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6551C680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BA589D">
        <w:rPr>
          <w:b/>
          <w:bCs/>
        </w:rPr>
        <w:t>9</w:t>
      </w:r>
      <w:r w:rsidR="00E74E22">
        <w:rPr>
          <w:b/>
          <w:bCs/>
        </w:rPr>
        <w:t>6</w:t>
      </w:r>
      <w:r w:rsidR="002D7B62" w:rsidRPr="007B7A18">
        <w:rPr>
          <w:b/>
          <w:bCs/>
        </w:rPr>
        <w:t xml:space="preserve">, DE </w:t>
      </w:r>
      <w:r w:rsidR="00627686">
        <w:rPr>
          <w:b/>
          <w:bCs/>
        </w:rPr>
        <w:t>0</w:t>
      </w:r>
      <w:r w:rsidR="00E74E22">
        <w:rPr>
          <w:b/>
          <w:bCs/>
        </w:rPr>
        <w:t>5</w:t>
      </w:r>
      <w:r w:rsidR="002D7B62" w:rsidRPr="007B7A18">
        <w:rPr>
          <w:b/>
          <w:bCs/>
        </w:rPr>
        <w:t xml:space="preserve"> DE </w:t>
      </w:r>
      <w:r w:rsidR="00627686">
        <w:rPr>
          <w:b/>
          <w:bCs/>
        </w:rPr>
        <w:t>DEZEMBRO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7E78EFAC" w14:textId="0D60F4E7" w:rsidR="00C57E59" w:rsidRDefault="00C22F50" w:rsidP="00C57E59">
      <w:pPr>
        <w:ind w:left="5103"/>
        <w:jc w:val="both"/>
      </w:pPr>
      <w:r>
        <w:t xml:space="preserve">Dispõe </w:t>
      </w:r>
      <w:r w:rsidR="00AB2D2D">
        <w:t xml:space="preserve">sobre </w:t>
      </w:r>
      <w:r w:rsidR="006210C2">
        <w:t xml:space="preserve">outorga de Título </w:t>
      </w:r>
      <w:r w:rsidR="00E74E22">
        <w:t>de “Honra ao Mérito” aos Advogados dos Anos de 2019, 2018 e 2017, e dá outras providências.</w:t>
      </w:r>
    </w:p>
    <w:p w14:paraId="200A0B70" w14:textId="77777777" w:rsidR="00DD3400" w:rsidRDefault="00DD3400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48FD7AEC" w14:textId="1E19A136" w:rsidR="00E74E22" w:rsidRPr="00E74E22" w:rsidRDefault="00E74E22" w:rsidP="00E74E22">
      <w:pPr>
        <w:autoSpaceDE w:val="0"/>
        <w:autoSpaceDN w:val="0"/>
        <w:adjustRightInd w:val="0"/>
        <w:ind w:firstLine="4502"/>
        <w:jc w:val="both"/>
        <w:rPr>
          <w:rFonts w:eastAsia="Calibri"/>
          <w:color w:val="282627"/>
        </w:rPr>
      </w:pPr>
      <w:r w:rsidRPr="003B11D7">
        <w:rPr>
          <w:rFonts w:eastAsia="Calibri"/>
          <w:b/>
          <w:bCs/>
          <w:color w:val="282627"/>
        </w:rPr>
        <w:t>Art. 1º</w:t>
      </w:r>
      <w:r w:rsidRPr="00E74E22">
        <w:rPr>
          <w:rFonts w:eastAsia="Calibri"/>
          <w:color w:val="090505"/>
        </w:rPr>
        <w:t xml:space="preserve"> </w:t>
      </w:r>
      <w:r w:rsidRPr="00E74E22">
        <w:rPr>
          <w:rFonts w:eastAsia="Calibri"/>
          <w:color w:val="282627"/>
        </w:rPr>
        <w:t xml:space="preserve">Fica outorgado o </w:t>
      </w:r>
      <w:r w:rsidRPr="00E74E22">
        <w:rPr>
          <w:rFonts w:eastAsia="Calibri"/>
          <w:color w:val="444245"/>
        </w:rPr>
        <w:t>Tí</w:t>
      </w:r>
      <w:r w:rsidRPr="00E74E22">
        <w:rPr>
          <w:rFonts w:eastAsia="Calibri"/>
          <w:color w:val="282627"/>
        </w:rPr>
        <w:t>tulo de</w:t>
      </w:r>
      <w:r w:rsidR="003B11D7">
        <w:rPr>
          <w:rFonts w:eastAsia="Calibri"/>
          <w:color w:val="282627"/>
        </w:rPr>
        <w:t xml:space="preserve"> “H</w:t>
      </w:r>
      <w:r w:rsidRPr="00E74E22">
        <w:rPr>
          <w:rFonts w:eastAsia="Calibri"/>
          <w:color w:val="282627"/>
        </w:rPr>
        <w:t>onra ao Mérito</w:t>
      </w:r>
      <w:r w:rsidRPr="00E74E22">
        <w:rPr>
          <w:rFonts w:eastAsia="Calibri"/>
          <w:color w:val="444245"/>
        </w:rPr>
        <w:t>'</w:t>
      </w:r>
      <w:r w:rsidRPr="00E74E22">
        <w:rPr>
          <w:rFonts w:eastAsia="Calibri"/>
          <w:color w:val="282627"/>
        </w:rPr>
        <w:t>' ao Doutor,</w:t>
      </w:r>
      <w:r>
        <w:rPr>
          <w:rFonts w:eastAsia="Calibri"/>
          <w:color w:val="282627"/>
        </w:rPr>
        <w:t xml:space="preserve"> </w:t>
      </w:r>
      <w:r w:rsidRPr="00E74E22">
        <w:rPr>
          <w:rFonts w:eastAsia="Calibri"/>
          <w:color w:val="282627"/>
        </w:rPr>
        <w:t>ANDRENORIO HIRATSUKA</w:t>
      </w:r>
      <w:r w:rsidR="003B11D7">
        <w:rPr>
          <w:rFonts w:eastAsia="Calibri"/>
          <w:color w:val="282627"/>
        </w:rPr>
        <w:t xml:space="preserve"> </w:t>
      </w:r>
      <w:r w:rsidRPr="00E74E22">
        <w:rPr>
          <w:rFonts w:eastAsia="Calibri"/>
          <w:color w:val="282627"/>
        </w:rPr>
        <w:t>eleito ''Advogado do Ano de2019" pela 1711 Subseção</w:t>
      </w:r>
      <w:r>
        <w:rPr>
          <w:rFonts w:eastAsia="Calibri"/>
          <w:color w:val="282627"/>
        </w:rPr>
        <w:t xml:space="preserve"> </w:t>
      </w:r>
      <w:r w:rsidRPr="00E74E22">
        <w:rPr>
          <w:rFonts w:eastAsia="Calibri"/>
          <w:color w:val="282627"/>
        </w:rPr>
        <w:t xml:space="preserve">da </w:t>
      </w:r>
      <w:r w:rsidR="003B11D7" w:rsidRPr="00E74E22">
        <w:rPr>
          <w:rFonts w:eastAsia="Calibri"/>
          <w:color w:val="282627"/>
        </w:rPr>
        <w:t>Orde</w:t>
      </w:r>
      <w:r w:rsidR="003B11D7">
        <w:rPr>
          <w:rFonts w:eastAsia="Calibri"/>
          <w:color w:val="282627"/>
        </w:rPr>
        <w:t>m</w:t>
      </w:r>
      <w:r w:rsidRPr="00E74E22">
        <w:rPr>
          <w:rFonts w:eastAsia="Calibri"/>
          <w:color w:val="282627"/>
        </w:rPr>
        <w:t xml:space="preserve"> dos</w:t>
      </w:r>
      <w:r w:rsidR="003B11D7">
        <w:rPr>
          <w:rFonts w:eastAsia="Calibri"/>
          <w:color w:val="B4B0B0"/>
        </w:rPr>
        <w:t xml:space="preserve"> </w:t>
      </w:r>
      <w:r w:rsidRPr="00E74E22">
        <w:rPr>
          <w:rFonts w:eastAsia="Calibri"/>
          <w:color w:val="282627"/>
        </w:rPr>
        <w:t xml:space="preserve">Advogados do Brasil-OAB </w:t>
      </w:r>
      <w:r w:rsidRPr="00E74E22">
        <w:rPr>
          <w:rFonts w:eastAsia="Calibri"/>
          <w:color w:val="32485B"/>
        </w:rPr>
        <w:t xml:space="preserve">- </w:t>
      </w:r>
      <w:r w:rsidRPr="00E74E22">
        <w:rPr>
          <w:rFonts w:eastAsia="Calibri"/>
          <w:color w:val="282627"/>
        </w:rPr>
        <w:t>Mogi das Cruzes.</w:t>
      </w:r>
    </w:p>
    <w:p w14:paraId="7A07ED8E" w14:textId="77777777" w:rsidR="00E74E22" w:rsidRDefault="00E74E22" w:rsidP="00E74E22">
      <w:pPr>
        <w:autoSpaceDE w:val="0"/>
        <w:autoSpaceDN w:val="0"/>
        <w:adjustRightInd w:val="0"/>
        <w:ind w:firstLine="4502"/>
        <w:jc w:val="both"/>
        <w:rPr>
          <w:rFonts w:eastAsia="Calibri"/>
          <w:color w:val="282627"/>
        </w:rPr>
      </w:pPr>
    </w:p>
    <w:p w14:paraId="1957DA92" w14:textId="7793CD1F" w:rsidR="00E74E22" w:rsidRPr="00E74E22" w:rsidRDefault="00E74E22" w:rsidP="003B11D7">
      <w:pPr>
        <w:autoSpaceDE w:val="0"/>
        <w:autoSpaceDN w:val="0"/>
        <w:adjustRightInd w:val="0"/>
        <w:ind w:firstLine="4502"/>
        <w:jc w:val="both"/>
        <w:rPr>
          <w:rFonts w:eastAsia="Calibri"/>
          <w:color w:val="282627"/>
        </w:rPr>
      </w:pPr>
      <w:r w:rsidRPr="003B11D7">
        <w:rPr>
          <w:rFonts w:eastAsia="Calibri"/>
          <w:b/>
          <w:bCs/>
          <w:color w:val="282627"/>
        </w:rPr>
        <w:t>Art. 2º</w:t>
      </w:r>
      <w:r w:rsidRPr="00E74E22">
        <w:rPr>
          <w:rFonts w:eastAsia="Calibri"/>
          <w:color w:val="282627"/>
        </w:rPr>
        <w:t xml:space="preserve"> Fica outorgado o Título d</w:t>
      </w:r>
      <w:r w:rsidRPr="00E74E22">
        <w:rPr>
          <w:rFonts w:eastAsia="Calibri"/>
          <w:color w:val="444245"/>
        </w:rPr>
        <w:t xml:space="preserve">e </w:t>
      </w:r>
      <w:r w:rsidRPr="00E74E22">
        <w:rPr>
          <w:rFonts w:eastAsia="Calibri"/>
          <w:color w:val="282627"/>
        </w:rPr>
        <w:t>"Honra ao Mérito" ao Doutor</w:t>
      </w:r>
      <w:r w:rsidR="003B11D7">
        <w:rPr>
          <w:rFonts w:eastAsia="Calibri"/>
          <w:color w:val="282627"/>
        </w:rPr>
        <w:t xml:space="preserve"> </w:t>
      </w:r>
      <w:r w:rsidRPr="00E74E22">
        <w:rPr>
          <w:rFonts w:eastAsia="Calibri"/>
          <w:color w:val="282627"/>
        </w:rPr>
        <w:t>CARLOS ALBERTO ZAMBOTTO, eleito "Advogado do Ano de 2018</w:t>
      </w:r>
      <w:r w:rsidRPr="00E74E22">
        <w:rPr>
          <w:rFonts w:eastAsia="Calibri"/>
          <w:color w:val="444245"/>
        </w:rPr>
        <w:t>'</w:t>
      </w:r>
      <w:r w:rsidRPr="00E74E22">
        <w:rPr>
          <w:rFonts w:eastAsia="Calibri"/>
          <w:color w:val="282627"/>
        </w:rPr>
        <w:t>' pela 17ª</w:t>
      </w:r>
      <w:r w:rsidR="003B11D7">
        <w:rPr>
          <w:rFonts w:eastAsia="Calibri"/>
          <w:color w:val="282627"/>
        </w:rPr>
        <w:t xml:space="preserve"> </w:t>
      </w:r>
      <w:r w:rsidRPr="00E74E22">
        <w:rPr>
          <w:rFonts w:eastAsia="Calibri"/>
          <w:color w:val="282627"/>
        </w:rPr>
        <w:t>Subseção da</w:t>
      </w:r>
      <w:r w:rsidR="003B11D7">
        <w:rPr>
          <w:rFonts w:eastAsia="Calibri"/>
          <w:color w:val="B4B0B0"/>
        </w:rPr>
        <w:t xml:space="preserve"> </w:t>
      </w:r>
      <w:r w:rsidRPr="00E74E22">
        <w:rPr>
          <w:rFonts w:eastAsia="Calibri"/>
          <w:color w:val="282627"/>
        </w:rPr>
        <w:t>Ordem dos Advogados do Brasil - OAB - Mogi das Cruzes.</w:t>
      </w:r>
    </w:p>
    <w:p w14:paraId="7A4608FB" w14:textId="77777777" w:rsidR="003B11D7" w:rsidRDefault="003B11D7" w:rsidP="00E74E22">
      <w:pPr>
        <w:autoSpaceDE w:val="0"/>
        <w:autoSpaceDN w:val="0"/>
        <w:adjustRightInd w:val="0"/>
        <w:ind w:firstLine="4502"/>
        <w:jc w:val="both"/>
        <w:rPr>
          <w:rFonts w:eastAsia="Calibri"/>
          <w:color w:val="282627"/>
        </w:rPr>
      </w:pPr>
    </w:p>
    <w:p w14:paraId="5F48FCCA" w14:textId="4B7BA6E7" w:rsidR="00E74E22" w:rsidRPr="00E74E22" w:rsidRDefault="00E74E22" w:rsidP="003B11D7">
      <w:pPr>
        <w:autoSpaceDE w:val="0"/>
        <w:autoSpaceDN w:val="0"/>
        <w:adjustRightInd w:val="0"/>
        <w:ind w:firstLine="4502"/>
        <w:jc w:val="both"/>
        <w:rPr>
          <w:rFonts w:eastAsia="Calibri"/>
          <w:color w:val="282627"/>
        </w:rPr>
      </w:pPr>
      <w:r w:rsidRPr="003B11D7">
        <w:rPr>
          <w:rFonts w:eastAsia="Calibri"/>
          <w:b/>
          <w:bCs/>
          <w:color w:val="282627"/>
        </w:rPr>
        <w:t>Art</w:t>
      </w:r>
      <w:r w:rsidRPr="003B11D7">
        <w:rPr>
          <w:rFonts w:eastAsia="Calibri"/>
          <w:b/>
          <w:bCs/>
          <w:color w:val="4F5553"/>
        </w:rPr>
        <w:t xml:space="preserve">. </w:t>
      </w:r>
      <w:r w:rsidRPr="003B11D7">
        <w:rPr>
          <w:rFonts w:eastAsia="Calibri"/>
          <w:b/>
          <w:bCs/>
          <w:color w:val="282627"/>
        </w:rPr>
        <w:t>3º</w:t>
      </w:r>
      <w:r w:rsidRPr="00E74E22">
        <w:rPr>
          <w:rFonts w:eastAsia="Calibri"/>
          <w:color w:val="010125"/>
        </w:rPr>
        <w:t xml:space="preserve"> </w:t>
      </w:r>
      <w:r w:rsidRPr="00E74E22">
        <w:rPr>
          <w:rFonts w:eastAsia="Calibri"/>
          <w:color w:val="282627"/>
        </w:rPr>
        <w:t>Fica ou</w:t>
      </w:r>
      <w:r w:rsidRPr="00E74E22">
        <w:rPr>
          <w:rFonts w:eastAsia="Calibri"/>
          <w:color w:val="444245"/>
        </w:rPr>
        <w:t>t</w:t>
      </w:r>
      <w:r w:rsidRPr="00E74E22">
        <w:rPr>
          <w:rFonts w:eastAsia="Calibri"/>
          <w:color w:val="282627"/>
        </w:rPr>
        <w:t>orgado o Título de "Honra ao. Mérito" à Doutora</w:t>
      </w:r>
      <w:r w:rsidR="003B11D7">
        <w:rPr>
          <w:rFonts w:eastAsia="Calibri"/>
          <w:color w:val="282627"/>
        </w:rPr>
        <w:t xml:space="preserve"> </w:t>
      </w:r>
      <w:r w:rsidRPr="00E74E22">
        <w:rPr>
          <w:rFonts w:eastAsia="Calibri"/>
          <w:color w:val="282627"/>
        </w:rPr>
        <w:t>FLÁVIA RAMALHO DA SILVA, eleita "Advogada do Ano de 2017" pela 17ª</w:t>
      </w:r>
      <w:r w:rsidR="003B11D7">
        <w:rPr>
          <w:rFonts w:eastAsia="Calibri"/>
          <w:color w:val="282627"/>
        </w:rPr>
        <w:t xml:space="preserve"> </w:t>
      </w:r>
      <w:r w:rsidRPr="00E74E22">
        <w:rPr>
          <w:rFonts w:eastAsia="Calibri"/>
          <w:color w:val="282627"/>
        </w:rPr>
        <w:t xml:space="preserve">Subseção da Orderi1 dós Advogados do Brasil-OAB </w:t>
      </w:r>
      <w:r w:rsidRPr="00E74E22">
        <w:rPr>
          <w:rFonts w:eastAsia="Calibri"/>
          <w:color w:val="444245"/>
        </w:rPr>
        <w:t xml:space="preserve">- </w:t>
      </w:r>
      <w:r w:rsidRPr="00E74E22">
        <w:rPr>
          <w:rFonts w:eastAsia="Calibri"/>
          <w:color w:val="282627"/>
        </w:rPr>
        <w:t>Mogi das Cruzes</w:t>
      </w:r>
      <w:r w:rsidRPr="00E74E22">
        <w:rPr>
          <w:rFonts w:eastAsia="Calibri"/>
          <w:color w:val="B4B0B0"/>
        </w:rPr>
        <w:t>.</w:t>
      </w:r>
    </w:p>
    <w:p w14:paraId="3AE30E92" w14:textId="77777777" w:rsidR="003B11D7" w:rsidRDefault="003B11D7" w:rsidP="00E74E22">
      <w:pPr>
        <w:autoSpaceDE w:val="0"/>
        <w:autoSpaceDN w:val="0"/>
        <w:adjustRightInd w:val="0"/>
        <w:ind w:firstLine="4502"/>
        <w:jc w:val="both"/>
        <w:rPr>
          <w:rFonts w:eastAsia="Calibri"/>
          <w:color w:val="282627"/>
        </w:rPr>
      </w:pPr>
    </w:p>
    <w:p w14:paraId="4C9685E4" w14:textId="5672387A" w:rsidR="00E74E22" w:rsidRPr="003B11D7" w:rsidRDefault="00E74E22" w:rsidP="003B11D7">
      <w:pPr>
        <w:autoSpaceDE w:val="0"/>
        <w:autoSpaceDN w:val="0"/>
        <w:adjustRightInd w:val="0"/>
        <w:ind w:firstLine="4502"/>
        <w:jc w:val="both"/>
        <w:rPr>
          <w:rFonts w:eastAsia="Calibri"/>
          <w:color w:val="444245"/>
        </w:rPr>
      </w:pPr>
      <w:r w:rsidRPr="003B11D7">
        <w:rPr>
          <w:rFonts w:eastAsia="Calibri"/>
          <w:b/>
          <w:bCs/>
          <w:color w:val="282627"/>
        </w:rPr>
        <w:t>Art</w:t>
      </w:r>
      <w:r w:rsidR="003B11D7" w:rsidRPr="003B11D7">
        <w:rPr>
          <w:rFonts w:eastAsia="Calibri"/>
          <w:b/>
          <w:bCs/>
          <w:color w:val="282627"/>
        </w:rPr>
        <w:t xml:space="preserve">. </w:t>
      </w:r>
      <w:r w:rsidRPr="003B11D7">
        <w:rPr>
          <w:rFonts w:eastAsia="Calibri"/>
          <w:b/>
          <w:bCs/>
          <w:color w:val="282627"/>
        </w:rPr>
        <w:t>4</w:t>
      </w:r>
      <w:r w:rsidR="003B11D7" w:rsidRPr="003B11D7">
        <w:rPr>
          <w:rFonts w:eastAsia="Calibri"/>
          <w:b/>
          <w:bCs/>
          <w:color w:val="282627"/>
        </w:rPr>
        <w:t>º</w:t>
      </w:r>
      <w:r w:rsidRPr="00E74E22">
        <w:rPr>
          <w:rFonts w:eastAsia="Calibri"/>
          <w:color w:val="282627"/>
        </w:rPr>
        <w:t xml:space="preserve"> Os Títu</w:t>
      </w:r>
      <w:r w:rsidRPr="00E74E22">
        <w:rPr>
          <w:rFonts w:eastAsia="Calibri"/>
          <w:color w:val="444245"/>
        </w:rPr>
        <w:t>l</w:t>
      </w:r>
      <w:r w:rsidRPr="00E74E22">
        <w:rPr>
          <w:rFonts w:eastAsia="Calibri"/>
          <w:color w:val="282627"/>
        </w:rPr>
        <w:t>os Ho</w:t>
      </w:r>
      <w:r w:rsidRPr="00E74E22">
        <w:rPr>
          <w:rFonts w:eastAsia="Calibri"/>
          <w:color w:val="444245"/>
        </w:rPr>
        <w:t>n</w:t>
      </w:r>
      <w:r w:rsidRPr="00E74E22">
        <w:rPr>
          <w:rFonts w:eastAsia="Calibri"/>
          <w:color w:val="282627"/>
        </w:rPr>
        <w:t>or</w:t>
      </w:r>
      <w:r w:rsidRPr="00E74E22">
        <w:rPr>
          <w:rFonts w:eastAsia="Calibri"/>
          <w:color w:val="444245"/>
        </w:rPr>
        <w:t>í</w:t>
      </w:r>
      <w:r w:rsidRPr="00E74E22">
        <w:rPr>
          <w:rFonts w:eastAsia="Calibri"/>
          <w:color w:val="282627"/>
        </w:rPr>
        <w:t>ficos de que tratan</w:t>
      </w:r>
      <w:r w:rsidRPr="00E74E22">
        <w:rPr>
          <w:rFonts w:eastAsia="Calibri"/>
          <w:color w:val="444245"/>
        </w:rPr>
        <w:t xml:space="preserve">1 </w:t>
      </w:r>
      <w:r w:rsidRPr="00E74E22">
        <w:rPr>
          <w:rFonts w:eastAsia="Calibri"/>
          <w:color w:val="282627"/>
        </w:rPr>
        <w:t>os ar</w:t>
      </w:r>
      <w:r w:rsidR="003B11D7">
        <w:rPr>
          <w:rFonts w:eastAsia="Calibri"/>
          <w:color w:val="282627"/>
        </w:rPr>
        <w:t>t</w:t>
      </w:r>
      <w:r w:rsidRPr="00E74E22">
        <w:rPr>
          <w:rFonts w:eastAsia="Calibri"/>
          <w:color w:val="282627"/>
        </w:rPr>
        <w:t>igos anteriores</w:t>
      </w:r>
      <w:r w:rsidRPr="00E74E22">
        <w:rPr>
          <w:rFonts w:eastAsia="Calibri"/>
          <w:color w:val="444245"/>
        </w:rPr>
        <w:t>,</w:t>
      </w:r>
      <w:r w:rsidR="003B11D7">
        <w:rPr>
          <w:rFonts w:eastAsia="Calibri"/>
          <w:color w:val="444245"/>
        </w:rPr>
        <w:t xml:space="preserve"> </w:t>
      </w:r>
      <w:r w:rsidRPr="00E74E22">
        <w:rPr>
          <w:rFonts w:eastAsia="Calibri"/>
          <w:color w:val="282627"/>
        </w:rPr>
        <w:t>serão entregue</w:t>
      </w:r>
      <w:r w:rsidRPr="00E74E22">
        <w:rPr>
          <w:rFonts w:eastAsia="Calibri"/>
          <w:color w:val="444245"/>
        </w:rPr>
        <w:t xml:space="preserve">s </w:t>
      </w:r>
      <w:r w:rsidRPr="00E74E22">
        <w:rPr>
          <w:rFonts w:eastAsia="Calibri"/>
          <w:color w:val="282627"/>
        </w:rPr>
        <w:t xml:space="preserve">em Sessão Solene especialmente convocada pela Presidência </w:t>
      </w:r>
      <w:r w:rsidR="003B11D7">
        <w:rPr>
          <w:rFonts w:eastAsia="Calibri"/>
          <w:color w:val="282627"/>
        </w:rPr>
        <w:t>d</w:t>
      </w:r>
      <w:r w:rsidRPr="00E74E22">
        <w:rPr>
          <w:rFonts w:eastAsia="Calibri"/>
          <w:color w:val="282627"/>
        </w:rPr>
        <w:t>o</w:t>
      </w:r>
      <w:r w:rsidR="003B11D7">
        <w:rPr>
          <w:rFonts w:eastAsia="Calibri"/>
          <w:color w:val="444245"/>
        </w:rPr>
        <w:t xml:space="preserve"> </w:t>
      </w:r>
      <w:r w:rsidRPr="00E74E22">
        <w:rPr>
          <w:rFonts w:eastAsia="Calibri"/>
          <w:color w:val="282627"/>
        </w:rPr>
        <w:t>Legislativo Mogiano</w:t>
      </w:r>
      <w:r w:rsidRPr="00E74E22">
        <w:rPr>
          <w:rFonts w:eastAsia="Calibri"/>
          <w:color w:val="090505"/>
        </w:rPr>
        <w:t>.</w:t>
      </w:r>
    </w:p>
    <w:p w14:paraId="5FF0F93A" w14:textId="77777777" w:rsidR="003B11D7" w:rsidRDefault="003B11D7" w:rsidP="00E74E22">
      <w:pPr>
        <w:autoSpaceDE w:val="0"/>
        <w:autoSpaceDN w:val="0"/>
        <w:adjustRightInd w:val="0"/>
        <w:ind w:firstLine="4502"/>
        <w:jc w:val="both"/>
        <w:rPr>
          <w:rFonts w:eastAsia="Calibri"/>
          <w:color w:val="282627"/>
        </w:rPr>
      </w:pPr>
    </w:p>
    <w:p w14:paraId="4882C1BD" w14:textId="76ED92F5" w:rsidR="00EB3167" w:rsidRPr="003B11D7" w:rsidRDefault="00E74E22" w:rsidP="003B11D7">
      <w:pPr>
        <w:autoSpaceDE w:val="0"/>
        <w:autoSpaceDN w:val="0"/>
        <w:adjustRightInd w:val="0"/>
        <w:ind w:firstLine="4502"/>
        <w:jc w:val="both"/>
        <w:rPr>
          <w:rFonts w:eastAsia="Calibri"/>
          <w:color w:val="282627"/>
        </w:rPr>
      </w:pPr>
      <w:r w:rsidRPr="003B11D7">
        <w:rPr>
          <w:rFonts w:eastAsia="Calibri"/>
          <w:b/>
          <w:bCs/>
          <w:color w:val="282627"/>
        </w:rPr>
        <w:t>Art</w:t>
      </w:r>
      <w:r w:rsidR="003B11D7">
        <w:rPr>
          <w:rFonts w:eastAsia="Calibri"/>
          <w:b/>
          <w:bCs/>
          <w:color w:val="282627"/>
        </w:rPr>
        <w:t xml:space="preserve">. </w:t>
      </w:r>
      <w:r w:rsidRPr="003B11D7">
        <w:rPr>
          <w:rFonts w:eastAsia="Calibri"/>
          <w:b/>
          <w:bCs/>
          <w:color w:val="282627"/>
        </w:rPr>
        <w:t>5º</w:t>
      </w:r>
      <w:r w:rsidR="003B11D7">
        <w:rPr>
          <w:rFonts w:eastAsia="Calibri"/>
          <w:color w:val="282627"/>
        </w:rPr>
        <w:t xml:space="preserve"> </w:t>
      </w:r>
      <w:r w:rsidRPr="00E74E22">
        <w:rPr>
          <w:rFonts w:eastAsia="Calibri"/>
          <w:color w:val="282627"/>
        </w:rPr>
        <w:t>As despesa</w:t>
      </w:r>
      <w:r w:rsidRPr="00E74E22">
        <w:rPr>
          <w:rFonts w:eastAsia="Calibri"/>
          <w:color w:val="444245"/>
        </w:rPr>
        <w:t xml:space="preserve">s </w:t>
      </w:r>
      <w:r w:rsidRPr="00E74E22">
        <w:rPr>
          <w:rFonts w:eastAsia="Calibri"/>
          <w:color w:val="282627"/>
        </w:rPr>
        <w:t>decorrentes com a execução deste Decreto</w:t>
      </w:r>
      <w:r w:rsidR="003B11D7">
        <w:rPr>
          <w:rFonts w:eastAsia="Calibri"/>
          <w:color w:val="282627"/>
        </w:rPr>
        <w:t xml:space="preserve"> </w:t>
      </w:r>
      <w:r w:rsidRPr="00E74E22">
        <w:rPr>
          <w:rFonts w:eastAsia="Calibri"/>
          <w:color w:val="282627"/>
        </w:rPr>
        <w:t xml:space="preserve">Legislativo correrão </w:t>
      </w:r>
      <w:r w:rsidRPr="00E74E22">
        <w:rPr>
          <w:rFonts w:eastAsia="Calibri"/>
          <w:color w:val="444245"/>
        </w:rPr>
        <w:t xml:space="preserve">à </w:t>
      </w:r>
      <w:r w:rsidRPr="00E74E22">
        <w:rPr>
          <w:rFonts w:eastAsia="Calibri"/>
          <w:color w:val="282627"/>
        </w:rPr>
        <w:t>conta das dotações próprias</w:t>
      </w:r>
      <w:r w:rsidRPr="00E74E22">
        <w:rPr>
          <w:rFonts w:eastAsia="Calibri"/>
          <w:color w:val="696462"/>
        </w:rPr>
        <w:t xml:space="preserve"> </w:t>
      </w:r>
      <w:r w:rsidRPr="00E74E22">
        <w:rPr>
          <w:rFonts w:eastAsia="Calibri"/>
          <w:color w:val="282627"/>
        </w:rPr>
        <w:t>consignadas no orçamento atribu</w:t>
      </w:r>
      <w:r w:rsidRPr="00E74E22">
        <w:rPr>
          <w:rFonts w:eastAsia="Calibri"/>
          <w:color w:val="444245"/>
        </w:rPr>
        <w:t>í</w:t>
      </w:r>
      <w:r w:rsidRPr="00E74E22">
        <w:rPr>
          <w:rFonts w:eastAsia="Calibri"/>
          <w:color w:val="282627"/>
        </w:rPr>
        <w:t>do</w:t>
      </w:r>
      <w:r w:rsidR="003B11D7">
        <w:rPr>
          <w:rFonts w:eastAsia="Calibri"/>
          <w:color w:val="282627"/>
        </w:rPr>
        <w:t xml:space="preserve"> </w:t>
      </w:r>
      <w:r w:rsidRPr="00E74E22">
        <w:rPr>
          <w:rFonts w:eastAsia="Calibri"/>
          <w:color w:val="282627"/>
        </w:rPr>
        <w:t>à Câmara Municipal.</w:t>
      </w:r>
    </w:p>
    <w:p w14:paraId="6400B426" w14:textId="77777777" w:rsidR="003B11D7" w:rsidRDefault="003B11D7" w:rsidP="00E3477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FB5EBF3" w14:textId="0B7EAA5E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 xml:space="preserve">Art. </w:t>
      </w:r>
      <w:r w:rsidR="003B11D7">
        <w:rPr>
          <w:rFonts w:eastAsia="Calibri"/>
          <w:b/>
          <w:bCs/>
        </w:rPr>
        <w:t>6</w:t>
      </w:r>
      <w:r w:rsidRPr="00FE0444">
        <w:rPr>
          <w:rFonts w:eastAsia="Calibri"/>
          <w:b/>
          <w:bCs/>
        </w:rPr>
        <w:t>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101BA5F4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627686">
        <w:t>0</w:t>
      </w:r>
      <w:r w:rsidR="003B11D7">
        <w:t>5</w:t>
      </w:r>
      <w:r w:rsidR="002D7B62">
        <w:t xml:space="preserve"> de </w:t>
      </w:r>
      <w:r w:rsidR="00627686">
        <w:t>dezembro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E111D6">
        <w:t>9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76386A32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627686">
        <w:t>0</w:t>
      </w:r>
      <w:r w:rsidR="003B11D7">
        <w:t>5</w:t>
      </w:r>
      <w:r w:rsidR="00C22F50">
        <w:t xml:space="preserve"> de </w:t>
      </w:r>
      <w:r w:rsidR="00627686">
        <w:t>dezembro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E111D6">
        <w:t>9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7657A3F4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6210C2">
        <w:t>VEREADOR</w:t>
      </w:r>
      <w:r w:rsidR="003B11D7">
        <w:t>ES RINALDO SADAO SAKAI E MAURO LUÍS CLAUDINO DE ARAÚJO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104D"/>
    <w:rsid w:val="0006269B"/>
    <w:rsid w:val="00066CC3"/>
    <w:rsid w:val="000709E1"/>
    <w:rsid w:val="000736B0"/>
    <w:rsid w:val="00076FF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3759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96415"/>
    <w:rsid w:val="002A423A"/>
    <w:rsid w:val="002A519F"/>
    <w:rsid w:val="002B12B2"/>
    <w:rsid w:val="002B2F9B"/>
    <w:rsid w:val="002B75B2"/>
    <w:rsid w:val="002C0343"/>
    <w:rsid w:val="002C4F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5518C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11D7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2DAE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69EE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44D6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3FFE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451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9E2"/>
    <w:rsid w:val="00612B31"/>
    <w:rsid w:val="00613FEE"/>
    <w:rsid w:val="00615302"/>
    <w:rsid w:val="00615559"/>
    <w:rsid w:val="0061796F"/>
    <w:rsid w:val="006210C2"/>
    <w:rsid w:val="006227B2"/>
    <w:rsid w:val="00627686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54A0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D76B7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3A9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0FC6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A589D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0CD5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57E59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97F38"/>
    <w:rsid w:val="00CA0955"/>
    <w:rsid w:val="00CA2015"/>
    <w:rsid w:val="00CA21BC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7F7"/>
    <w:rsid w:val="00D80D83"/>
    <w:rsid w:val="00D8122A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400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11D6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4E22"/>
    <w:rsid w:val="00E7541A"/>
    <w:rsid w:val="00E76226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167"/>
    <w:rsid w:val="00EB3C7F"/>
    <w:rsid w:val="00EB550C"/>
    <w:rsid w:val="00EB6630"/>
    <w:rsid w:val="00EC032B"/>
    <w:rsid w:val="00EC1839"/>
    <w:rsid w:val="00EC2697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4529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4F01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2023-06-28T19:52:00Z</dcterms:created>
  <dcterms:modified xsi:type="dcterms:W3CDTF">2023-06-28T19:58:00Z</dcterms:modified>
</cp:coreProperties>
</file>