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CFD6DCB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006149">
        <w:rPr>
          <w:b/>
          <w:bCs/>
        </w:rPr>
        <w:t>1</w:t>
      </w:r>
      <w:r w:rsidR="00CC2381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9B4C1A">
        <w:rPr>
          <w:b/>
          <w:bCs/>
        </w:rPr>
        <w:t>1</w:t>
      </w:r>
      <w:r w:rsidR="00BB4619">
        <w:rPr>
          <w:b/>
          <w:bCs/>
        </w:rPr>
        <w:t>4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9B4C1A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120B0854" w:rsidR="002D7B62" w:rsidRDefault="00C22F50" w:rsidP="009712E4">
      <w:pPr>
        <w:ind w:left="5103"/>
        <w:jc w:val="both"/>
      </w:pPr>
      <w:r>
        <w:t xml:space="preserve">Dispõe </w:t>
      </w:r>
      <w:r w:rsidR="000966FD">
        <w:t xml:space="preserve">sobre </w:t>
      </w:r>
      <w:r w:rsidR="00CC2381">
        <w:t>outorga de Título de “Honra ao Mérito” a todos os funcionários diretos e indiretos do Hospital Municipal de Mogi das Cruzes que atuam na linha de frente contra o novo coronavírus e dá outras providências.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273845" w14:textId="6D3768B2" w:rsidR="00CC2381" w:rsidRPr="00CC2381" w:rsidRDefault="00CC2381" w:rsidP="00CC23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238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CC2381">
        <w:rPr>
          <w:rFonts w:eastAsia="Calibri"/>
          <w:b/>
          <w:bCs/>
        </w:rPr>
        <w:t xml:space="preserve"> </w:t>
      </w:r>
      <w:r w:rsidRPr="00CC2381">
        <w:rPr>
          <w:rFonts w:eastAsia="Calibri"/>
        </w:rPr>
        <w:t>Fica outorgado o Título de "Honra ao Mérito" a todos os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funcionários do Hospital Municipal de Mogi das Cruzes, que direta ou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indiretamente atuam na linha de frente de combate ao novo coronavírus, pelos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relevantes serviços prestados em prol do Município.</w:t>
      </w:r>
    </w:p>
    <w:p w14:paraId="471E53BE" w14:textId="77777777" w:rsidR="00CC2381" w:rsidRDefault="00CC2381" w:rsidP="00CC238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C5246B" w14:textId="1ADB8C3F" w:rsidR="00CC2381" w:rsidRPr="00CC2381" w:rsidRDefault="00CC2381" w:rsidP="00CC23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2381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CC2381">
        <w:rPr>
          <w:rFonts w:eastAsia="Calibri"/>
          <w:b/>
          <w:bCs/>
        </w:rPr>
        <w:t xml:space="preserve"> </w:t>
      </w:r>
      <w:r w:rsidRPr="00CC2381">
        <w:rPr>
          <w:rFonts w:eastAsia="Calibri"/>
        </w:rPr>
        <w:t>A entrega do diploma de "Título Honorífico" de que trata o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artigo 1° será realizada em Sessão Solene na Câmara Municipal ou em outro local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e especialmente convocada pela Presidência.</w:t>
      </w:r>
    </w:p>
    <w:p w14:paraId="67E35E49" w14:textId="77777777" w:rsidR="00CC2381" w:rsidRDefault="00CC2381" w:rsidP="00CC238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F9EDF43" w14:textId="5C3238D9" w:rsidR="00BB4619" w:rsidRPr="00CC2381" w:rsidRDefault="00CC2381" w:rsidP="00CC238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2381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C2381">
        <w:rPr>
          <w:rFonts w:eastAsia="Calibri"/>
          <w:b/>
          <w:bCs/>
        </w:rPr>
        <w:t xml:space="preserve"> </w:t>
      </w:r>
      <w:r w:rsidRPr="00CC2381">
        <w:rPr>
          <w:rFonts w:eastAsia="Calibri"/>
        </w:rPr>
        <w:t>As despesas decorrentes com a execução deste Decreto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Legislativo serão cobertas pelas dotações próprias e consignadas no orçamento</w:t>
      </w:r>
      <w:r>
        <w:rPr>
          <w:rFonts w:eastAsia="Calibri"/>
        </w:rPr>
        <w:t xml:space="preserve"> </w:t>
      </w:r>
      <w:r w:rsidRPr="00CC2381">
        <w:rPr>
          <w:rFonts w:eastAsia="Calibri"/>
        </w:rPr>
        <w:t>atribuído a Câmara Municipal de Mogi das Cruzes.</w:t>
      </w:r>
    </w:p>
    <w:p w14:paraId="276ACF95" w14:textId="77777777" w:rsidR="00CC2381" w:rsidRDefault="00CC2381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D1B4E2E" w14:textId="7F34CB5E" w:rsidR="00796E83" w:rsidRP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96E83">
        <w:rPr>
          <w:rFonts w:eastAsia="Calibri"/>
          <w:b/>
          <w:bCs/>
        </w:rPr>
        <w:t xml:space="preserve">Art. </w:t>
      </w:r>
      <w:r w:rsidR="00006149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º</w:t>
      </w:r>
      <w:r w:rsidRPr="00796E83">
        <w:rPr>
          <w:rFonts w:eastAsia="Calibri"/>
          <w:b/>
          <w:bCs/>
        </w:rPr>
        <w:t xml:space="preserve"> </w:t>
      </w:r>
      <w:r w:rsidRPr="00796E83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796E83">
        <w:rPr>
          <w:rFonts w:eastAsia="Calibri"/>
        </w:rPr>
        <w:t>publicação, revogadas as disposições em contrário.</w:t>
      </w:r>
    </w:p>
    <w:p w14:paraId="26ABEFB5" w14:textId="77777777" w:rsidR="00796E83" w:rsidRDefault="00796E83" w:rsidP="00796E83">
      <w:pPr>
        <w:ind w:firstLine="4502"/>
        <w:jc w:val="both"/>
        <w:rPr>
          <w:rFonts w:ascii="Arial" w:eastAsia="Calibri" w:hAnsi="Arial" w:cs="Arial"/>
          <w:sz w:val="22"/>
          <w:szCs w:val="22"/>
        </w:rPr>
      </w:pPr>
    </w:p>
    <w:p w14:paraId="007BE9A9" w14:textId="77777777" w:rsidR="00796E83" w:rsidRDefault="00796E83" w:rsidP="00796E83">
      <w:pPr>
        <w:ind w:firstLine="4502"/>
        <w:jc w:val="both"/>
      </w:pPr>
    </w:p>
    <w:p w14:paraId="5180F629" w14:textId="79EA5055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9B4C1A">
        <w:t>14</w:t>
      </w:r>
      <w:r w:rsidR="002D7B62">
        <w:t xml:space="preserve"> de </w:t>
      </w:r>
      <w:r w:rsidR="009B4C1A">
        <w:t>junho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60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C9A820C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9B4C1A">
        <w:t>1</w:t>
      </w:r>
      <w:r w:rsidR="00BB4619">
        <w:t>4</w:t>
      </w:r>
      <w:r w:rsidR="00A5464D">
        <w:t xml:space="preserve"> </w:t>
      </w:r>
      <w:r w:rsidR="00C22F50">
        <w:t xml:space="preserve">de </w:t>
      </w:r>
      <w:r w:rsidR="009B4C1A">
        <w:t>junho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60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1F07E42A" w:rsidR="00F540AA" w:rsidRDefault="00B42CED" w:rsidP="009B4C1A">
      <w:pPr>
        <w:jc w:val="center"/>
      </w:pPr>
      <w:r>
        <w:t xml:space="preserve">AUTORIA DO PROJETO: VEREADOR </w:t>
      </w:r>
      <w:r w:rsidR="00CC2381">
        <w:t>JOSÉ FRANCIMÁRIO VIEIRA DE MACEDO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277D1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2023-06-28T12:22:00Z</dcterms:created>
  <dcterms:modified xsi:type="dcterms:W3CDTF">2023-06-28T12:25:00Z</dcterms:modified>
</cp:coreProperties>
</file>