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B75D1E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FA6D09">
        <w:rPr>
          <w:b/>
          <w:bCs/>
        </w:rPr>
        <w:t>1</w:t>
      </w:r>
      <w:r w:rsidR="003D64CC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B519AF">
        <w:rPr>
          <w:b/>
          <w:bCs/>
        </w:rPr>
        <w:t>2</w:t>
      </w:r>
      <w:r w:rsidR="003D64CC">
        <w:rPr>
          <w:b/>
          <w:bCs/>
        </w:rPr>
        <w:t>4</w:t>
      </w:r>
      <w:r w:rsidR="001412F9">
        <w:rPr>
          <w:b/>
          <w:bCs/>
        </w:rPr>
        <w:t xml:space="preserve"> </w:t>
      </w:r>
      <w:r w:rsidR="00260632">
        <w:rPr>
          <w:b/>
          <w:bCs/>
        </w:rPr>
        <w:t>JU</w:t>
      </w:r>
      <w:r w:rsidR="00B519AF">
        <w:rPr>
          <w:b/>
          <w:bCs/>
        </w:rPr>
        <w:t>N</w:t>
      </w:r>
      <w:r w:rsidR="00260632">
        <w:rPr>
          <w:b/>
          <w:bCs/>
        </w:rPr>
        <w:t>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156F9E6D" w:rsidR="002D7B62" w:rsidRDefault="003D64CC" w:rsidP="002E05CC">
      <w:pPr>
        <w:ind w:left="5103"/>
        <w:jc w:val="both"/>
      </w:pPr>
      <w:r>
        <w:t>Institui a Medalha de Mérito Cultural no âmbito da Câmara Municipal de Mogi das Cruzes e dá outras providências.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2124226" w14:textId="7536736E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3D64CC">
        <w:rPr>
          <w:rFonts w:eastAsia="Calibri"/>
        </w:rPr>
        <w:t xml:space="preserve"> Fica instituída a Medalha de Mérito Cultural para todas as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modalidades culturais, no âmbito da Câmara Municipal de Mogi das Cruzes, a ser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concedida anualmente a pessoa física ou jurídica que tenha se destacado durante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o ano por relevante atuação em prol das atividades culturais, individuais e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coletivas, ou que, de alguma forma, tenha contribuído para o engrandecimento da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cultura e sua prática dentro e fora do território mogiano.</w:t>
      </w:r>
    </w:p>
    <w:p w14:paraId="61602847" w14:textId="77777777" w:rsidR="003D64CC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5894D1" w14:textId="5923730B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§1</w:t>
      </w:r>
      <w:r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A concessão da Medalha de Mérito Cultural no Município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de Mogi das Cruzes será de iniciativa da Comissão Permanente de Cultura da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Câmara de Mogi das Cruzes, que indicará os homenageados nas seguintes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categorias:</w:t>
      </w:r>
    </w:p>
    <w:p w14:paraId="0E20D93C" w14:textId="77777777" w:rsidR="003D64CC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677E77" w14:textId="519DBBF1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1.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Dois representantes, individual e/ou coletivo, na categoria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contribuição para cultura de Mogi (professores, empreendedores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do segmento de artes/cultura/patrimônio histórico material e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imaterial, produtores culturais);</w:t>
      </w:r>
    </w:p>
    <w:p w14:paraId="4D178044" w14:textId="77777777" w:rsidR="003D64CC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6DEDF3" w14:textId="1313D7D2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2.</w:t>
      </w:r>
      <w:r w:rsidRPr="003D64CC">
        <w:rPr>
          <w:rFonts w:eastAsia="Calibri"/>
        </w:rPr>
        <w:t xml:space="preserve"> Dois representantes, individual e/ou coletivo, na categoria Artes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(música, dança, pintura, escultura, teatro, história em quadrinhos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(HQ).</w:t>
      </w:r>
    </w:p>
    <w:p w14:paraId="1C6969FD" w14:textId="77777777" w:rsidR="003D64CC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EA6103" w14:textId="10629056" w:rsidR="003D64CC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3.</w:t>
      </w:r>
      <w:r w:rsidRPr="003D64CC">
        <w:rPr>
          <w:rFonts w:eastAsia="Calibri"/>
        </w:rPr>
        <w:t xml:space="preserve"> Dois representantes, individual, na categoria Literatura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(educação, ficção, poesia);</w:t>
      </w:r>
    </w:p>
    <w:p w14:paraId="543F51ED" w14:textId="77777777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42EF57" w14:textId="7C9B704A" w:rsidR="003D64CC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4.</w:t>
      </w:r>
      <w:r w:rsidRPr="003D64CC">
        <w:rPr>
          <w:rFonts w:eastAsia="Calibri"/>
        </w:rPr>
        <w:t xml:space="preserve"> Dois representantes, individual e/ou coletivo, na categoria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fotografia e audiovisual (cinema, jogos eletrônicos e arte digital);</w:t>
      </w:r>
    </w:p>
    <w:p w14:paraId="2B1589D9" w14:textId="77777777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D87B51" w14:textId="25C064E3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5.</w:t>
      </w:r>
      <w:r w:rsidRPr="003D64CC">
        <w:rPr>
          <w:rFonts w:eastAsia="Calibri"/>
        </w:rPr>
        <w:t xml:space="preserve"> Dois representantes, individual e/ou coletivo, na categoria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Economia Criativa (design, publicidade, artesanato).</w:t>
      </w:r>
    </w:p>
    <w:p w14:paraId="346F6BA3" w14:textId="77777777" w:rsidR="003D64CC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8876A4" w14:textId="14DA7EAA" w:rsidR="00F8218F" w:rsidRP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§ 2</w:t>
      </w:r>
      <w:r w:rsidRPr="003D64CC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A indicação dos homenageados será realizada pela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Comissão Permanente de Cultura da Câmara de Mogi das Cruzes, até o mês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de junho de cada ano, que oficiará à Presidência da Câmara Municipal, que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determinará as providências necessárias para a confecção das medalhas de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mérito cultural que serão entregues em Sessão Solene, conforme dispõe o</w:t>
      </w:r>
      <w:r>
        <w:rPr>
          <w:rFonts w:eastAsia="Calibri"/>
        </w:rPr>
        <w:t xml:space="preserve"> </w:t>
      </w:r>
      <w:r w:rsidRPr="003D64CC">
        <w:rPr>
          <w:rFonts w:eastAsia="Calibri"/>
        </w:rPr>
        <w:t>artigo 5° deste decreto legislativo.</w:t>
      </w:r>
    </w:p>
    <w:p w14:paraId="6A39FBA7" w14:textId="77777777" w:rsidR="003D64CC" w:rsidRDefault="003D64CC" w:rsidP="003D64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3F83C29" w14:textId="742124F1" w:rsid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 xml:space="preserve">A </w:t>
      </w:r>
      <w:r w:rsidR="00E83619">
        <w:rPr>
          <w:rFonts w:eastAsia="Calibri"/>
        </w:rPr>
        <w:t>l</w:t>
      </w:r>
      <w:r w:rsidRPr="003D64CC">
        <w:rPr>
          <w:rFonts w:eastAsia="Calibri"/>
        </w:rPr>
        <w:t>áurea, objeto deste Decreto Legislativo, é constituída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de medalha de bronze em formato hexágono convexo regular, tendo o Brasão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 xml:space="preserve">do Município, contendo a inscrição </w:t>
      </w:r>
      <w:r w:rsidRPr="00E83619">
        <w:rPr>
          <w:rFonts w:eastAsia="Calibri"/>
        </w:rPr>
        <w:t xml:space="preserve">"MÉRITO CULTURAL </w:t>
      </w:r>
      <w:r w:rsidR="00E83619" w:rsidRPr="00E83619">
        <w:rPr>
          <w:rFonts w:eastAsia="Calibri"/>
        </w:rPr>
        <w:t>–</w:t>
      </w:r>
      <w:r w:rsidRPr="00E83619">
        <w:rPr>
          <w:rFonts w:eastAsia="Calibri"/>
        </w:rPr>
        <w:t xml:space="preserve"> CÂMARA</w:t>
      </w:r>
      <w:r w:rsidR="00E83619" w:rsidRPr="00E83619">
        <w:rPr>
          <w:rFonts w:eastAsia="Calibri"/>
        </w:rPr>
        <w:t xml:space="preserve"> </w:t>
      </w:r>
      <w:r w:rsidRPr="00E83619">
        <w:rPr>
          <w:rFonts w:eastAsia="Calibri"/>
        </w:rPr>
        <w:t>MUNICIPAL DE MOGI DAS CRUZES ",</w:t>
      </w:r>
      <w:r w:rsidRPr="003D64CC">
        <w:rPr>
          <w:rFonts w:eastAsia="Calibri"/>
        </w:rPr>
        <w:t xml:space="preserve"> bem como a inscrição do ano da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concessão da dita honraria, pendendo de uma fita em cetim nas cores da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 xml:space="preserve">bandeira do </w:t>
      </w:r>
      <w:r w:rsidR="00E83619" w:rsidRPr="003D64CC">
        <w:rPr>
          <w:rFonts w:eastAsia="Calibri"/>
        </w:rPr>
        <w:t>município</w:t>
      </w:r>
      <w:r w:rsidRPr="003D64CC">
        <w:rPr>
          <w:rFonts w:eastAsia="Calibri"/>
        </w:rPr>
        <w:t>.</w:t>
      </w:r>
    </w:p>
    <w:p w14:paraId="45E04258" w14:textId="77777777" w:rsidR="00E83619" w:rsidRPr="003D64CC" w:rsidRDefault="00E83619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0D07EA" w14:textId="0031C1BE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83619">
        <w:rPr>
          <w:rFonts w:eastAsia="Calibri"/>
          <w:b/>
          <w:bCs/>
        </w:rPr>
        <w:t>§ 1</w:t>
      </w:r>
      <w:r w:rsidR="00E83619" w:rsidRPr="00E83619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A Medalha de Mérito Cultural será acondicionada em caixa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 xml:space="preserve">de tamanho </w:t>
      </w:r>
      <w:r w:rsidR="00E83619" w:rsidRPr="003D64CC">
        <w:rPr>
          <w:rFonts w:eastAsia="Calibri"/>
        </w:rPr>
        <w:t>compatível</w:t>
      </w:r>
      <w:r w:rsidRPr="003D64CC">
        <w:rPr>
          <w:rFonts w:eastAsia="Calibri"/>
        </w:rPr>
        <w:t xml:space="preserve"> e aveludada do lado externo na cor preta.</w:t>
      </w:r>
    </w:p>
    <w:p w14:paraId="76F3E7A1" w14:textId="77777777" w:rsidR="00E83619" w:rsidRDefault="00E83619" w:rsidP="003D64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8FF0F7" w14:textId="74836B52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83619">
        <w:rPr>
          <w:rFonts w:eastAsia="Calibri"/>
          <w:b/>
          <w:bCs/>
        </w:rPr>
        <w:t>§ 2</w:t>
      </w:r>
      <w:r w:rsidR="00E83619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Acompanhará a Medalha de Mérito Cultural um diploma,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assinado pelo Presidente da Câmara Municipal de Mogi das Cruzes, com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dizeres alusivos à referida honraria.</w:t>
      </w:r>
    </w:p>
    <w:p w14:paraId="6CE689E3" w14:textId="77777777" w:rsidR="00E83619" w:rsidRDefault="00E83619" w:rsidP="003D64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ED4051E" w14:textId="08F95A60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3</w:t>
      </w:r>
      <w:r w:rsidR="00E83619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Medalha de Mérito Cultural poderá ser concedida a título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póstumo, a ser entregue a representante do homenageado.</w:t>
      </w:r>
    </w:p>
    <w:p w14:paraId="40528EAE" w14:textId="77777777" w:rsidR="00E83619" w:rsidRDefault="00E83619" w:rsidP="003D64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B336199" w14:textId="2A8EB902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4</w:t>
      </w:r>
      <w:r w:rsidR="00E83619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Não terá direito à Medalha de Mérito Cultural e perderá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aquela já concedida quem tenha praticado qualquer ato contrário à dignidade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ou ao espirita da honraria, devendo, neste caso, devolver a honraria e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complementos à Secretaria da Câmara Municipal de Mogi das Cruzes.</w:t>
      </w:r>
    </w:p>
    <w:p w14:paraId="2E774649" w14:textId="77777777" w:rsidR="00E83619" w:rsidRDefault="00E83619" w:rsidP="003D64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17B0517" w14:textId="4AF12CE8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5</w:t>
      </w:r>
      <w:r w:rsidR="00E83619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A Medalha de Mérito Cultural e o diploma serão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entregues em Sessão Solene, presidida pelo Presidente desta Casa de Leis, a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ser realizada no mês de dezembro do ano da indicação.</w:t>
      </w:r>
    </w:p>
    <w:p w14:paraId="43CC3E67" w14:textId="77777777" w:rsidR="00E83619" w:rsidRDefault="00E83619" w:rsidP="003D64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04E12D5" w14:textId="7A0CAB9A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6</w:t>
      </w:r>
      <w:r w:rsidR="00E83619">
        <w:rPr>
          <w:rFonts w:eastAsia="Calibri"/>
          <w:b/>
          <w:bCs/>
        </w:rPr>
        <w:t xml:space="preserve">º </w:t>
      </w:r>
      <w:r w:rsidRPr="003D64CC">
        <w:rPr>
          <w:rFonts w:eastAsia="Calibri"/>
        </w:rPr>
        <w:t>A outorga da Medalha de Mérito Cultural excluí a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possibilidade de concessão de outra medalha em anos posteriores.</w:t>
      </w:r>
    </w:p>
    <w:p w14:paraId="139F3E6B" w14:textId="77777777" w:rsidR="00E83619" w:rsidRDefault="00E83619" w:rsidP="003D64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ED12959" w14:textId="5E284098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7</w:t>
      </w:r>
      <w:r w:rsidR="00E83619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As despesas decorrentes da aplicação deste Decreto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Legislativo correrão por conta de dotações próprias consignadas no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orçamento vigente.</w:t>
      </w:r>
    </w:p>
    <w:p w14:paraId="2AB47517" w14:textId="77777777" w:rsidR="00E83619" w:rsidRDefault="00E83619" w:rsidP="003D64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238A0C" w14:textId="4CE895A2" w:rsidR="003D64CC" w:rsidRPr="003D64CC" w:rsidRDefault="003D64CC" w:rsidP="00E83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64CC">
        <w:rPr>
          <w:rFonts w:eastAsia="Calibri"/>
          <w:b/>
          <w:bCs/>
        </w:rPr>
        <w:t>Art. 8</w:t>
      </w:r>
      <w:r w:rsidR="00E83619">
        <w:rPr>
          <w:rFonts w:eastAsia="Calibri"/>
          <w:b/>
          <w:bCs/>
        </w:rPr>
        <w:t>º</w:t>
      </w:r>
      <w:r w:rsidRPr="003D64CC">
        <w:rPr>
          <w:rFonts w:eastAsia="Calibri"/>
          <w:b/>
          <w:bCs/>
        </w:rPr>
        <w:t xml:space="preserve"> </w:t>
      </w:r>
      <w:r w:rsidRPr="003D64CC">
        <w:rPr>
          <w:rFonts w:eastAsia="Calibri"/>
        </w:rPr>
        <w:t>Este Decreto Legislativo entra em vigor na data de sua</w:t>
      </w:r>
      <w:r w:rsidR="00E83619">
        <w:rPr>
          <w:rFonts w:eastAsia="Calibri"/>
        </w:rPr>
        <w:t xml:space="preserve"> </w:t>
      </w:r>
      <w:r w:rsidRPr="003D64CC">
        <w:rPr>
          <w:rFonts w:eastAsia="Calibri"/>
        </w:rPr>
        <w:t>publicação.</w:t>
      </w:r>
    </w:p>
    <w:p w14:paraId="30E07198" w14:textId="77777777" w:rsidR="00260060" w:rsidRDefault="00260060" w:rsidP="00F8218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6127BA" w14:textId="77777777" w:rsidR="00E83619" w:rsidRPr="00260632" w:rsidRDefault="00E83619" w:rsidP="00F8218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80F629" w14:textId="3CEF5EA8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260060">
        <w:t>2</w:t>
      </w:r>
      <w:r w:rsidR="00E83619">
        <w:t>4</w:t>
      </w:r>
      <w:r w:rsidR="002D7B62">
        <w:t xml:space="preserve"> de </w:t>
      </w:r>
      <w:r w:rsidR="00260632">
        <w:t>ju</w:t>
      </w:r>
      <w:r w:rsidR="00260060">
        <w:t>n</w:t>
      </w:r>
      <w:r w:rsidR="00260632">
        <w:t>ho</w:t>
      </w:r>
      <w:r w:rsidR="002E05CC">
        <w:t xml:space="preserve">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EE8BC4E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260060">
        <w:t>2</w:t>
      </w:r>
      <w:r w:rsidR="00E83619">
        <w:t>5</w:t>
      </w:r>
      <w:r w:rsidR="00A5464D">
        <w:t xml:space="preserve"> </w:t>
      </w:r>
      <w:r w:rsidR="00C22F50">
        <w:t>de</w:t>
      </w:r>
      <w:r w:rsidR="002E05CC">
        <w:t xml:space="preserve"> </w:t>
      </w:r>
      <w:r w:rsidR="00260632">
        <w:t>ju</w:t>
      </w:r>
      <w:r w:rsidR="00260060">
        <w:t>n</w:t>
      </w:r>
      <w:r w:rsidR="00260632">
        <w:t>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25629B22" w14:textId="77777777" w:rsidR="009B4C1A" w:rsidRDefault="009B4C1A" w:rsidP="00260632"/>
    <w:p w14:paraId="45DD20F5" w14:textId="77777777" w:rsidR="00260060" w:rsidRDefault="00260060" w:rsidP="00260632"/>
    <w:p w14:paraId="27A26D36" w14:textId="22B92BB3" w:rsidR="00B42CED" w:rsidRDefault="00260060" w:rsidP="00260060">
      <w:pPr>
        <w:jc w:val="center"/>
      </w:pPr>
      <w:r>
        <w:lastRenderedPageBreak/>
        <w:t>AUTORIA DO PROJETO: VEREADOR MARCOS PAULO TAVARES FURLAN</w:t>
      </w:r>
    </w:p>
    <w:p w14:paraId="11F5AB60" w14:textId="77777777" w:rsidR="00260060" w:rsidRDefault="00260060" w:rsidP="00796E83"/>
    <w:p w14:paraId="0A9649FF" w14:textId="77777777" w:rsidR="00260060" w:rsidRDefault="00260060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531C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48A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0060"/>
    <w:rsid w:val="00260632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4CC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2D6D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644FD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629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9AF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06D6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619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18F"/>
    <w:rsid w:val="00F82C86"/>
    <w:rsid w:val="00F86ECB"/>
    <w:rsid w:val="00F912CB"/>
    <w:rsid w:val="00F92465"/>
    <w:rsid w:val="00F9664C"/>
    <w:rsid w:val="00FA27AB"/>
    <w:rsid w:val="00FA6956"/>
    <w:rsid w:val="00FA6D09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2023-06-28T16:49:00Z</dcterms:created>
  <dcterms:modified xsi:type="dcterms:W3CDTF">2023-06-28T16:57:00Z</dcterms:modified>
</cp:coreProperties>
</file>