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F79" w14:textId="0D005633" w:rsidR="003B6DE2" w:rsidRDefault="003B6DE2" w:rsidP="00581253">
      <w:pPr>
        <w:jc w:val="center"/>
        <w:rPr>
          <w:b/>
          <w:bCs/>
        </w:rPr>
      </w:pPr>
      <w:r>
        <w:rPr>
          <w:b/>
          <w:bCs/>
        </w:rPr>
        <w:t xml:space="preserve">LEI </w:t>
      </w:r>
      <w:r w:rsidR="00A3430D">
        <w:rPr>
          <w:b/>
          <w:bCs/>
        </w:rPr>
        <w:t xml:space="preserve">COMPLEMENTAR </w:t>
      </w:r>
      <w:r>
        <w:rPr>
          <w:b/>
          <w:bCs/>
        </w:rPr>
        <w:t xml:space="preserve">Nº </w:t>
      </w:r>
      <w:r w:rsidR="00A3430D">
        <w:rPr>
          <w:b/>
          <w:bCs/>
        </w:rPr>
        <w:t>15</w:t>
      </w:r>
      <w:r w:rsidR="00AF156F">
        <w:rPr>
          <w:b/>
          <w:bCs/>
        </w:rPr>
        <w:t>7</w:t>
      </w:r>
      <w:r>
        <w:rPr>
          <w:b/>
          <w:bCs/>
        </w:rPr>
        <w:t xml:space="preserve">, DE </w:t>
      </w:r>
      <w:r w:rsidR="00AF156F">
        <w:rPr>
          <w:b/>
          <w:bCs/>
        </w:rPr>
        <w:t>31</w:t>
      </w:r>
      <w:r>
        <w:rPr>
          <w:b/>
          <w:bCs/>
        </w:rPr>
        <w:t xml:space="preserve"> DE </w:t>
      </w:r>
      <w:r w:rsidR="00AF156F">
        <w:rPr>
          <w:b/>
          <w:bCs/>
        </w:rPr>
        <w:t>AGOSTO</w:t>
      </w:r>
      <w:r>
        <w:rPr>
          <w:b/>
          <w:bCs/>
        </w:rPr>
        <w:t xml:space="preserve"> DE 20</w:t>
      </w:r>
      <w:r w:rsidR="00F143A1">
        <w:rPr>
          <w:b/>
          <w:bCs/>
        </w:rPr>
        <w:t>2</w:t>
      </w:r>
      <w:r w:rsidR="00AF3EA6">
        <w:rPr>
          <w:b/>
          <w:bCs/>
        </w:rPr>
        <w:t>1</w:t>
      </w:r>
    </w:p>
    <w:p w14:paraId="599FA6D4" w14:textId="77777777" w:rsidR="003B6DE2" w:rsidRDefault="003B6DE2" w:rsidP="003B6DE2">
      <w:pPr>
        <w:jc w:val="both"/>
        <w:rPr>
          <w:b/>
          <w:bCs/>
        </w:rPr>
      </w:pPr>
    </w:p>
    <w:p w14:paraId="09CE0AB1" w14:textId="369D8F93" w:rsidR="00D559F8" w:rsidRDefault="00AF156F" w:rsidP="00D559F8">
      <w:pPr>
        <w:ind w:left="5103"/>
        <w:jc w:val="both"/>
      </w:pPr>
      <w:r w:rsidRPr="00AF156F">
        <w:t>Estabelece o Programa de Parcelamento Mogiano (PPM) para com o Município, concede anistia, e dá outras providências</w:t>
      </w:r>
      <w:r w:rsidR="00D559F8">
        <w:t>.</w:t>
      </w:r>
    </w:p>
    <w:p w14:paraId="407CD2B6" w14:textId="77777777" w:rsidR="00D559F8" w:rsidRDefault="00D559F8" w:rsidP="00D559F8">
      <w:pPr>
        <w:ind w:firstLine="4502"/>
        <w:jc w:val="both"/>
      </w:pPr>
    </w:p>
    <w:p w14:paraId="0E4415F5" w14:textId="712B7BD3" w:rsidR="00D559F8" w:rsidRDefault="00A3430D" w:rsidP="00D559F8">
      <w:pPr>
        <w:ind w:firstLine="4502"/>
        <w:jc w:val="both"/>
      </w:pPr>
      <w:r w:rsidRPr="00A3430D">
        <w:rPr>
          <w:b/>
          <w:bCs/>
        </w:rPr>
        <w:t xml:space="preserve">O PREFEITO DO </w:t>
      </w:r>
      <w:r w:rsidR="00D559F8" w:rsidRPr="00D559F8">
        <w:rPr>
          <w:b/>
          <w:bCs/>
        </w:rPr>
        <w:t>MUNICÍPIO DE MOGI DAS CRUZES</w:t>
      </w:r>
      <w:r w:rsidR="00D559F8">
        <w:t>, faço saber que a Câmara Municipal decreta e eu sanciono a seguinte lei</w:t>
      </w:r>
      <w:r>
        <w:t xml:space="preserve"> complementar</w:t>
      </w:r>
      <w:r w:rsidR="00D559F8">
        <w:t>:</w:t>
      </w:r>
    </w:p>
    <w:p w14:paraId="650B0183" w14:textId="77777777" w:rsidR="00D559F8" w:rsidRDefault="00D559F8" w:rsidP="00D559F8">
      <w:pPr>
        <w:ind w:firstLine="4502"/>
        <w:jc w:val="both"/>
      </w:pPr>
    </w:p>
    <w:p w14:paraId="39CD65BB" w14:textId="77777777" w:rsidR="00D559F8" w:rsidRDefault="00D559F8" w:rsidP="00D559F8">
      <w:pPr>
        <w:ind w:firstLine="4502"/>
        <w:jc w:val="both"/>
      </w:pPr>
    </w:p>
    <w:p w14:paraId="67FA5859" w14:textId="77777777" w:rsidR="00AF156F" w:rsidRDefault="00AF156F" w:rsidP="00AF156F">
      <w:pPr>
        <w:jc w:val="center"/>
      </w:pPr>
      <w:r>
        <w:t>CAPÍTULO I</w:t>
      </w:r>
    </w:p>
    <w:p w14:paraId="18FDC438" w14:textId="77777777" w:rsidR="00AF156F" w:rsidRDefault="00AF156F" w:rsidP="00AF156F">
      <w:pPr>
        <w:jc w:val="center"/>
      </w:pPr>
    </w:p>
    <w:p w14:paraId="0A1C404D" w14:textId="77777777" w:rsidR="00AF156F" w:rsidRDefault="00AF156F" w:rsidP="00AF156F">
      <w:pPr>
        <w:jc w:val="center"/>
      </w:pPr>
      <w:r>
        <w:t>DA DISPOSIÇÃO PRELIMINAR</w:t>
      </w:r>
    </w:p>
    <w:p w14:paraId="474C934F" w14:textId="77777777" w:rsidR="00AF156F" w:rsidRDefault="00AF156F" w:rsidP="00AF156F">
      <w:pPr>
        <w:ind w:firstLine="4502"/>
        <w:jc w:val="both"/>
      </w:pPr>
    </w:p>
    <w:p w14:paraId="55F7D07A" w14:textId="4B78B67B" w:rsidR="00AF156F" w:rsidRDefault="00D559F8" w:rsidP="00AF156F">
      <w:pPr>
        <w:ind w:firstLine="4502"/>
        <w:jc w:val="both"/>
      </w:pPr>
      <w:r w:rsidRPr="00D559F8">
        <w:rPr>
          <w:b/>
          <w:bCs/>
        </w:rPr>
        <w:t>Art. 1º</w:t>
      </w:r>
      <w:r w:rsidR="00AF156F">
        <w:rPr>
          <w:b/>
          <w:bCs/>
        </w:rPr>
        <w:t xml:space="preserve"> </w:t>
      </w:r>
      <w:r w:rsidR="00AF156F">
        <w:t>Esta lei complementar regula, em complemento à legislação tributária vigente, o novo programa de parcelamento de débitos inscritos na dívida ativa municipal, bem como dispõe sobre o parcelamento de débitos do Imposto Sobre Serviços de Qualquer Natureza - ISSQN, incidentes sobre a construção civil.</w:t>
      </w:r>
    </w:p>
    <w:p w14:paraId="1F05B802" w14:textId="77777777" w:rsidR="00AF156F" w:rsidRDefault="00AF156F" w:rsidP="00AF156F">
      <w:pPr>
        <w:ind w:firstLine="4502"/>
        <w:jc w:val="both"/>
      </w:pPr>
    </w:p>
    <w:p w14:paraId="3970D67B" w14:textId="77777777" w:rsidR="00AF156F" w:rsidRDefault="00AF156F" w:rsidP="00AF156F">
      <w:pPr>
        <w:jc w:val="center"/>
      </w:pPr>
      <w:r>
        <w:t>CAPÍTULO II</w:t>
      </w:r>
    </w:p>
    <w:p w14:paraId="483A101F" w14:textId="77777777" w:rsidR="00AF156F" w:rsidRDefault="00AF156F" w:rsidP="00AF156F">
      <w:pPr>
        <w:jc w:val="center"/>
      </w:pPr>
    </w:p>
    <w:p w14:paraId="38E0F78A" w14:textId="77777777" w:rsidR="00AF156F" w:rsidRDefault="00AF156F" w:rsidP="00AF156F">
      <w:pPr>
        <w:jc w:val="center"/>
      </w:pPr>
      <w:r>
        <w:t>DO PROGRAMA DE PARCELAMENTO MOGIANO (PPM)</w:t>
      </w:r>
    </w:p>
    <w:p w14:paraId="29852E38" w14:textId="77777777" w:rsidR="00AF156F" w:rsidRDefault="00AF156F" w:rsidP="00AF156F">
      <w:pPr>
        <w:ind w:firstLine="4502"/>
        <w:jc w:val="both"/>
      </w:pPr>
    </w:p>
    <w:p w14:paraId="754ADFF3" w14:textId="6DB43912" w:rsidR="00AF156F" w:rsidRDefault="00AF156F" w:rsidP="00AF156F">
      <w:pPr>
        <w:ind w:firstLine="4502"/>
        <w:jc w:val="both"/>
      </w:pPr>
      <w:r w:rsidRPr="00AF156F">
        <w:rPr>
          <w:b/>
          <w:bCs/>
        </w:rPr>
        <w:t>Art. 2º</w:t>
      </w:r>
      <w:r>
        <w:t xml:space="preserve"> Serão anistiados os juros de mora e as multas de que tratam o artigo 28, II e III, da Lei Municipal nº 1.961, de 7 de dezembro de 1970; o artigo 50, I, II e III, da Lei Complementar Municipal nº 26, de 17 de dezembro de 2003; e o artigo 15 da Lei Municipal nº 3.398, de 22 de fevereiro 1989, com suas alterações posteriores, aplicados até a data da publicação desta lei complementar, para os contribuintes que, no prazo de 90 (noventa) dias, a contar do início das adesões em 1º de maio de 2021, adimplirem os seus débitos consolidados por uma das seguintes formas:</w:t>
      </w:r>
    </w:p>
    <w:p w14:paraId="547E63AA" w14:textId="77777777" w:rsidR="00AF156F" w:rsidRDefault="00AF156F" w:rsidP="00AF156F">
      <w:pPr>
        <w:ind w:firstLine="4502"/>
        <w:jc w:val="both"/>
      </w:pPr>
    </w:p>
    <w:p w14:paraId="0FC24A4D" w14:textId="77777777" w:rsidR="00AF156F" w:rsidRDefault="00AF156F" w:rsidP="00AF156F">
      <w:pPr>
        <w:ind w:firstLine="4502"/>
        <w:jc w:val="both"/>
      </w:pPr>
      <w:r w:rsidRPr="00AF156F">
        <w:rPr>
          <w:b/>
          <w:bCs/>
        </w:rPr>
        <w:t>I -</w:t>
      </w:r>
      <w:r>
        <w:t xml:space="preserve"> à vista, caso em que será concedida anistia de 100% (cem por cento) das verbas de que trata o caput deste artigo;</w:t>
      </w:r>
    </w:p>
    <w:p w14:paraId="2BA921C6" w14:textId="77777777" w:rsidR="00AF156F" w:rsidRDefault="00AF156F" w:rsidP="00AF156F">
      <w:pPr>
        <w:ind w:firstLine="4502"/>
        <w:jc w:val="both"/>
      </w:pPr>
    </w:p>
    <w:p w14:paraId="12816C71" w14:textId="77777777" w:rsidR="00AF156F" w:rsidRDefault="00AF156F" w:rsidP="00AF156F">
      <w:pPr>
        <w:ind w:firstLine="4502"/>
        <w:jc w:val="both"/>
      </w:pPr>
      <w:r w:rsidRPr="00AF156F">
        <w:rPr>
          <w:b/>
          <w:bCs/>
        </w:rPr>
        <w:t>II -</w:t>
      </w:r>
      <w:r>
        <w:t xml:space="preserve"> parcelamento em até 6 (seis) parcelas iguais e consecutivas, caso em que será concedida anistia de 90% (noventa por cento) das verbas de que trata o caput deste artigo;</w:t>
      </w:r>
    </w:p>
    <w:p w14:paraId="0A29F7C8" w14:textId="77777777" w:rsidR="00AF156F" w:rsidRDefault="00AF156F" w:rsidP="00AF156F">
      <w:pPr>
        <w:ind w:firstLine="4502"/>
        <w:jc w:val="both"/>
      </w:pPr>
    </w:p>
    <w:p w14:paraId="07136723" w14:textId="77777777" w:rsidR="00AF156F" w:rsidRDefault="00AF156F" w:rsidP="00AF156F">
      <w:pPr>
        <w:ind w:firstLine="4502"/>
        <w:jc w:val="both"/>
      </w:pPr>
      <w:r w:rsidRPr="00AF156F">
        <w:rPr>
          <w:b/>
          <w:bCs/>
        </w:rPr>
        <w:t>III -</w:t>
      </w:r>
      <w:r>
        <w:t xml:space="preserve"> parcelamento de 7 (sete) até 12 (doze) parcelas iguais e consecutivas, caso em que será concedida anistia de 80% (oitenta por cento) das verbas de que trata o caput deste artigo;</w:t>
      </w:r>
    </w:p>
    <w:p w14:paraId="0E685507" w14:textId="77777777" w:rsidR="00AF156F" w:rsidRDefault="00AF156F" w:rsidP="00AF156F">
      <w:pPr>
        <w:ind w:firstLine="4502"/>
        <w:jc w:val="both"/>
      </w:pPr>
    </w:p>
    <w:p w14:paraId="5392A091" w14:textId="77777777" w:rsidR="00AF156F" w:rsidRDefault="00AF156F" w:rsidP="00AF156F">
      <w:pPr>
        <w:ind w:firstLine="4502"/>
        <w:jc w:val="both"/>
      </w:pPr>
      <w:r w:rsidRPr="00AF156F">
        <w:rPr>
          <w:b/>
          <w:bCs/>
        </w:rPr>
        <w:t>IV -</w:t>
      </w:r>
      <w:r>
        <w:t xml:space="preserve"> parcelamento de 13 (treze) até 18 (dezoito) parcelas iguais e consecutivas, caso em que será concedida anistia de 70% (setenta por cento) das verbas de que trata o caput deste artigo;</w:t>
      </w:r>
    </w:p>
    <w:p w14:paraId="3B26CF44" w14:textId="77777777" w:rsidR="00AF156F" w:rsidRDefault="00AF156F" w:rsidP="00AF156F">
      <w:pPr>
        <w:ind w:firstLine="4502"/>
        <w:jc w:val="both"/>
      </w:pPr>
    </w:p>
    <w:p w14:paraId="5AEA2F74" w14:textId="6D5CE343" w:rsidR="00AF156F" w:rsidRDefault="00AF156F" w:rsidP="00AF156F">
      <w:pPr>
        <w:ind w:firstLine="4502"/>
        <w:jc w:val="both"/>
      </w:pPr>
      <w:r w:rsidRPr="00AF156F">
        <w:rPr>
          <w:b/>
          <w:bCs/>
        </w:rPr>
        <w:lastRenderedPageBreak/>
        <w:t>V -</w:t>
      </w:r>
      <w:r>
        <w:t xml:space="preserve"> parcelamento de 19 (dezenove) até 24 (vinte e quatro) parcelas iguais e consecutivas, caso em que será concedida anistia de 60% (sessenta por cento) das verbas de que trata o caput deste artigo; </w:t>
      </w:r>
      <w:r w:rsidR="009603AE">
        <w:t>e</w:t>
      </w:r>
    </w:p>
    <w:p w14:paraId="652B677B" w14:textId="77777777" w:rsidR="00AF156F" w:rsidRDefault="00AF156F" w:rsidP="00AF156F">
      <w:pPr>
        <w:ind w:firstLine="4502"/>
        <w:jc w:val="both"/>
      </w:pPr>
    </w:p>
    <w:p w14:paraId="4D2DBA91" w14:textId="77777777" w:rsidR="00AF156F" w:rsidRDefault="00AF156F" w:rsidP="00AF156F">
      <w:pPr>
        <w:ind w:firstLine="4502"/>
        <w:jc w:val="both"/>
      </w:pPr>
      <w:r w:rsidRPr="00AF156F">
        <w:rPr>
          <w:b/>
          <w:bCs/>
        </w:rPr>
        <w:t>VI -</w:t>
      </w:r>
      <w:r>
        <w:t xml:space="preserve"> parcelamento de 25 (vinte e cinco) até 72 (setenta e duas) parcelas iguais e consecutivas, caso em que será concedida anistia de 50% (cinquenta por cento) das verbas de que trata o caput deste artigo.</w:t>
      </w:r>
    </w:p>
    <w:p w14:paraId="6E5B2131" w14:textId="77777777" w:rsidR="00AF156F" w:rsidRDefault="00AF156F" w:rsidP="00AF156F">
      <w:pPr>
        <w:ind w:firstLine="4502"/>
        <w:jc w:val="both"/>
      </w:pPr>
    </w:p>
    <w:p w14:paraId="391550CF" w14:textId="77777777" w:rsidR="00AF156F" w:rsidRDefault="00AF156F" w:rsidP="00AF156F">
      <w:pPr>
        <w:ind w:firstLine="4502"/>
        <w:jc w:val="both"/>
      </w:pPr>
      <w:r w:rsidRPr="00AF156F">
        <w:rPr>
          <w:b/>
          <w:bCs/>
        </w:rPr>
        <w:t>§ 1º</w:t>
      </w:r>
      <w:r>
        <w:t xml:space="preserve"> Consideram-se débitos consolidados para os fins desta lei complementar o total dos créditos tributários devidos, por inscrição municipal, cujo fato gerador tenha ocorrido até 31 de dezembro de 2020, acrescidos de correção monetária, honorários advocatícios e custas judiciais, caso tenha havido ajuizamento, apurados na data do pagamento, excluídos juros e penalidades nos termos dos incisos deste artigo.</w:t>
      </w:r>
    </w:p>
    <w:p w14:paraId="01C9E05B" w14:textId="77777777" w:rsidR="00AF156F" w:rsidRDefault="00AF156F" w:rsidP="00AF156F">
      <w:pPr>
        <w:ind w:firstLine="4502"/>
        <w:jc w:val="both"/>
      </w:pPr>
    </w:p>
    <w:p w14:paraId="38B0BDA7" w14:textId="77777777" w:rsidR="00AF156F" w:rsidRDefault="00AF156F" w:rsidP="00AF156F">
      <w:pPr>
        <w:ind w:firstLine="4502"/>
        <w:jc w:val="both"/>
      </w:pPr>
      <w:r w:rsidRPr="00AF156F">
        <w:rPr>
          <w:b/>
          <w:bCs/>
        </w:rPr>
        <w:t>§ 2º</w:t>
      </w:r>
      <w:r>
        <w:t xml:space="preserve"> Nos casos de parcelamentos de débitos consolidados que já se encontrem ajuizados, os honorários advocatícios serão rateados entre os Procuradores Jurídicos do Município proporcionalmente aos valores recebidos pelos cofres públicos municipais.</w:t>
      </w:r>
    </w:p>
    <w:p w14:paraId="6F688B28" w14:textId="77777777" w:rsidR="00AF156F" w:rsidRDefault="00AF156F" w:rsidP="00AF156F">
      <w:pPr>
        <w:ind w:firstLine="4502"/>
        <w:jc w:val="both"/>
      </w:pPr>
    </w:p>
    <w:p w14:paraId="18AF660F" w14:textId="77777777" w:rsidR="00AF156F" w:rsidRDefault="00AF156F" w:rsidP="00AF156F">
      <w:pPr>
        <w:ind w:firstLine="4502"/>
        <w:jc w:val="both"/>
      </w:pPr>
      <w:r w:rsidRPr="00AF156F">
        <w:rPr>
          <w:b/>
          <w:bCs/>
        </w:rPr>
        <w:t>§ 3º</w:t>
      </w:r>
      <w:r>
        <w:t xml:space="preserve"> As parcelas não poderão ter valor inferior à 25% (vinte e cinco por cento) de uma Unidade Fiscal do Município - UFM, vigente à época do parcelamento.</w:t>
      </w:r>
    </w:p>
    <w:p w14:paraId="1BEB0FEA" w14:textId="77777777" w:rsidR="00AF156F" w:rsidRDefault="00AF156F" w:rsidP="00AF156F">
      <w:pPr>
        <w:ind w:firstLine="4502"/>
        <w:jc w:val="both"/>
      </w:pPr>
    </w:p>
    <w:p w14:paraId="23CE3BE8" w14:textId="77777777" w:rsidR="00AF156F" w:rsidRDefault="00AF156F" w:rsidP="00AF156F">
      <w:pPr>
        <w:ind w:firstLine="4502"/>
        <w:jc w:val="both"/>
      </w:pPr>
      <w:r w:rsidRPr="00AF156F">
        <w:rPr>
          <w:b/>
          <w:bCs/>
        </w:rPr>
        <w:t>§ 4º</w:t>
      </w:r>
      <w:r>
        <w:t xml:space="preserve"> (VETADO).</w:t>
      </w:r>
    </w:p>
    <w:p w14:paraId="39DCFA17" w14:textId="77777777" w:rsidR="00AF156F" w:rsidRDefault="00AF156F" w:rsidP="00AF156F">
      <w:pPr>
        <w:ind w:firstLine="4502"/>
        <w:jc w:val="both"/>
      </w:pPr>
    </w:p>
    <w:p w14:paraId="6D7310C8" w14:textId="77777777" w:rsidR="00AF156F" w:rsidRDefault="00AF156F" w:rsidP="00AF156F">
      <w:pPr>
        <w:ind w:firstLine="4502"/>
        <w:jc w:val="both"/>
      </w:pPr>
      <w:r w:rsidRPr="00AF156F">
        <w:rPr>
          <w:b/>
          <w:bCs/>
        </w:rPr>
        <w:t>Art. 3º</w:t>
      </w:r>
      <w:r>
        <w:t xml:space="preserve"> Aplicam-se aos parcelamentos de débitos de que trata esta lei complementar todas as disposições da lei geral de parcelamentos municipais que não forem com ela incompatíveis, em especial o disposto no artigo 2º da Lei Complementar nº 136, de 26 de dezembro de 2017, e no artigo 2º da Lei Complementar nº 137, de 26 de dezembro de 2017.</w:t>
      </w:r>
    </w:p>
    <w:p w14:paraId="7257ACFC" w14:textId="77777777" w:rsidR="00AF156F" w:rsidRDefault="00AF156F" w:rsidP="00AF156F">
      <w:pPr>
        <w:ind w:firstLine="4502"/>
        <w:jc w:val="both"/>
      </w:pPr>
    </w:p>
    <w:p w14:paraId="289421C8" w14:textId="3E0F3431" w:rsidR="00AF156F" w:rsidRDefault="00AF156F" w:rsidP="00AF156F">
      <w:pPr>
        <w:ind w:firstLine="4502"/>
        <w:jc w:val="both"/>
      </w:pPr>
      <w:r w:rsidRPr="00AF156F">
        <w:rPr>
          <w:b/>
          <w:bCs/>
        </w:rPr>
        <w:t>Art. 4º</w:t>
      </w:r>
      <w:r>
        <w:t xml:space="preserve"> O cancelamento dos parcelamentos de que trata esta lei complementar se dará de acordo com as hipóteses previstas na lei geral de parcelamentos municipais e implicará na revogação da anistia e da moratória concedidas e na imediata exigibilidade dos créditos e das penalidades de que tratam os artigos 28, II e III. da Lei Municipal nº 1.961, de 1970; o artigo 50, I, II e III, da Lei Complementar Municipal nº 26, de 2003; e o artigo 15 da Lei Municipal nº 3.398, de 1989, com suas alterações posteriores.</w:t>
      </w:r>
    </w:p>
    <w:p w14:paraId="55E0AE3A" w14:textId="77777777" w:rsidR="00AF156F" w:rsidRDefault="00AF156F" w:rsidP="00AF156F">
      <w:pPr>
        <w:ind w:firstLine="4502"/>
        <w:jc w:val="both"/>
      </w:pPr>
    </w:p>
    <w:p w14:paraId="2788C63B" w14:textId="77777777" w:rsidR="00AF156F" w:rsidRDefault="00AF156F" w:rsidP="00AF156F">
      <w:pPr>
        <w:ind w:firstLine="4502"/>
        <w:jc w:val="both"/>
      </w:pPr>
      <w:r w:rsidRPr="00AF156F">
        <w:rPr>
          <w:b/>
          <w:bCs/>
        </w:rPr>
        <w:t>Art. 5º</w:t>
      </w:r>
      <w:r>
        <w:t xml:space="preserve"> O Programa de Parcelamento Mogiano (PPM) previsto nesta lei complementar poderá ser aplicado pelo Serviço Municipal de Águas e Esgotos - SEMAE.</w:t>
      </w:r>
    </w:p>
    <w:p w14:paraId="45299322" w14:textId="77777777" w:rsidR="00AF156F" w:rsidRDefault="00AF156F" w:rsidP="00AF156F">
      <w:pPr>
        <w:ind w:firstLine="4502"/>
        <w:jc w:val="both"/>
      </w:pPr>
    </w:p>
    <w:p w14:paraId="66FE670D" w14:textId="77777777" w:rsidR="00AF156F" w:rsidRDefault="00AF156F" w:rsidP="00AF156F">
      <w:pPr>
        <w:ind w:firstLine="4502"/>
        <w:jc w:val="both"/>
      </w:pPr>
      <w:r w:rsidRPr="00AF156F">
        <w:rPr>
          <w:b/>
          <w:bCs/>
        </w:rPr>
        <w:t>Art. 6º</w:t>
      </w:r>
      <w:r>
        <w:t xml:space="preserve"> O prazo de 90 (noventa) dias, previsto no caput do artigo 2º desta lei complementar, poderá ser prorrogado por um novo período a critério do Prefeito.</w:t>
      </w:r>
    </w:p>
    <w:p w14:paraId="48C4468C" w14:textId="77777777" w:rsidR="00AF156F" w:rsidRDefault="00AF156F" w:rsidP="00AF156F">
      <w:pPr>
        <w:ind w:firstLine="4502"/>
        <w:jc w:val="both"/>
      </w:pPr>
    </w:p>
    <w:p w14:paraId="2CD3471F" w14:textId="77777777" w:rsidR="00AF156F" w:rsidRDefault="00AF156F" w:rsidP="00AF156F">
      <w:pPr>
        <w:jc w:val="center"/>
      </w:pPr>
      <w:r>
        <w:t>CAPÍTULO III</w:t>
      </w:r>
    </w:p>
    <w:p w14:paraId="31964063" w14:textId="77777777" w:rsidR="00AF156F" w:rsidRDefault="00AF156F" w:rsidP="00AF156F">
      <w:pPr>
        <w:jc w:val="center"/>
      </w:pPr>
    </w:p>
    <w:p w14:paraId="405C3712" w14:textId="77777777" w:rsidR="00AF156F" w:rsidRDefault="00AF156F" w:rsidP="00AF156F">
      <w:pPr>
        <w:jc w:val="center"/>
      </w:pPr>
      <w:r>
        <w:t>DO PARCELAMENTO DOS DÉBITOS DO IMPOSTO SOBRE SERVIÇOS DE QUALQUER NATUREZA - ISSQN - CONSTRUÇÃO CIVIL</w:t>
      </w:r>
    </w:p>
    <w:p w14:paraId="2CB979F8" w14:textId="77777777" w:rsidR="00AF156F" w:rsidRDefault="00AF156F" w:rsidP="00AF156F">
      <w:pPr>
        <w:ind w:firstLine="4502"/>
        <w:jc w:val="both"/>
      </w:pPr>
    </w:p>
    <w:p w14:paraId="6288DD0F" w14:textId="77777777" w:rsidR="00AF156F" w:rsidRDefault="00AF156F" w:rsidP="00AF156F">
      <w:pPr>
        <w:ind w:firstLine="4502"/>
        <w:jc w:val="both"/>
      </w:pPr>
      <w:r w:rsidRPr="00AF156F">
        <w:rPr>
          <w:b/>
          <w:bCs/>
        </w:rPr>
        <w:lastRenderedPageBreak/>
        <w:t>Art. 7º</w:t>
      </w:r>
      <w:r>
        <w:t xml:space="preserve"> Fica autorizado, excepcionalmente, o parcelamento em até 36 (trinta e seis) parcelas iguais e consecutivas, dos débitos relativos aos lançamentos do Imposto Sobre Serviços de Qualquer Natureza - ISSQN, incidentes sobre a mão de obra aplicada na construção civil, em relação às diferenças de área construída nos imóveis, apuradas pelo levantamento aerofotogramétrico realizado no exercício de 2016 pela Administração Tributária Municipal.</w:t>
      </w:r>
    </w:p>
    <w:p w14:paraId="37956A9B" w14:textId="77777777" w:rsidR="00AF156F" w:rsidRDefault="00AF156F" w:rsidP="00AF156F">
      <w:pPr>
        <w:ind w:firstLine="4502"/>
        <w:jc w:val="both"/>
      </w:pPr>
    </w:p>
    <w:p w14:paraId="7A279432" w14:textId="24DDE4B3" w:rsidR="00AF156F" w:rsidRPr="003E1677" w:rsidRDefault="00AF156F" w:rsidP="00AF156F">
      <w:pPr>
        <w:ind w:firstLine="4502"/>
        <w:jc w:val="both"/>
      </w:pPr>
      <w:r w:rsidRPr="003E1677">
        <w:rPr>
          <w:b/>
          <w:bCs/>
        </w:rPr>
        <w:t>Art. 7º</w:t>
      </w:r>
      <w:r w:rsidRPr="003E1677">
        <w:t xml:space="preserve"> Fica autorizado, excepcionalmente, o parcelamento em até 72 (setenta e duas) parcelas iguais e consecutivas, dos débitos relativos aos lançamentos do Imposto Sobre Serviços de Qualquer Natureza - ISSQN, incidentes sobre a mão de obra aplicada na construção civil, em relação às diferenças de área construída nos imóveis, apuradas pelo levantamento aerofotogramétrico realizado no exercício de 2016 pela Administração Tributária Municipal. (Redação dada pela Lei Complementar nº 160/2021)</w:t>
      </w:r>
    </w:p>
    <w:p w14:paraId="5B6D44D6" w14:textId="77777777" w:rsidR="00AF156F" w:rsidRPr="003E1677" w:rsidRDefault="00AF156F" w:rsidP="00AF156F">
      <w:pPr>
        <w:ind w:firstLine="4502"/>
        <w:jc w:val="both"/>
        <w:rPr>
          <w:highlight w:val="yellow"/>
        </w:rPr>
      </w:pPr>
    </w:p>
    <w:p w14:paraId="09F6BD8E" w14:textId="3A2A67A7" w:rsidR="00AF156F" w:rsidRPr="003E1677" w:rsidRDefault="00AF156F" w:rsidP="00AF156F">
      <w:pPr>
        <w:ind w:firstLine="4502"/>
        <w:jc w:val="both"/>
      </w:pPr>
      <w:r w:rsidRPr="003E1677">
        <w:rPr>
          <w:b/>
          <w:bCs/>
        </w:rPr>
        <w:t>§ 1º</w:t>
      </w:r>
      <w:r w:rsidRPr="003E1677">
        <w:t xml:space="preserve"> O parcelamento não poderá conter parcelas com valor inferior a 20% (vinte por cento) do valor da Unidade Fiscal do Município vigente. (Redação dada pela Lei Complementar nº 160/2021)</w:t>
      </w:r>
    </w:p>
    <w:p w14:paraId="59D2B512" w14:textId="77777777" w:rsidR="00AF156F" w:rsidRPr="003E1677" w:rsidRDefault="00AF156F" w:rsidP="00AF156F">
      <w:pPr>
        <w:ind w:firstLine="4502"/>
        <w:jc w:val="both"/>
        <w:rPr>
          <w:highlight w:val="yellow"/>
        </w:rPr>
      </w:pPr>
    </w:p>
    <w:p w14:paraId="03794E22" w14:textId="77777777" w:rsidR="00AF156F" w:rsidRDefault="00AF156F" w:rsidP="00AF156F">
      <w:pPr>
        <w:ind w:firstLine="4502"/>
        <w:jc w:val="both"/>
      </w:pPr>
      <w:r w:rsidRPr="003E1677">
        <w:rPr>
          <w:b/>
          <w:bCs/>
        </w:rPr>
        <w:t>§ 2º</w:t>
      </w:r>
      <w:r w:rsidRPr="003E1677">
        <w:t xml:space="preserve"> Os pedidos de revisão relacionados ao referido tributo serão isentos de quaisquer taxas correspondentes e terão como data limite para protocolo o dia 20 de dezembro n de 2021 e, até que esses pedidos de revisão tenham conclusão, seus pagamentos estarão suspensos. (Redação dada pela Lei Complementar nº 160/2021)</w:t>
      </w:r>
    </w:p>
    <w:p w14:paraId="5FB7129E" w14:textId="77777777" w:rsidR="00AF156F" w:rsidRDefault="00AF156F" w:rsidP="00AF156F">
      <w:pPr>
        <w:ind w:firstLine="4502"/>
        <w:jc w:val="both"/>
      </w:pPr>
    </w:p>
    <w:p w14:paraId="0D520DF2" w14:textId="77777777" w:rsidR="00AF156F" w:rsidRDefault="00AF156F" w:rsidP="00AF156F">
      <w:pPr>
        <w:ind w:firstLine="4502"/>
        <w:jc w:val="both"/>
      </w:pPr>
      <w:r w:rsidRPr="00AF156F">
        <w:rPr>
          <w:b/>
          <w:bCs/>
        </w:rPr>
        <w:t>Art. 8º</w:t>
      </w:r>
      <w:r>
        <w:t xml:space="preserve"> Aplicam-se a este Capítulo todas as demais disposições contidas no Decreto nº 6.929, de 28 de junho de 2006.</w:t>
      </w:r>
    </w:p>
    <w:p w14:paraId="1FEDA886" w14:textId="77777777" w:rsidR="00AF156F" w:rsidRDefault="00AF156F" w:rsidP="00AF156F">
      <w:pPr>
        <w:ind w:firstLine="4502"/>
        <w:jc w:val="both"/>
      </w:pPr>
    </w:p>
    <w:p w14:paraId="7B66EB93" w14:textId="77777777" w:rsidR="00AF156F" w:rsidRDefault="00AF156F" w:rsidP="00AF156F">
      <w:pPr>
        <w:ind w:firstLine="4502"/>
        <w:jc w:val="both"/>
      </w:pPr>
      <w:r w:rsidRPr="00AF156F">
        <w:rPr>
          <w:b/>
          <w:bCs/>
        </w:rPr>
        <w:t>Art. 9º</w:t>
      </w:r>
      <w:r>
        <w:t xml:space="preserve"> Esta lei complementar entrará em vigor na data de sua publicação.</w:t>
      </w:r>
    </w:p>
    <w:p w14:paraId="366870DF" w14:textId="77777777" w:rsidR="00AF156F" w:rsidRDefault="00AF156F" w:rsidP="00AF156F">
      <w:pPr>
        <w:ind w:firstLine="4502"/>
        <w:jc w:val="both"/>
      </w:pPr>
    </w:p>
    <w:p w14:paraId="65EC34C3" w14:textId="77777777" w:rsidR="00AF156F" w:rsidRDefault="00AF156F" w:rsidP="00AF156F">
      <w:pPr>
        <w:ind w:firstLine="4502"/>
        <w:jc w:val="both"/>
      </w:pPr>
    </w:p>
    <w:p w14:paraId="5FBEE843" w14:textId="77777777" w:rsidR="00AF156F" w:rsidRDefault="00AF156F" w:rsidP="00AF156F">
      <w:pPr>
        <w:ind w:firstLine="4502"/>
        <w:jc w:val="both"/>
      </w:pPr>
      <w:r>
        <w:t>PREFEITURA MUNICIPALIZE MOGI DAS CRUZES, 31 de agosto de 2021, 460º da fundação da cidade de Mogi das Cruzes.</w:t>
      </w:r>
    </w:p>
    <w:p w14:paraId="39E13698" w14:textId="77777777" w:rsidR="00AF156F" w:rsidRDefault="00AF156F" w:rsidP="00AF156F">
      <w:pPr>
        <w:ind w:firstLine="4502"/>
        <w:jc w:val="both"/>
      </w:pPr>
    </w:p>
    <w:p w14:paraId="2ACF5345" w14:textId="77777777" w:rsidR="004A1A20" w:rsidRDefault="004A1A20" w:rsidP="004A1A20">
      <w:pPr>
        <w:ind w:firstLine="4502"/>
        <w:jc w:val="both"/>
      </w:pPr>
    </w:p>
    <w:p w14:paraId="38D69E89" w14:textId="77777777" w:rsidR="00AF3EA6" w:rsidRDefault="00AF3EA6" w:rsidP="00AF3EA6">
      <w:pPr>
        <w:jc w:val="center"/>
      </w:pPr>
      <w:r>
        <w:t>CAIO CESAR MACHADO DA CUNHA</w:t>
      </w:r>
    </w:p>
    <w:p w14:paraId="1C8CB5A1" w14:textId="77777777" w:rsidR="00AF3EA6" w:rsidRDefault="00AF3EA6" w:rsidP="00AF3EA6">
      <w:pPr>
        <w:jc w:val="center"/>
      </w:pPr>
      <w:r>
        <w:t>Prefeito de Mogi das Cruzes</w:t>
      </w:r>
    </w:p>
    <w:p w14:paraId="5CFA6AB5" w14:textId="77777777" w:rsidR="00AF3EA6" w:rsidRDefault="00AF3EA6" w:rsidP="00AF3EA6">
      <w:pPr>
        <w:jc w:val="center"/>
      </w:pPr>
    </w:p>
    <w:p w14:paraId="5D209C61" w14:textId="77777777" w:rsidR="00AF3EA6" w:rsidRDefault="00AF3EA6" w:rsidP="00AF3EA6">
      <w:pPr>
        <w:jc w:val="center"/>
      </w:pPr>
    </w:p>
    <w:p w14:paraId="471C2C99" w14:textId="77777777" w:rsidR="00AF3EA6" w:rsidRDefault="00AF3EA6" w:rsidP="00AF3EA6">
      <w:pPr>
        <w:jc w:val="center"/>
      </w:pPr>
      <w:r>
        <w:t>LUCAS NÓBREGA PORTO</w:t>
      </w:r>
    </w:p>
    <w:p w14:paraId="1EE7D0FC" w14:textId="77777777" w:rsidR="00AF3EA6" w:rsidRDefault="00AF3EA6" w:rsidP="00AF3EA6">
      <w:pPr>
        <w:jc w:val="center"/>
      </w:pPr>
      <w:r>
        <w:t>Secretário de Gabinete do Prefeito</w:t>
      </w:r>
    </w:p>
    <w:p w14:paraId="60920FF7" w14:textId="77777777" w:rsidR="00AF3EA6" w:rsidRDefault="00AF3EA6" w:rsidP="00AF3EA6">
      <w:pPr>
        <w:jc w:val="center"/>
      </w:pPr>
    </w:p>
    <w:p w14:paraId="3E492080" w14:textId="77777777" w:rsidR="00AF3EA6" w:rsidRDefault="00AF3EA6" w:rsidP="00AF3EA6">
      <w:pPr>
        <w:jc w:val="center"/>
      </w:pPr>
    </w:p>
    <w:p w14:paraId="167096E2" w14:textId="77777777" w:rsidR="00AF3EA6" w:rsidRDefault="00AF3EA6" w:rsidP="00AF3EA6">
      <w:pPr>
        <w:jc w:val="center"/>
      </w:pPr>
      <w:r>
        <w:t>FRANCISCO CARDOSO DE CAMARGO FILHO</w:t>
      </w:r>
    </w:p>
    <w:p w14:paraId="78592168" w14:textId="77777777" w:rsidR="00AF3EA6" w:rsidRDefault="00AF3EA6" w:rsidP="00AF3EA6">
      <w:pPr>
        <w:jc w:val="center"/>
      </w:pPr>
      <w:r>
        <w:t>Secretário de Governo</w:t>
      </w:r>
    </w:p>
    <w:p w14:paraId="3C785B15" w14:textId="77777777" w:rsidR="00AF3EA6" w:rsidRDefault="00AF3EA6" w:rsidP="00AF3EA6">
      <w:pPr>
        <w:jc w:val="center"/>
      </w:pPr>
    </w:p>
    <w:p w14:paraId="0E6393A9" w14:textId="77777777" w:rsidR="00AF3EA6" w:rsidRDefault="00AF3EA6" w:rsidP="00AF3EA6">
      <w:pPr>
        <w:ind w:firstLine="4502"/>
        <w:jc w:val="both"/>
      </w:pPr>
    </w:p>
    <w:p w14:paraId="5BCA17F3" w14:textId="4222B701" w:rsidR="00A3430D" w:rsidRDefault="00AF3EA6" w:rsidP="00AF3EA6">
      <w:pPr>
        <w:ind w:firstLine="4502"/>
        <w:jc w:val="both"/>
      </w:pPr>
      <w:r>
        <w:lastRenderedPageBreak/>
        <w:t xml:space="preserve">Registrada na Secretaria de Governo - Departamento de Administração e publicada no Quadro de Editais da Prefeitura Municipal em </w:t>
      </w:r>
      <w:r w:rsidR="00AF156F">
        <w:t xml:space="preserve">31 de agosto </w:t>
      </w:r>
      <w:r>
        <w:t>de 2021. Acesso público pelo site www.mogidascruzes.sp.gov.br.</w:t>
      </w:r>
    </w:p>
    <w:p w14:paraId="7305A4F5" w14:textId="77777777" w:rsidR="00A3430D" w:rsidRDefault="00A3430D" w:rsidP="00A3430D">
      <w:pPr>
        <w:ind w:firstLine="4502"/>
        <w:jc w:val="both"/>
      </w:pPr>
    </w:p>
    <w:p w14:paraId="455EB865" w14:textId="77777777" w:rsidR="003F2B92" w:rsidRDefault="003F2B92" w:rsidP="00A3430D">
      <w:pPr>
        <w:ind w:firstLine="4502"/>
        <w:jc w:val="both"/>
      </w:pPr>
    </w:p>
    <w:p w14:paraId="038E11C9" w14:textId="1ED3388F" w:rsidR="000C6399" w:rsidRDefault="000C6399" w:rsidP="00161717">
      <w:pPr>
        <w:jc w:val="both"/>
        <w:rPr>
          <w:color w:val="FF0000"/>
        </w:rPr>
      </w:pPr>
      <w:r>
        <w:rPr>
          <w:color w:val="FF0000"/>
        </w:rPr>
        <w:t>Este texto não substitui o publicado e arquivado pela Câmara Municipal.</w:t>
      </w:r>
    </w:p>
    <w:p w14:paraId="61D87E2C" w14:textId="77777777" w:rsidR="00381BA1" w:rsidRPr="00381BA1" w:rsidRDefault="00381BA1" w:rsidP="00381BA1"/>
    <w:p w14:paraId="0322305B" w14:textId="77777777" w:rsidR="00381BA1" w:rsidRPr="00381BA1" w:rsidRDefault="00381BA1" w:rsidP="00381BA1"/>
    <w:p w14:paraId="5FC4072F" w14:textId="77777777" w:rsidR="00381BA1" w:rsidRPr="00381BA1" w:rsidRDefault="00381BA1" w:rsidP="00381BA1"/>
    <w:p w14:paraId="0A7B3CFB" w14:textId="77777777" w:rsidR="00381BA1" w:rsidRPr="00381BA1" w:rsidRDefault="00381BA1" w:rsidP="00381BA1"/>
    <w:p w14:paraId="7112F1C4" w14:textId="77777777" w:rsidR="00381BA1" w:rsidRPr="00381BA1" w:rsidRDefault="00381BA1" w:rsidP="00381BA1"/>
    <w:p w14:paraId="565BA40B" w14:textId="77777777" w:rsidR="00381BA1" w:rsidRPr="00381BA1" w:rsidRDefault="00381BA1" w:rsidP="00381BA1"/>
    <w:p w14:paraId="6BC82294" w14:textId="77777777" w:rsidR="00381BA1" w:rsidRPr="00381BA1" w:rsidRDefault="00381BA1" w:rsidP="00381BA1"/>
    <w:p w14:paraId="6E544D4E" w14:textId="77777777" w:rsidR="00381BA1" w:rsidRPr="00381BA1" w:rsidRDefault="00381BA1" w:rsidP="00381BA1"/>
    <w:p w14:paraId="6AA24324" w14:textId="77777777" w:rsidR="00381BA1" w:rsidRPr="00381BA1" w:rsidRDefault="00381BA1" w:rsidP="00381BA1"/>
    <w:p w14:paraId="29A575BE" w14:textId="77777777" w:rsidR="00381BA1" w:rsidRPr="00381BA1" w:rsidRDefault="00381BA1" w:rsidP="00381BA1"/>
    <w:p w14:paraId="3B9ED0E5" w14:textId="77777777" w:rsidR="00381BA1" w:rsidRPr="00381BA1" w:rsidRDefault="00381BA1" w:rsidP="00381BA1"/>
    <w:p w14:paraId="3B7AAC14" w14:textId="77777777" w:rsidR="00381BA1" w:rsidRPr="00381BA1" w:rsidRDefault="00381BA1" w:rsidP="00381BA1"/>
    <w:p w14:paraId="60F14E84" w14:textId="77777777" w:rsidR="00381BA1" w:rsidRPr="00381BA1" w:rsidRDefault="00381BA1" w:rsidP="00381BA1"/>
    <w:p w14:paraId="45C3E3BA" w14:textId="77777777" w:rsidR="00381BA1" w:rsidRPr="00381BA1" w:rsidRDefault="00381BA1" w:rsidP="00381BA1"/>
    <w:p w14:paraId="459CCB02" w14:textId="77777777" w:rsidR="00381BA1" w:rsidRPr="00381BA1" w:rsidRDefault="00381BA1" w:rsidP="00381BA1"/>
    <w:p w14:paraId="413740F8" w14:textId="77777777" w:rsidR="00381BA1" w:rsidRPr="00381BA1" w:rsidRDefault="00381BA1" w:rsidP="00381BA1"/>
    <w:p w14:paraId="276939C2" w14:textId="77777777" w:rsidR="00381BA1" w:rsidRPr="00381BA1" w:rsidRDefault="00381BA1" w:rsidP="00381BA1"/>
    <w:p w14:paraId="5579A6DD" w14:textId="77777777" w:rsidR="00381BA1" w:rsidRPr="00381BA1" w:rsidRDefault="00381BA1" w:rsidP="00381BA1"/>
    <w:p w14:paraId="1297D775" w14:textId="77777777" w:rsidR="00381BA1" w:rsidRPr="00381BA1" w:rsidRDefault="00381BA1" w:rsidP="00381BA1"/>
    <w:p w14:paraId="0E61272B" w14:textId="77777777" w:rsidR="00381BA1" w:rsidRDefault="00381BA1" w:rsidP="00381BA1">
      <w:pPr>
        <w:rPr>
          <w:color w:val="FF0000"/>
        </w:rPr>
      </w:pPr>
    </w:p>
    <w:p w14:paraId="6716CF6C" w14:textId="77777777" w:rsidR="00381BA1" w:rsidRPr="00381BA1" w:rsidRDefault="00381BA1" w:rsidP="00381BA1"/>
    <w:p w14:paraId="00174F43" w14:textId="77777777" w:rsidR="00381BA1" w:rsidRDefault="00381BA1" w:rsidP="00381BA1">
      <w:pPr>
        <w:rPr>
          <w:color w:val="FF0000"/>
        </w:rPr>
      </w:pPr>
    </w:p>
    <w:p w14:paraId="0D0B3D5C" w14:textId="033DA0D3" w:rsidR="00381BA1" w:rsidRPr="00381BA1" w:rsidRDefault="00381BA1" w:rsidP="00381BA1">
      <w:pPr>
        <w:tabs>
          <w:tab w:val="left" w:pos="8730"/>
        </w:tabs>
      </w:pPr>
      <w:r>
        <w:tab/>
      </w:r>
    </w:p>
    <w:sectPr w:rsidR="00381BA1" w:rsidRPr="00381BA1"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04CA9"/>
    <w:rsid w:val="00023CB5"/>
    <w:rsid w:val="00023D6B"/>
    <w:rsid w:val="00024B26"/>
    <w:rsid w:val="00024FAA"/>
    <w:rsid w:val="000254A4"/>
    <w:rsid w:val="00026120"/>
    <w:rsid w:val="0002700B"/>
    <w:rsid w:val="00027F0C"/>
    <w:rsid w:val="000346FA"/>
    <w:rsid w:val="000404F8"/>
    <w:rsid w:val="00042198"/>
    <w:rsid w:val="00044C34"/>
    <w:rsid w:val="000461AA"/>
    <w:rsid w:val="0005152E"/>
    <w:rsid w:val="000542C3"/>
    <w:rsid w:val="000551D1"/>
    <w:rsid w:val="0006269B"/>
    <w:rsid w:val="000645D9"/>
    <w:rsid w:val="000668ED"/>
    <w:rsid w:val="00066CC3"/>
    <w:rsid w:val="000709E1"/>
    <w:rsid w:val="000736B0"/>
    <w:rsid w:val="00096C6A"/>
    <w:rsid w:val="000B395A"/>
    <w:rsid w:val="000B6F4D"/>
    <w:rsid w:val="000C23E6"/>
    <w:rsid w:val="000C2703"/>
    <w:rsid w:val="000C42B8"/>
    <w:rsid w:val="000C6399"/>
    <w:rsid w:val="000D4FA1"/>
    <w:rsid w:val="000D55DA"/>
    <w:rsid w:val="000D6C3E"/>
    <w:rsid w:val="000E31F5"/>
    <w:rsid w:val="000E6AC5"/>
    <w:rsid w:val="000F4134"/>
    <w:rsid w:val="001025E8"/>
    <w:rsid w:val="0010627B"/>
    <w:rsid w:val="00106E70"/>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AC9"/>
    <w:rsid w:val="00147EF0"/>
    <w:rsid w:val="001537CE"/>
    <w:rsid w:val="00155156"/>
    <w:rsid w:val="001604A0"/>
    <w:rsid w:val="00161717"/>
    <w:rsid w:val="00170961"/>
    <w:rsid w:val="00172054"/>
    <w:rsid w:val="00172784"/>
    <w:rsid w:val="00173ADD"/>
    <w:rsid w:val="00182841"/>
    <w:rsid w:val="00184CDA"/>
    <w:rsid w:val="0019372B"/>
    <w:rsid w:val="0019406A"/>
    <w:rsid w:val="00194490"/>
    <w:rsid w:val="001A24C9"/>
    <w:rsid w:val="001A31A2"/>
    <w:rsid w:val="001A54C9"/>
    <w:rsid w:val="001A6BD8"/>
    <w:rsid w:val="001B67FB"/>
    <w:rsid w:val="001C22D6"/>
    <w:rsid w:val="001C2D87"/>
    <w:rsid w:val="001C30B0"/>
    <w:rsid w:val="001C7F34"/>
    <w:rsid w:val="001D4687"/>
    <w:rsid w:val="001D4B6B"/>
    <w:rsid w:val="001E3449"/>
    <w:rsid w:val="001E3D41"/>
    <w:rsid w:val="001E707C"/>
    <w:rsid w:val="001F140C"/>
    <w:rsid w:val="001F6FED"/>
    <w:rsid w:val="001F76D0"/>
    <w:rsid w:val="002017E5"/>
    <w:rsid w:val="00203D78"/>
    <w:rsid w:val="002046C0"/>
    <w:rsid w:val="002100DC"/>
    <w:rsid w:val="00212C09"/>
    <w:rsid w:val="00212F21"/>
    <w:rsid w:val="00215DE5"/>
    <w:rsid w:val="00220072"/>
    <w:rsid w:val="0022412A"/>
    <w:rsid w:val="00235BB1"/>
    <w:rsid w:val="002450BD"/>
    <w:rsid w:val="00256476"/>
    <w:rsid w:val="002573AB"/>
    <w:rsid w:val="00265534"/>
    <w:rsid w:val="002715E7"/>
    <w:rsid w:val="00272852"/>
    <w:rsid w:val="00273CF5"/>
    <w:rsid w:val="00280413"/>
    <w:rsid w:val="0028060E"/>
    <w:rsid w:val="00281BDB"/>
    <w:rsid w:val="002829E2"/>
    <w:rsid w:val="0028526E"/>
    <w:rsid w:val="00292228"/>
    <w:rsid w:val="0029390E"/>
    <w:rsid w:val="00296D88"/>
    <w:rsid w:val="002A423A"/>
    <w:rsid w:val="002A519F"/>
    <w:rsid w:val="002B12B2"/>
    <w:rsid w:val="002B2F9B"/>
    <w:rsid w:val="002C0343"/>
    <w:rsid w:val="002C66CE"/>
    <w:rsid w:val="002D7B62"/>
    <w:rsid w:val="002E057D"/>
    <w:rsid w:val="002E307F"/>
    <w:rsid w:val="002E3A0F"/>
    <w:rsid w:val="002E3B1C"/>
    <w:rsid w:val="002E69EC"/>
    <w:rsid w:val="002E7B28"/>
    <w:rsid w:val="002F2F20"/>
    <w:rsid w:val="002F7186"/>
    <w:rsid w:val="002F7817"/>
    <w:rsid w:val="00302583"/>
    <w:rsid w:val="00304035"/>
    <w:rsid w:val="003079B8"/>
    <w:rsid w:val="003106B2"/>
    <w:rsid w:val="00316B8F"/>
    <w:rsid w:val="00322C4E"/>
    <w:rsid w:val="00331BE2"/>
    <w:rsid w:val="0033277D"/>
    <w:rsid w:val="00332880"/>
    <w:rsid w:val="0033651C"/>
    <w:rsid w:val="00343698"/>
    <w:rsid w:val="00343E1B"/>
    <w:rsid w:val="00350DD2"/>
    <w:rsid w:val="003620C6"/>
    <w:rsid w:val="00364D8C"/>
    <w:rsid w:val="00367009"/>
    <w:rsid w:val="00367C45"/>
    <w:rsid w:val="003747D2"/>
    <w:rsid w:val="0037680A"/>
    <w:rsid w:val="003813BB"/>
    <w:rsid w:val="00381BA1"/>
    <w:rsid w:val="00384482"/>
    <w:rsid w:val="00385981"/>
    <w:rsid w:val="003928DB"/>
    <w:rsid w:val="00396EB7"/>
    <w:rsid w:val="003A42E6"/>
    <w:rsid w:val="003A4E4F"/>
    <w:rsid w:val="003A6230"/>
    <w:rsid w:val="003B2227"/>
    <w:rsid w:val="003B3F4F"/>
    <w:rsid w:val="003B5676"/>
    <w:rsid w:val="003B60FA"/>
    <w:rsid w:val="003B6DE2"/>
    <w:rsid w:val="003C0EDA"/>
    <w:rsid w:val="003C3A00"/>
    <w:rsid w:val="003C6F0E"/>
    <w:rsid w:val="003C7102"/>
    <w:rsid w:val="003D37AB"/>
    <w:rsid w:val="003E086F"/>
    <w:rsid w:val="003E1677"/>
    <w:rsid w:val="003E34E1"/>
    <w:rsid w:val="003E351C"/>
    <w:rsid w:val="003E552D"/>
    <w:rsid w:val="003E61D6"/>
    <w:rsid w:val="003E652E"/>
    <w:rsid w:val="003E6764"/>
    <w:rsid w:val="003F2B92"/>
    <w:rsid w:val="00400973"/>
    <w:rsid w:val="00400BC8"/>
    <w:rsid w:val="00410CB8"/>
    <w:rsid w:val="0042097B"/>
    <w:rsid w:val="00426FBE"/>
    <w:rsid w:val="0043434E"/>
    <w:rsid w:val="004349D3"/>
    <w:rsid w:val="00440F10"/>
    <w:rsid w:val="00441EFF"/>
    <w:rsid w:val="00450FBE"/>
    <w:rsid w:val="0045570B"/>
    <w:rsid w:val="004566B7"/>
    <w:rsid w:val="004568E6"/>
    <w:rsid w:val="00456B96"/>
    <w:rsid w:val="00456D46"/>
    <w:rsid w:val="00463BDF"/>
    <w:rsid w:val="00464372"/>
    <w:rsid w:val="00465EFC"/>
    <w:rsid w:val="00470D62"/>
    <w:rsid w:val="00470DDD"/>
    <w:rsid w:val="00472D48"/>
    <w:rsid w:val="004746DE"/>
    <w:rsid w:val="00474806"/>
    <w:rsid w:val="00476D3D"/>
    <w:rsid w:val="0048122B"/>
    <w:rsid w:val="0048143B"/>
    <w:rsid w:val="00483AA3"/>
    <w:rsid w:val="00487A09"/>
    <w:rsid w:val="00493770"/>
    <w:rsid w:val="004941F2"/>
    <w:rsid w:val="00495B2A"/>
    <w:rsid w:val="004A190D"/>
    <w:rsid w:val="004A1A20"/>
    <w:rsid w:val="004A6104"/>
    <w:rsid w:val="004A7070"/>
    <w:rsid w:val="004B1256"/>
    <w:rsid w:val="004B3532"/>
    <w:rsid w:val="004B4095"/>
    <w:rsid w:val="004B4A9F"/>
    <w:rsid w:val="004C157A"/>
    <w:rsid w:val="004C1BA1"/>
    <w:rsid w:val="004C3280"/>
    <w:rsid w:val="004C3CFF"/>
    <w:rsid w:val="004C7447"/>
    <w:rsid w:val="004C75BE"/>
    <w:rsid w:val="004D6010"/>
    <w:rsid w:val="004D7B6E"/>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37280"/>
    <w:rsid w:val="00543560"/>
    <w:rsid w:val="00543735"/>
    <w:rsid w:val="0054573D"/>
    <w:rsid w:val="00546747"/>
    <w:rsid w:val="00547D97"/>
    <w:rsid w:val="005612CF"/>
    <w:rsid w:val="00561779"/>
    <w:rsid w:val="0056242C"/>
    <w:rsid w:val="00571E9C"/>
    <w:rsid w:val="00572562"/>
    <w:rsid w:val="00574BBE"/>
    <w:rsid w:val="005765C2"/>
    <w:rsid w:val="00581253"/>
    <w:rsid w:val="005816E4"/>
    <w:rsid w:val="00585212"/>
    <w:rsid w:val="00585DB7"/>
    <w:rsid w:val="00586BEC"/>
    <w:rsid w:val="00586BFC"/>
    <w:rsid w:val="005874C9"/>
    <w:rsid w:val="00590F7B"/>
    <w:rsid w:val="00591C9B"/>
    <w:rsid w:val="00591D3B"/>
    <w:rsid w:val="005937FA"/>
    <w:rsid w:val="00593A3E"/>
    <w:rsid w:val="00595251"/>
    <w:rsid w:val="005965BA"/>
    <w:rsid w:val="00597AAD"/>
    <w:rsid w:val="005A07EF"/>
    <w:rsid w:val="005A35FB"/>
    <w:rsid w:val="005A6854"/>
    <w:rsid w:val="005B0330"/>
    <w:rsid w:val="005B0405"/>
    <w:rsid w:val="005B0A86"/>
    <w:rsid w:val="005B139D"/>
    <w:rsid w:val="005B3AE7"/>
    <w:rsid w:val="005B4C3B"/>
    <w:rsid w:val="005C298B"/>
    <w:rsid w:val="005C7375"/>
    <w:rsid w:val="005D1AF5"/>
    <w:rsid w:val="005D293E"/>
    <w:rsid w:val="005D6025"/>
    <w:rsid w:val="005E0BFB"/>
    <w:rsid w:val="005E411A"/>
    <w:rsid w:val="005E66D2"/>
    <w:rsid w:val="00601412"/>
    <w:rsid w:val="006023D6"/>
    <w:rsid w:val="006039D6"/>
    <w:rsid w:val="00604167"/>
    <w:rsid w:val="006041F1"/>
    <w:rsid w:val="00604CAE"/>
    <w:rsid w:val="006071B3"/>
    <w:rsid w:val="006075B7"/>
    <w:rsid w:val="0061059C"/>
    <w:rsid w:val="006112E5"/>
    <w:rsid w:val="00612B31"/>
    <w:rsid w:val="00615302"/>
    <w:rsid w:val="0061796F"/>
    <w:rsid w:val="006227B2"/>
    <w:rsid w:val="00627F9C"/>
    <w:rsid w:val="00630DE0"/>
    <w:rsid w:val="006323F3"/>
    <w:rsid w:val="00632C6A"/>
    <w:rsid w:val="006351CE"/>
    <w:rsid w:val="00637CCF"/>
    <w:rsid w:val="00643EC1"/>
    <w:rsid w:val="00644C5E"/>
    <w:rsid w:val="006453D1"/>
    <w:rsid w:val="0065296D"/>
    <w:rsid w:val="00652A2B"/>
    <w:rsid w:val="006548C9"/>
    <w:rsid w:val="00655434"/>
    <w:rsid w:val="0065742A"/>
    <w:rsid w:val="00671AA7"/>
    <w:rsid w:val="006761F3"/>
    <w:rsid w:val="00676D70"/>
    <w:rsid w:val="00681855"/>
    <w:rsid w:val="00682B27"/>
    <w:rsid w:val="00682C29"/>
    <w:rsid w:val="00682CB5"/>
    <w:rsid w:val="006835EB"/>
    <w:rsid w:val="00683618"/>
    <w:rsid w:val="00683A49"/>
    <w:rsid w:val="00686C32"/>
    <w:rsid w:val="006913E9"/>
    <w:rsid w:val="0069141F"/>
    <w:rsid w:val="0069347E"/>
    <w:rsid w:val="00693F61"/>
    <w:rsid w:val="0069655A"/>
    <w:rsid w:val="0069684F"/>
    <w:rsid w:val="00697D78"/>
    <w:rsid w:val="006A1ACD"/>
    <w:rsid w:val="006A5902"/>
    <w:rsid w:val="006A612F"/>
    <w:rsid w:val="006B0AF6"/>
    <w:rsid w:val="006B4A52"/>
    <w:rsid w:val="006B5924"/>
    <w:rsid w:val="006B63CE"/>
    <w:rsid w:val="006C02E7"/>
    <w:rsid w:val="006C0FBD"/>
    <w:rsid w:val="006C332C"/>
    <w:rsid w:val="006D0C6B"/>
    <w:rsid w:val="006D3B21"/>
    <w:rsid w:val="006D3E0C"/>
    <w:rsid w:val="006D50C8"/>
    <w:rsid w:val="006E2AAD"/>
    <w:rsid w:val="006E3CBB"/>
    <w:rsid w:val="006F1D89"/>
    <w:rsid w:val="006F4CE9"/>
    <w:rsid w:val="006F545A"/>
    <w:rsid w:val="006F5A2B"/>
    <w:rsid w:val="0070118C"/>
    <w:rsid w:val="00707F48"/>
    <w:rsid w:val="00707FF8"/>
    <w:rsid w:val="00710021"/>
    <w:rsid w:val="00710806"/>
    <w:rsid w:val="007124B9"/>
    <w:rsid w:val="007219E9"/>
    <w:rsid w:val="0072204B"/>
    <w:rsid w:val="00733107"/>
    <w:rsid w:val="007459BC"/>
    <w:rsid w:val="00750252"/>
    <w:rsid w:val="0075284B"/>
    <w:rsid w:val="00753F8B"/>
    <w:rsid w:val="00754620"/>
    <w:rsid w:val="00754F80"/>
    <w:rsid w:val="00755800"/>
    <w:rsid w:val="00755B45"/>
    <w:rsid w:val="007617C1"/>
    <w:rsid w:val="00776FFA"/>
    <w:rsid w:val="00777077"/>
    <w:rsid w:val="00777E81"/>
    <w:rsid w:val="00784EFC"/>
    <w:rsid w:val="00790A70"/>
    <w:rsid w:val="00793CB5"/>
    <w:rsid w:val="007A18FC"/>
    <w:rsid w:val="007A4A1B"/>
    <w:rsid w:val="007A78B7"/>
    <w:rsid w:val="007B0EE6"/>
    <w:rsid w:val="007B608F"/>
    <w:rsid w:val="007B758F"/>
    <w:rsid w:val="007B7A18"/>
    <w:rsid w:val="007C1B70"/>
    <w:rsid w:val="007C420B"/>
    <w:rsid w:val="007C5AD9"/>
    <w:rsid w:val="007D0670"/>
    <w:rsid w:val="007D1CC3"/>
    <w:rsid w:val="007D2424"/>
    <w:rsid w:val="007D321D"/>
    <w:rsid w:val="007E0007"/>
    <w:rsid w:val="007E1927"/>
    <w:rsid w:val="007E3579"/>
    <w:rsid w:val="007E3C5F"/>
    <w:rsid w:val="007E6F5F"/>
    <w:rsid w:val="007F069D"/>
    <w:rsid w:val="0081014D"/>
    <w:rsid w:val="00811F20"/>
    <w:rsid w:val="008120B6"/>
    <w:rsid w:val="00813268"/>
    <w:rsid w:val="0081673B"/>
    <w:rsid w:val="0082140E"/>
    <w:rsid w:val="00826D6C"/>
    <w:rsid w:val="008277E1"/>
    <w:rsid w:val="00831378"/>
    <w:rsid w:val="008315FF"/>
    <w:rsid w:val="00832BA9"/>
    <w:rsid w:val="0083356E"/>
    <w:rsid w:val="008415CA"/>
    <w:rsid w:val="00856EE7"/>
    <w:rsid w:val="00856F0C"/>
    <w:rsid w:val="00857BBA"/>
    <w:rsid w:val="00857D8D"/>
    <w:rsid w:val="00863692"/>
    <w:rsid w:val="00877EC4"/>
    <w:rsid w:val="0088513B"/>
    <w:rsid w:val="008876BC"/>
    <w:rsid w:val="00887A5F"/>
    <w:rsid w:val="00890313"/>
    <w:rsid w:val="0089184E"/>
    <w:rsid w:val="00894698"/>
    <w:rsid w:val="008957F1"/>
    <w:rsid w:val="00896C22"/>
    <w:rsid w:val="008A32A6"/>
    <w:rsid w:val="008B164C"/>
    <w:rsid w:val="008B4D4F"/>
    <w:rsid w:val="008B624C"/>
    <w:rsid w:val="008C0612"/>
    <w:rsid w:val="008C1628"/>
    <w:rsid w:val="008C2439"/>
    <w:rsid w:val="008D2912"/>
    <w:rsid w:val="008D2A95"/>
    <w:rsid w:val="008D2E66"/>
    <w:rsid w:val="008D46CB"/>
    <w:rsid w:val="008D724A"/>
    <w:rsid w:val="008E2A1E"/>
    <w:rsid w:val="008E3413"/>
    <w:rsid w:val="008F29B1"/>
    <w:rsid w:val="008F400D"/>
    <w:rsid w:val="008F6730"/>
    <w:rsid w:val="008F7ECE"/>
    <w:rsid w:val="0090063F"/>
    <w:rsid w:val="00902121"/>
    <w:rsid w:val="00904BF8"/>
    <w:rsid w:val="00905CD4"/>
    <w:rsid w:val="00912E21"/>
    <w:rsid w:val="00917420"/>
    <w:rsid w:val="00927D40"/>
    <w:rsid w:val="009315F1"/>
    <w:rsid w:val="009364DE"/>
    <w:rsid w:val="0094080F"/>
    <w:rsid w:val="00943F54"/>
    <w:rsid w:val="009456B7"/>
    <w:rsid w:val="00951D0C"/>
    <w:rsid w:val="00954299"/>
    <w:rsid w:val="0095474B"/>
    <w:rsid w:val="009603AE"/>
    <w:rsid w:val="0096215D"/>
    <w:rsid w:val="00964930"/>
    <w:rsid w:val="00965D61"/>
    <w:rsid w:val="00965F25"/>
    <w:rsid w:val="009712E4"/>
    <w:rsid w:val="00973104"/>
    <w:rsid w:val="009748BC"/>
    <w:rsid w:val="0097773C"/>
    <w:rsid w:val="00994B41"/>
    <w:rsid w:val="00997858"/>
    <w:rsid w:val="009A0135"/>
    <w:rsid w:val="009A1888"/>
    <w:rsid w:val="009A464B"/>
    <w:rsid w:val="009B3BE7"/>
    <w:rsid w:val="009C388D"/>
    <w:rsid w:val="009C4EE2"/>
    <w:rsid w:val="009C586A"/>
    <w:rsid w:val="009D63C9"/>
    <w:rsid w:val="009D7802"/>
    <w:rsid w:val="009E610D"/>
    <w:rsid w:val="009E7542"/>
    <w:rsid w:val="009E7C6C"/>
    <w:rsid w:val="009F0341"/>
    <w:rsid w:val="009F0DD4"/>
    <w:rsid w:val="009F1284"/>
    <w:rsid w:val="009F19C7"/>
    <w:rsid w:val="009F2573"/>
    <w:rsid w:val="009F32E8"/>
    <w:rsid w:val="009F6A74"/>
    <w:rsid w:val="00A076D9"/>
    <w:rsid w:val="00A079E1"/>
    <w:rsid w:val="00A1225C"/>
    <w:rsid w:val="00A17962"/>
    <w:rsid w:val="00A24A2B"/>
    <w:rsid w:val="00A27373"/>
    <w:rsid w:val="00A27EE5"/>
    <w:rsid w:val="00A311D0"/>
    <w:rsid w:val="00A3121B"/>
    <w:rsid w:val="00A3430D"/>
    <w:rsid w:val="00A35140"/>
    <w:rsid w:val="00A3734C"/>
    <w:rsid w:val="00A51034"/>
    <w:rsid w:val="00A52434"/>
    <w:rsid w:val="00A5262D"/>
    <w:rsid w:val="00A54A96"/>
    <w:rsid w:val="00A56A8C"/>
    <w:rsid w:val="00A62AC0"/>
    <w:rsid w:val="00A64E5A"/>
    <w:rsid w:val="00A67EB3"/>
    <w:rsid w:val="00A702EA"/>
    <w:rsid w:val="00A75108"/>
    <w:rsid w:val="00A8649D"/>
    <w:rsid w:val="00A87147"/>
    <w:rsid w:val="00A90430"/>
    <w:rsid w:val="00A91D74"/>
    <w:rsid w:val="00A936BB"/>
    <w:rsid w:val="00A94F68"/>
    <w:rsid w:val="00AA120C"/>
    <w:rsid w:val="00AA646E"/>
    <w:rsid w:val="00AB04D5"/>
    <w:rsid w:val="00AB6AE8"/>
    <w:rsid w:val="00AC0543"/>
    <w:rsid w:val="00AC15E9"/>
    <w:rsid w:val="00AC172B"/>
    <w:rsid w:val="00AC23F6"/>
    <w:rsid w:val="00AC26B7"/>
    <w:rsid w:val="00AC41DC"/>
    <w:rsid w:val="00AC745A"/>
    <w:rsid w:val="00AD7B74"/>
    <w:rsid w:val="00AE2DE8"/>
    <w:rsid w:val="00AE743B"/>
    <w:rsid w:val="00AF156F"/>
    <w:rsid w:val="00AF3EA6"/>
    <w:rsid w:val="00AF6C60"/>
    <w:rsid w:val="00AF7568"/>
    <w:rsid w:val="00B013DA"/>
    <w:rsid w:val="00B03161"/>
    <w:rsid w:val="00B03828"/>
    <w:rsid w:val="00B0600D"/>
    <w:rsid w:val="00B06B93"/>
    <w:rsid w:val="00B07210"/>
    <w:rsid w:val="00B12E87"/>
    <w:rsid w:val="00B148F5"/>
    <w:rsid w:val="00B17855"/>
    <w:rsid w:val="00B20FDE"/>
    <w:rsid w:val="00B23645"/>
    <w:rsid w:val="00B26CC4"/>
    <w:rsid w:val="00B2722B"/>
    <w:rsid w:val="00B277F1"/>
    <w:rsid w:val="00B27ED9"/>
    <w:rsid w:val="00B305AE"/>
    <w:rsid w:val="00B3227D"/>
    <w:rsid w:val="00B324C9"/>
    <w:rsid w:val="00B33659"/>
    <w:rsid w:val="00B34C1D"/>
    <w:rsid w:val="00B35E25"/>
    <w:rsid w:val="00B4511C"/>
    <w:rsid w:val="00B455CF"/>
    <w:rsid w:val="00B45DF8"/>
    <w:rsid w:val="00B50962"/>
    <w:rsid w:val="00B50E0C"/>
    <w:rsid w:val="00B51E2A"/>
    <w:rsid w:val="00B5234E"/>
    <w:rsid w:val="00B52EA1"/>
    <w:rsid w:val="00B56AF0"/>
    <w:rsid w:val="00B66326"/>
    <w:rsid w:val="00B70DA3"/>
    <w:rsid w:val="00B72D47"/>
    <w:rsid w:val="00B72D51"/>
    <w:rsid w:val="00B835DC"/>
    <w:rsid w:val="00B83EF4"/>
    <w:rsid w:val="00B86FA5"/>
    <w:rsid w:val="00B913D4"/>
    <w:rsid w:val="00B945BC"/>
    <w:rsid w:val="00B94AEB"/>
    <w:rsid w:val="00B95689"/>
    <w:rsid w:val="00B975C5"/>
    <w:rsid w:val="00BA2586"/>
    <w:rsid w:val="00BA3E85"/>
    <w:rsid w:val="00BA4FA8"/>
    <w:rsid w:val="00BB19CA"/>
    <w:rsid w:val="00BB4CF7"/>
    <w:rsid w:val="00BC3A7D"/>
    <w:rsid w:val="00BD281E"/>
    <w:rsid w:val="00BD5FBA"/>
    <w:rsid w:val="00BE1E44"/>
    <w:rsid w:val="00BE3AC6"/>
    <w:rsid w:val="00BE63C6"/>
    <w:rsid w:val="00BE7311"/>
    <w:rsid w:val="00BF17A6"/>
    <w:rsid w:val="00BF25CC"/>
    <w:rsid w:val="00BF3B0B"/>
    <w:rsid w:val="00BF4CFC"/>
    <w:rsid w:val="00BF5020"/>
    <w:rsid w:val="00C04B24"/>
    <w:rsid w:val="00C0709F"/>
    <w:rsid w:val="00C14592"/>
    <w:rsid w:val="00C20816"/>
    <w:rsid w:val="00C21016"/>
    <w:rsid w:val="00C2397C"/>
    <w:rsid w:val="00C2445F"/>
    <w:rsid w:val="00C31556"/>
    <w:rsid w:val="00C3190B"/>
    <w:rsid w:val="00C402B5"/>
    <w:rsid w:val="00C408E4"/>
    <w:rsid w:val="00C44485"/>
    <w:rsid w:val="00C44A25"/>
    <w:rsid w:val="00C44B8C"/>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5C62"/>
    <w:rsid w:val="00C8761B"/>
    <w:rsid w:val="00C87EF9"/>
    <w:rsid w:val="00C97EB5"/>
    <w:rsid w:val="00CA0955"/>
    <w:rsid w:val="00CA2015"/>
    <w:rsid w:val="00CA2F62"/>
    <w:rsid w:val="00CA3823"/>
    <w:rsid w:val="00CA4DB2"/>
    <w:rsid w:val="00CB68C1"/>
    <w:rsid w:val="00CB7ACF"/>
    <w:rsid w:val="00CC1C8E"/>
    <w:rsid w:val="00CC37D0"/>
    <w:rsid w:val="00CC5551"/>
    <w:rsid w:val="00CD0769"/>
    <w:rsid w:val="00CD6062"/>
    <w:rsid w:val="00CE16D1"/>
    <w:rsid w:val="00CE275B"/>
    <w:rsid w:val="00CE43CB"/>
    <w:rsid w:val="00CE65D9"/>
    <w:rsid w:val="00CF1C36"/>
    <w:rsid w:val="00CF3024"/>
    <w:rsid w:val="00CF7055"/>
    <w:rsid w:val="00D051D8"/>
    <w:rsid w:val="00D05DD7"/>
    <w:rsid w:val="00D060A1"/>
    <w:rsid w:val="00D062D2"/>
    <w:rsid w:val="00D12566"/>
    <w:rsid w:val="00D1733B"/>
    <w:rsid w:val="00D23AA2"/>
    <w:rsid w:val="00D2409C"/>
    <w:rsid w:val="00D24B41"/>
    <w:rsid w:val="00D2625F"/>
    <w:rsid w:val="00D32135"/>
    <w:rsid w:val="00D351EC"/>
    <w:rsid w:val="00D3589E"/>
    <w:rsid w:val="00D37204"/>
    <w:rsid w:val="00D3787E"/>
    <w:rsid w:val="00D40753"/>
    <w:rsid w:val="00D41898"/>
    <w:rsid w:val="00D44715"/>
    <w:rsid w:val="00D559F8"/>
    <w:rsid w:val="00D60A50"/>
    <w:rsid w:val="00D63860"/>
    <w:rsid w:val="00D72553"/>
    <w:rsid w:val="00D731C3"/>
    <w:rsid w:val="00D80D83"/>
    <w:rsid w:val="00D83223"/>
    <w:rsid w:val="00D8733A"/>
    <w:rsid w:val="00D910E9"/>
    <w:rsid w:val="00D913B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070FF"/>
    <w:rsid w:val="00E133C9"/>
    <w:rsid w:val="00E150D0"/>
    <w:rsid w:val="00E1585F"/>
    <w:rsid w:val="00E23F5A"/>
    <w:rsid w:val="00E24150"/>
    <w:rsid w:val="00E26EBE"/>
    <w:rsid w:val="00E43FC1"/>
    <w:rsid w:val="00E4444A"/>
    <w:rsid w:val="00E46A67"/>
    <w:rsid w:val="00E47DC8"/>
    <w:rsid w:val="00E5026B"/>
    <w:rsid w:val="00E5386F"/>
    <w:rsid w:val="00E5461F"/>
    <w:rsid w:val="00E55D5D"/>
    <w:rsid w:val="00E5683C"/>
    <w:rsid w:val="00E56D06"/>
    <w:rsid w:val="00E72D3D"/>
    <w:rsid w:val="00E7541A"/>
    <w:rsid w:val="00E7639E"/>
    <w:rsid w:val="00E763A6"/>
    <w:rsid w:val="00E800FF"/>
    <w:rsid w:val="00E826F5"/>
    <w:rsid w:val="00E83FFF"/>
    <w:rsid w:val="00E846AE"/>
    <w:rsid w:val="00E84D57"/>
    <w:rsid w:val="00E93B6E"/>
    <w:rsid w:val="00E97619"/>
    <w:rsid w:val="00EA17BC"/>
    <w:rsid w:val="00EA3126"/>
    <w:rsid w:val="00EA3584"/>
    <w:rsid w:val="00EB3C7F"/>
    <w:rsid w:val="00EB550C"/>
    <w:rsid w:val="00EB6630"/>
    <w:rsid w:val="00EC1839"/>
    <w:rsid w:val="00EC29FD"/>
    <w:rsid w:val="00EC7AA4"/>
    <w:rsid w:val="00ED0973"/>
    <w:rsid w:val="00ED371D"/>
    <w:rsid w:val="00ED43FE"/>
    <w:rsid w:val="00ED488F"/>
    <w:rsid w:val="00ED6DC3"/>
    <w:rsid w:val="00ED79FA"/>
    <w:rsid w:val="00EE0C78"/>
    <w:rsid w:val="00EE38EC"/>
    <w:rsid w:val="00EE5992"/>
    <w:rsid w:val="00EE7902"/>
    <w:rsid w:val="00EE7946"/>
    <w:rsid w:val="00F01F1B"/>
    <w:rsid w:val="00F02617"/>
    <w:rsid w:val="00F0275E"/>
    <w:rsid w:val="00F03A80"/>
    <w:rsid w:val="00F06212"/>
    <w:rsid w:val="00F07607"/>
    <w:rsid w:val="00F122FB"/>
    <w:rsid w:val="00F143A1"/>
    <w:rsid w:val="00F14412"/>
    <w:rsid w:val="00F15F70"/>
    <w:rsid w:val="00F205D8"/>
    <w:rsid w:val="00F209E1"/>
    <w:rsid w:val="00F300C4"/>
    <w:rsid w:val="00F30B47"/>
    <w:rsid w:val="00F337D1"/>
    <w:rsid w:val="00F35110"/>
    <w:rsid w:val="00F353B4"/>
    <w:rsid w:val="00F3582A"/>
    <w:rsid w:val="00F35D7B"/>
    <w:rsid w:val="00F41BC7"/>
    <w:rsid w:val="00F42026"/>
    <w:rsid w:val="00F432D1"/>
    <w:rsid w:val="00F53DFF"/>
    <w:rsid w:val="00F5632F"/>
    <w:rsid w:val="00F5684E"/>
    <w:rsid w:val="00F5782F"/>
    <w:rsid w:val="00F61B87"/>
    <w:rsid w:val="00F63329"/>
    <w:rsid w:val="00F66B64"/>
    <w:rsid w:val="00F70AA1"/>
    <w:rsid w:val="00F71DC1"/>
    <w:rsid w:val="00F7261F"/>
    <w:rsid w:val="00F80B66"/>
    <w:rsid w:val="00F82583"/>
    <w:rsid w:val="00F82C86"/>
    <w:rsid w:val="00F901BA"/>
    <w:rsid w:val="00F912CB"/>
    <w:rsid w:val="00F92465"/>
    <w:rsid w:val="00F9664C"/>
    <w:rsid w:val="00FA27AB"/>
    <w:rsid w:val="00FA6956"/>
    <w:rsid w:val="00FB0046"/>
    <w:rsid w:val="00FB00D9"/>
    <w:rsid w:val="00FC168B"/>
    <w:rsid w:val="00FC5DCA"/>
    <w:rsid w:val="00FC6F4D"/>
    <w:rsid w:val="00FC7239"/>
    <w:rsid w:val="00FC7857"/>
    <w:rsid w:val="00FD05B2"/>
    <w:rsid w:val="00FD090B"/>
    <w:rsid w:val="00FD3057"/>
    <w:rsid w:val="00FD57F9"/>
    <w:rsid w:val="00FE056D"/>
    <w:rsid w:val="00FE1BF4"/>
    <w:rsid w:val="00FE2A5F"/>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64957277">
      <w:bodyDiv w:val="1"/>
      <w:marLeft w:val="0"/>
      <w:marRight w:val="0"/>
      <w:marTop w:val="0"/>
      <w:marBottom w:val="0"/>
      <w:divBdr>
        <w:top w:val="none" w:sz="0" w:space="0" w:color="auto"/>
        <w:left w:val="none" w:sz="0" w:space="0" w:color="auto"/>
        <w:bottom w:val="none" w:sz="0" w:space="0" w:color="auto"/>
        <w:right w:val="none" w:sz="0" w:space="0" w:color="auto"/>
      </w:divBdr>
      <w:divsChild>
        <w:div w:id="2136562588">
          <w:marLeft w:val="0"/>
          <w:marRight w:val="0"/>
          <w:marTop w:val="0"/>
          <w:marBottom w:val="0"/>
          <w:divBdr>
            <w:top w:val="none" w:sz="0" w:space="0" w:color="auto"/>
            <w:left w:val="none" w:sz="0" w:space="0" w:color="auto"/>
            <w:bottom w:val="none" w:sz="0" w:space="0" w:color="auto"/>
            <w:right w:val="none" w:sz="0" w:space="0" w:color="auto"/>
          </w:divBdr>
        </w:div>
      </w:divsChild>
    </w:div>
    <w:div w:id="77484937">
      <w:bodyDiv w:val="1"/>
      <w:marLeft w:val="0"/>
      <w:marRight w:val="0"/>
      <w:marTop w:val="0"/>
      <w:marBottom w:val="0"/>
      <w:divBdr>
        <w:top w:val="none" w:sz="0" w:space="0" w:color="auto"/>
        <w:left w:val="none" w:sz="0" w:space="0" w:color="auto"/>
        <w:bottom w:val="none" w:sz="0" w:space="0" w:color="auto"/>
        <w:right w:val="none" w:sz="0" w:space="0" w:color="auto"/>
      </w:divBdr>
      <w:divsChild>
        <w:div w:id="26493513">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15485104">
      <w:bodyDiv w:val="1"/>
      <w:marLeft w:val="0"/>
      <w:marRight w:val="0"/>
      <w:marTop w:val="0"/>
      <w:marBottom w:val="0"/>
      <w:divBdr>
        <w:top w:val="none" w:sz="0" w:space="0" w:color="auto"/>
        <w:left w:val="none" w:sz="0" w:space="0" w:color="auto"/>
        <w:bottom w:val="none" w:sz="0" w:space="0" w:color="auto"/>
        <w:right w:val="none" w:sz="0" w:space="0" w:color="auto"/>
      </w:divBdr>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3357763">
      <w:bodyDiv w:val="1"/>
      <w:marLeft w:val="0"/>
      <w:marRight w:val="0"/>
      <w:marTop w:val="0"/>
      <w:marBottom w:val="0"/>
      <w:divBdr>
        <w:top w:val="none" w:sz="0" w:space="0" w:color="auto"/>
        <w:left w:val="none" w:sz="0" w:space="0" w:color="auto"/>
        <w:bottom w:val="none" w:sz="0" w:space="0" w:color="auto"/>
        <w:right w:val="none" w:sz="0" w:space="0" w:color="auto"/>
      </w:divBdr>
      <w:divsChild>
        <w:div w:id="275211958">
          <w:marLeft w:val="0"/>
          <w:marRight w:val="0"/>
          <w:marTop w:val="0"/>
          <w:marBottom w:val="0"/>
          <w:divBdr>
            <w:top w:val="none" w:sz="0" w:space="0" w:color="auto"/>
            <w:left w:val="none" w:sz="0" w:space="0" w:color="auto"/>
            <w:bottom w:val="none" w:sz="0" w:space="0" w:color="auto"/>
            <w:right w:val="none" w:sz="0" w:space="0" w:color="auto"/>
          </w:divBdr>
        </w:div>
      </w:divsChild>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0403917">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46350484">
      <w:bodyDiv w:val="1"/>
      <w:marLeft w:val="0"/>
      <w:marRight w:val="0"/>
      <w:marTop w:val="0"/>
      <w:marBottom w:val="0"/>
      <w:divBdr>
        <w:top w:val="none" w:sz="0" w:space="0" w:color="auto"/>
        <w:left w:val="none" w:sz="0" w:space="0" w:color="auto"/>
        <w:bottom w:val="none" w:sz="0" w:space="0" w:color="auto"/>
        <w:right w:val="none" w:sz="0" w:space="0" w:color="auto"/>
      </w:divBdr>
    </w:div>
    <w:div w:id="248587301">
      <w:bodyDiv w:val="1"/>
      <w:marLeft w:val="0"/>
      <w:marRight w:val="0"/>
      <w:marTop w:val="0"/>
      <w:marBottom w:val="0"/>
      <w:divBdr>
        <w:top w:val="none" w:sz="0" w:space="0" w:color="auto"/>
        <w:left w:val="none" w:sz="0" w:space="0" w:color="auto"/>
        <w:bottom w:val="none" w:sz="0" w:space="0" w:color="auto"/>
        <w:right w:val="none" w:sz="0" w:space="0" w:color="auto"/>
      </w:divBdr>
      <w:divsChild>
        <w:div w:id="1888905557">
          <w:marLeft w:val="0"/>
          <w:marRight w:val="0"/>
          <w:marTop w:val="0"/>
          <w:marBottom w:val="0"/>
          <w:divBdr>
            <w:top w:val="none" w:sz="0" w:space="0" w:color="auto"/>
            <w:left w:val="none" w:sz="0" w:space="0" w:color="auto"/>
            <w:bottom w:val="none" w:sz="0" w:space="0" w:color="auto"/>
            <w:right w:val="none" w:sz="0" w:space="0" w:color="auto"/>
          </w:divBdr>
        </w:div>
      </w:divsChild>
    </w:div>
    <w:div w:id="249580494">
      <w:bodyDiv w:val="1"/>
      <w:marLeft w:val="0"/>
      <w:marRight w:val="0"/>
      <w:marTop w:val="0"/>
      <w:marBottom w:val="0"/>
      <w:divBdr>
        <w:top w:val="none" w:sz="0" w:space="0" w:color="auto"/>
        <w:left w:val="none" w:sz="0" w:space="0" w:color="auto"/>
        <w:bottom w:val="none" w:sz="0" w:space="0" w:color="auto"/>
        <w:right w:val="none" w:sz="0" w:space="0" w:color="auto"/>
      </w:divBdr>
      <w:divsChild>
        <w:div w:id="1241410117">
          <w:marLeft w:val="0"/>
          <w:marRight w:val="0"/>
          <w:marTop w:val="0"/>
          <w:marBottom w:val="0"/>
          <w:divBdr>
            <w:top w:val="none" w:sz="0" w:space="0" w:color="auto"/>
            <w:left w:val="none" w:sz="0" w:space="0" w:color="auto"/>
            <w:bottom w:val="none" w:sz="0" w:space="0" w:color="auto"/>
            <w:right w:val="none" w:sz="0" w:space="0" w:color="auto"/>
          </w:divBdr>
        </w:div>
      </w:divsChild>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55990143">
      <w:bodyDiv w:val="1"/>
      <w:marLeft w:val="0"/>
      <w:marRight w:val="0"/>
      <w:marTop w:val="0"/>
      <w:marBottom w:val="0"/>
      <w:divBdr>
        <w:top w:val="none" w:sz="0" w:space="0" w:color="auto"/>
        <w:left w:val="none" w:sz="0" w:space="0" w:color="auto"/>
        <w:bottom w:val="none" w:sz="0" w:space="0" w:color="auto"/>
        <w:right w:val="none" w:sz="0" w:space="0" w:color="auto"/>
      </w:divBdr>
      <w:divsChild>
        <w:div w:id="718626776">
          <w:marLeft w:val="0"/>
          <w:marRight w:val="0"/>
          <w:marTop w:val="0"/>
          <w:marBottom w:val="0"/>
          <w:divBdr>
            <w:top w:val="none" w:sz="0" w:space="0" w:color="auto"/>
            <w:left w:val="none" w:sz="0" w:space="0" w:color="auto"/>
            <w:bottom w:val="none" w:sz="0" w:space="0" w:color="auto"/>
            <w:right w:val="none" w:sz="0" w:space="0" w:color="auto"/>
          </w:divBdr>
        </w:div>
      </w:divsChild>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sChild>
        <w:div w:id="1839274870">
          <w:marLeft w:val="0"/>
          <w:marRight w:val="0"/>
          <w:marTop w:val="0"/>
          <w:marBottom w:val="0"/>
          <w:divBdr>
            <w:top w:val="none" w:sz="0" w:space="0" w:color="auto"/>
            <w:left w:val="none" w:sz="0" w:space="0" w:color="auto"/>
            <w:bottom w:val="none" w:sz="0" w:space="0" w:color="auto"/>
            <w:right w:val="none" w:sz="0" w:space="0" w:color="auto"/>
          </w:divBdr>
        </w:div>
      </w:divsChild>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50302284">
      <w:bodyDiv w:val="1"/>
      <w:marLeft w:val="0"/>
      <w:marRight w:val="0"/>
      <w:marTop w:val="0"/>
      <w:marBottom w:val="0"/>
      <w:divBdr>
        <w:top w:val="none" w:sz="0" w:space="0" w:color="auto"/>
        <w:left w:val="none" w:sz="0" w:space="0" w:color="auto"/>
        <w:bottom w:val="none" w:sz="0" w:space="0" w:color="auto"/>
        <w:right w:val="none" w:sz="0" w:space="0" w:color="auto"/>
      </w:divBdr>
      <w:divsChild>
        <w:div w:id="1497308596">
          <w:marLeft w:val="0"/>
          <w:marRight w:val="0"/>
          <w:marTop w:val="0"/>
          <w:marBottom w:val="0"/>
          <w:divBdr>
            <w:top w:val="none" w:sz="0" w:space="0" w:color="auto"/>
            <w:left w:val="none" w:sz="0" w:space="0" w:color="auto"/>
            <w:bottom w:val="none" w:sz="0" w:space="0" w:color="auto"/>
            <w:right w:val="none" w:sz="0" w:space="0" w:color="auto"/>
          </w:divBdr>
        </w:div>
      </w:divsChild>
    </w:div>
    <w:div w:id="354966067">
      <w:bodyDiv w:val="1"/>
      <w:marLeft w:val="0"/>
      <w:marRight w:val="0"/>
      <w:marTop w:val="0"/>
      <w:marBottom w:val="0"/>
      <w:divBdr>
        <w:top w:val="none" w:sz="0" w:space="0" w:color="auto"/>
        <w:left w:val="none" w:sz="0" w:space="0" w:color="auto"/>
        <w:bottom w:val="none" w:sz="0" w:space="0" w:color="auto"/>
        <w:right w:val="none" w:sz="0" w:space="0" w:color="auto"/>
      </w:divBdr>
    </w:div>
    <w:div w:id="369691034">
      <w:bodyDiv w:val="1"/>
      <w:marLeft w:val="0"/>
      <w:marRight w:val="0"/>
      <w:marTop w:val="0"/>
      <w:marBottom w:val="0"/>
      <w:divBdr>
        <w:top w:val="none" w:sz="0" w:space="0" w:color="auto"/>
        <w:left w:val="none" w:sz="0" w:space="0" w:color="auto"/>
        <w:bottom w:val="none" w:sz="0" w:space="0" w:color="auto"/>
        <w:right w:val="none" w:sz="0" w:space="0" w:color="auto"/>
      </w:divBdr>
      <w:divsChild>
        <w:div w:id="1723938347">
          <w:marLeft w:val="0"/>
          <w:marRight w:val="0"/>
          <w:marTop w:val="0"/>
          <w:marBottom w:val="0"/>
          <w:divBdr>
            <w:top w:val="none" w:sz="0" w:space="0" w:color="auto"/>
            <w:left w:val="none" w:sz="0" w:space="0" w:color="auto"/>
            <w:bottom w:val="none" w:sz="0" w:space="0" w:color="auto"/>
            <w:right w:val="none" w:sz="0" w:space="0" w:color="auto"/>
          </w:divBdr>
        </w:div>
      </w:divsChild>
    </w:div>
    <w:div w:id="37100264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21802326">
      <w:bodyDiv w:val="1"/>
      <w:marLeft w:val="0"/>
      <w:marRight w:val="0"/>
      <w:marTop w:val="0"/>
      <w:marBottom w:val="0"/>
      <w:divBdr>
        <w:top w:val="none" w:sz="0" w:space="0" w:color="auto"/>
        <w:left w:val="none" w:sz="0" w:space="0" w:color="auto"/>
        <w:bottom w:val="none" w:sz="0" w:space="0" w:color="auto"/>
        <w:right w:val="none" w:sz="0" w:space="0" w:color="auto"/>
      </w:divBdr>
      <w:divsChild>
        <w:div w:id="1849753607">
          <w:marLeft w:val="0"/>
          <w:marRight w:val="0"/>
          <w:marTop w:val="0"/>
          <w:marBottom w:val="0"/>
          <w:divBdr>
            <w:top w:val="none" w:sz="0" w:space="0" w:color="auto"/>
            <w:left w:val="none" w:sz="0" w:space="0" w:color="auto"/>
            <w:bottom w:val="none" w:sz="0" w:space="0" w:color="auto"/>
            <w:right w:val="none" w:sz="0" w:space="0" w:color="auto"/>
          </w:divBdr>
        </w:div>
      </w:divsChild>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52748937">
      <w:bodyDiv w:val="1"/>
      <w:marLeft w:val="0"/>
      <w:marRight w:val="0"/>
      <w:marTop w:val="0"/>
      <w:marBottom w:val="0"/>
      <w:divBdr>
        <w:top w:val="none" w:sz="0" w:space="0" w:color="auto"/>
        <w:left w:val="none" w:sz="0" w:space="0" w:color="auto"/>
        <w:bottom w:val="none" w:sz="0" w:space="0" w:color="auto"/>
        <w:right w:val="none" w:sz="0" w:space="0" w:color="auto"/>
      </w:divBdr>
      <w:divsChild>
        <w:div w:id="10425249">
          <w:marLeft w:val="0"/>
          <w:marRight w:val="0"/>
          <w:marTop w:val="0"/>
          <w:marBottom w:val="0"/>
          <w:divBdr>
            <w:top w:val="none" w:sz="0" w:space="0" w:color="auto"/>
            <w:left w:val="none" w:sz="0" w:space="0" w:color="auto"/>
            <w:bottom w:val="none" w:sz="0" w:space="0" w:color="auto"/>
            <w:right w:val="none" w:sz="0" w:space="0" w:color="auto"/>
          </w:divBdr>
        </w:div>
      </w:divsChild>
    </w:div>
    <w:div w:id="476993461">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35390079">
      <w:bodyDiv w:val="1"/>
      <w:marLeft w:val="0"/>
      <w:marRight w:val="0"/>
      <w:marTop w:val="0"/>
      <w:marBottom w:val="0"/>
      <w:divBdr>
        <w:top w:val="none" w:sz="0" w:space="0" w:color="auto"/>
        <w:left w:val="none" w:sz="0" w:space="0" w:color="auto"/>
        <w:bottom w:val="none" w:sz="0" w:space="0" w:color="auto"/>
        <w:right w:val="none" w:sz="0" w:space="0" w:color="auto"/>
      </w:divBdr>
    </w:div>
    <w:div w:id="541139958">
      <w:bodyDiv w:val="1"/>
      <w:marLeft w:val="0"/>
      <w:marRight w:val="0"/>
      <w:marTop w:val="0"/>
      <w:marBottom w:val="0"/>
      <w:divBdr>
        <w:top w:val="none" w:sz="0" w:space="0" w:color="auto"/>
        <w:left w:val="none" w:sz="0" w:space="0" w:color="auto"/>
        <w:bottom w:val="none" w:sz="0" w:space="0" w:color="auto"/>
        <w:right w:val="none" w:sz="0" w:space="0" w:color="auto"/>
      </w:divBdr>
      <w:divsChild>
        <w:div w:id="1027951532">
          <w:marLeft w:val="0"/>
          <w:marRight w:val="0"/>
          <w:marTop w:val="0"/>
          <w:marBottom w:val="0"/>
          <w:divBdr>
            <w:top w:val="none" w:sz="0" w:space="0" w:color="auto"/>
            <w:left w:val="none" w:sz="0" w:space="0" w:color="auto"/>
            <w:bottom w:val="none" w:sz="0" w:space="0" w:color="auto"/>
            <w:right w:val="none" w:sz="0" w:space="0" w:color="auto"/>
          </w:divBdr>
        </w:div>
      </w:divsChild>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36378564">
      <w:bodyDiv w:val="1"/>
      <w:marLeft w:val="0"/>
      <w:marRight w:val="0"/>
      <w:marTop w:val="0"/>
      <w:marBottom w:val="0"/>
      <w:divBdr>
        <w:top w:val="none" w:sz="0" w:space="0" w:color="auto"/>
        <w:left w:val="none" w:sz="0" w:space="0" w:color="auto"/>
        <w:bottom w:val="none" w:sz="0" w:space="0" w:color="auto"/>
        <w:right w:val="none" w:sz="0" w:space="0" w:color="auto"/>
      </w:divBdr>
      <w:divsChild>
        <w:div w:id="1353267668">
          <w:marLeft w:val="0"/>
          <w:marRight w:val="0"/>
          <w:marTop w:val="0"/>
          <w:marBottom w:val="0"/>
          <w:divBdr>
            <w:top w:val="none" w:sz="0" w:space="0" w:color="auto"/>
            <w:left w:val="none" w:sz="0" w:space="0" w:color="auto"/>
            <w:bottom w:val="none" w:sz="0" w:space="0" w:color="auto"/>
            <w:right w:val="none" w:sz="0" w:space="0" w:color="auto"/>
          </w:divBdr>
        </w:div>
      </w:divsChild>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684210591">
      <w:bodyDiv w:val="1"/>
      <w:marLeft w:val="0"/>
      <w:marRight w:val="0"/>
      <w:marTop w:val="0"/>
      <w:marBottom w:val="0"/>
      <w:divBdr>
        <w:top w:val="none" w:sz="0" w:space="0" w:color="auto"/>
        <w:left w:val="none" w:sz="0" w:space="0" w:color="auto"/>
        <w:bottom w:val="none" w:sz="0" w:space="0" w:color="auto"/>
        <w:right w:val="none" w:sz="0" w:space="0" w:color="auto"/>
      </w:divBdr>
      <w:divsChild>
        <w:div w:id="1480877868">
          <w:marLeft w:val="0"/>
          <w:marRight w:val="0"/>
          <w:marTop w:val="0"/>
          <w:marBottom w:val="0"/>
          <w:divBdr>
            <w:top w:val="none" w:sz="0" w:space="0" w:color="auto"/>
            <w:left w:val="none" w:sz="0" w:space="0" w:color="auto"/>
            <w:bottom w:val="none" w:sz="0" w:space="0" w:color="auto"/>
            <w:right w:val="none" w:sz="0" w:space="0" w:color="auto"/>
          </w:divBdr>
        </w:div>
      </w:divsChild>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21458798">
      <w:bodyDiv w:val="1"/>
      <w:marLeft w:val="0"/>
      <w:marRight w:val="0"/>
      <w:marTop w:val="0"/>
      <w:marBottom w:val="0"/>
      <w:divBdr>
        <w:top w:val="none" w:sz="0" w:space="0" w:color="auto"/>
        <w:left w:val="none" w:sz="0" w:space="0" w:color="auto"/>
        <w:bottom w:val="none" w:sz="0" w:space="0" w:color="auto"/>
        <w:right w:val="none" w:sz="0" w:space="0" w:color="auto"/>
      </w:divBdr>
      <w:divsChild>
        <w:div w:id="1161505900">
          <w:marLeft w:val="0"/>
          <w:marRight w:val="0"/>
          <w:marTop w:val="0"/>
          <w:marBottom w:val="0"/>
          <w:divBdr>
            <w:top w:val="none" w:sz="0" w:space="0" w:color="auto"/>
            <w:left w:val="none" w:sz="0" w:space="0" w:color="auto"/>
            <w:bottom w:val="none" w:sz="0" w:space="0" w:color="auto"/>
            <w:right w:val="none" w:sz="0" w:space="0" w:color="auto"/>
          </w:divBdr>
        </w:div>
      </w:divsChild>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6477285">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85021309">
      <w:bodyDiv w:val="1"/>
      <w:marLeft w:val="0"/>
      <w:marRight w:val="0"/>
      <w:marTop w:val="0"/>
      <w:marBottom w:val="0"/>
      <w:divBdr>
        <w:top w:val="none" w:sz="0" w:space="0" w:color="auto"/>
        <w:left w:val="none" w:sz="0" w:space="0" w:color="auto"/>
        <w:bottom w:val="none" w:sz="0" w:space="0" w:color="auto"/>
        <w:right w:val="none" w:sz="0" w:space="0" w:color="auto"/>
      </w:divBdr>
      <w:divsChild>
        <w:div w:id="1458254903">
          <w:marLeft w:val="0"/>
          <w:marRight w:val="0"/>
          <w:marTop w:val="0"/>
          <w:marBottom w:val="0"/>
          <w:divBdr>
            <w:top w:val="none" w:sz="0" w:space="0" w:color="auto"/>
            <w:left w:val="none" w:sz="0" w:space="0" w:color="auto"/>
            <w:bottom w:val="none" w:sz="0" w:space="0" w:color="auto"/>
            <w:right w:val="none" w:sz="0" w:space="0" w:color="auto"/>
          </w:divBdr>
        </w:div>
      </w:divsChild>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80188003">
      <w:bodyDiv w:val="1"/>
      <w:marLeft w:val="0"/>
      <w:marRight w:val="0"/>
      <w:marTop w:val="0"/>
      <w:marBottom w:val="0"/>
      <w:divBdr>
        <w:top w:val="none" w:sz="0" w:space="0" w:color="auto"/>
        <w:left w:val="none" w:sz="0" w:space="0" w:color="auto"/>
        <w:bottom w:val="none" w:sz="0" w:space="0" w:color="auto"/>
        <w:right w:val="none" w:sz="0" w:space="0" w:color="auto"/>
      </w:divBdr>
      <w:divsChild>
        <w:div w:id="873889772">
          <w:marLeft w:val="0"/>
          <w:marRight w:val="0"/>
          <w:marTop w:val="0"/>
          <w:marBottom w:val="0"/>
          <w:divBdr>
            <w:top w:val="none" w:sz="0" w:space="0" w:color="auto"/>
            <w:left w:val="none" w:sz="0" w:space="0" w:color="auto"/>
            <w:bottom w:val="none" w:sz="0" w:space="0" w:color="auto"/>
            <w:right w:val="none" w:sz="0" w:space="0" w:color="auto"/>
          </w:divBdr>
        </w:div>
      </w:divsChild>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8485606">
      <w:bodyDiv w:val="1"/>
      <w:marLeft w:val="0"/>
      <w:marRight w:val="0"/>
      <w:marTop w:val="0"/>
      <w:marBottom w:val="0"/>
      <w:divBdr>
        <w:top w:val="none" w:sz="0" w:space="0" w:color="auto"/>
        <w:left w:val="none" w:sz="0" w:space="0" w:color="auto"/>
        <w:bottom w:val="none" w:sz="0" w:space="0" w:color="auto"/>
        <w:right w:val="none" w:sz="0" w:space="0" w:color="auto"/>
      </w:divBdr>
      <w:divsChild>
        <w:div w:id="250626241">
          <w:marLeft w:val="0"/>
          <w:marRight w:val="0"/>
          <w:marTop w:val="0"/>
          <w:marBottom w:val="0"/>
          <w:divBdr>
            <w:top w:val="none" w:sz="0" w:space="0" w:color="auto"/>
            <w:left w:val="none" w:sz="0" w:space="0" w:color="auto"/>
            <w:bottom w:val="none" w:sz="0" w:space="0" w:color="auto"/>
            <w:right w:val="none" w:sz="0" w:space="0" w:color="auto"/>
          </w:divBdr>
        </w:div>
      </w:divsChild>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13996314">
      <w:bodyDiv w:val="1"/>
      <w:marLeft w:val="0"/>
      <w:marRight w:val="0"/>
      <w:marTop w:val="0"/>
      <w:marBottom w:val="0"/>
      <w:divBdr>
        <w:top w:val="none" w:sz="0" w:space="0" w:color="auto"/>
        <w:left w:val="none" w:sz="0" w:space="0" w:color="auto"/>
        <w:bottom w:val="none" w:sz="0" w:space="0" w:color="auto"/>
        <w:right w:val="none" w:sz="0" w:space="0" w:color="auto"/>
      </w:divBdr>
      <w:divsChild>
        <w:div w:id="1746143791">
          <w:marLeft w:val="0"/>
          <w:marRight w:val="0"/>
          <w:marTop w:val="0"/>
          <w:marBottom w:val="0"/>
          <w:divBdr>
            <w:top w:val="none" w:sz="0" w:space="0" w:color="auto"/>
            <w:left w:val="none" w:sz="0" w:space="0" w:color="auto"/>
            <w:bottom w:val="none" w:sz="0" w:space="0" w:color="auto"/>
            <w:right w:val="none" w:sz="0" w:space="0" w:color="auto"/>
          </w:divBdr>
        </w:div>
      </w:divsChild>
    </w:div>
    <w:div w:id="1017585858">
      <w:bodyDiv w:val="1"/>
      <w:marLeft w:val="0"/>
      <w:marRight w:val="0"/>
      <w:marTop w:val="0"/>
      <w:marBottom w:val="0"/>
      <w:divBdr>
        <w:top w:val="none" w:sz="0" w:space="0" w:color="auto"/>
        <w:left w:val="none" w:sz="0" w:space="0" w:color="auto"/>
        <w:bottom w:val="none" w:sz="0" w:space="0" w:color="auto"/>
        <w:right w:val="none" w:sz="0" w:space="0" w:color="auto"/>
      </w:divBdr>
    </w:div>
    <w:div w:id="1018506794">
      <w:bodyDiv w:val="1"/>
      <w:marLeft w:val="0"/>
      <w:marRight w:val="0"/>
      <w:marTop w:val="0"/>
      <w:marBottom w:val="0"/>
      <w:divBdr>
        <w:top w:val="none" w:sz="0" w:space="0" w:color="auto"/>
        <w:left w:val="none" w:sz="0" w:space="0" w:color="auto"/>
        <w:bottom w:val="none" w:sz="0" w:space="0" w:color="auto"/>
        <w:right w:val="none" w:sz="0" w:space="0" w:color="auto"/>
      </w:divBdr>
      <w:divsChild>
        <w:div w:id="121769700">
          <w:marLeft w:val="0"/>
          <w:marRight w:val="0"/>
          <w:marTop w:val="0"/>
          <w:marBottom w:val="0"/>
          <w:divBdr>
            <w:top w:val="none" w:sz="0" w:space="0" w:color="auto"/>
            <w:left w:val="none" w:sz="0" w:space="0" w:color="auto"/>
            <w:bottom w:val="none" w:sz="0" w:space="0" w:color="auto"/>
            <w:right w:val="none" w:sz="0" w:space="0" w:color="auto"/>
          </w:divBdr>
        </w:div>
      </w:divsChild>
    </w:div>
    <w:div w:id="1024408122">
      <w:bodyDiv w:val="1"/>
      <w:marLeft w:val="0"/>
      <w:marRight w:val="0"/>
      <w:marTop w:val="0"/>
      <w:marBottom w:val="0"/>
      <w:divBdr>
        <w:top w:val="none" w:sz="0" w:space="0" w:color="auto"/>
        <w:left w:val="none" w:sz="0" w:space="0" w:color="auto"/>
        <w:bottom w:val="none" w:sz="0" w:space="0" w:color="auto"/>
        <w:right w:val="none" w:sz="0" w:space="0" w:color="auto"/>
      </w:divBdr>
      <w:divsChild>
        <w:div w:id="1772312684">
          <w:marLeft w:val="0"/>
          <w:marRight w:val="0"/>
          <w:marTop w:val="0"/>
          <w:marBottom w:val="0"/>
          <w:divBdr>
            <w:top w:val="none" w:sz="0" w:space="0" w:color="auto"/>
            <w:left w:val="none" w:sz="0" w:space="0" w:color="auto"/>
            <w:bottom w:val="none" w:sz="0" w:space="0" w:color="auto"/>
            <w:right w:val="none" w:sz="0" w:space="0" w:color="auto"/>
          </w:divBdr>
        </w:div>
      </w:divsChild>
    </w:div>
    <w:div w:id="1028918591">
      <w:bodyDiv w:val="1"/>
      <w:marLeft w:val="0"/>
      <w:marRight w:val="0"/>
      <w:marTop w:val="0"/>
      <w:marBottom w:val="0"/>
      <w:divBdr>
        <w:top w:val="none" w:sz="0" w:space="0" w:color="auto"/>
        <w:left w:val="none" w:sz="0" w:space="0" w:color="auto"/>
        <w:bottom w:val="none" w:sz="0" w:space="0" w:color="auto"/>
        <w:right w:val="none" w:sz="0" w:space="0" w:color="auto"/>
      </w:divBdr>
      <w:divsChild>
        <w:div w:id="952596290">
          <w:marLeft w:val="0"/>
          <w:marRight w:val="0"/>
          <w:marTop w:val="0"/>
          <w:marBottom w:val="0"/>
          <w:divBdr>
            <w:top w:val="none" w:sz="0" w:space="0" w:color="auto"/>
            <w:left w:val="none" w:sz="0" w:space="0" w:color="auto"/>
            <w:bottom w:val="none" w:sz="0" w:space="0" w:color="auto"/>
            <w:right w:val="none" w:sz="0" w:space="0" w:color="auto"/>
          </w:divBdr>
        </w:div>
      </w:divsChild>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1981988">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42163353">
      <w:bodyDiv w:val="1"/>
      <w:marLeft w:val="0"/>
      <w:marRight w:val="0"/>
      <w:marTop w:val="0"/>
      <w:marBottom w:val="0"/>
      <w:divBdr>
        <w:top w:val="none" w:sz="0" w:space="0" w:color="auto"/>
        <w:left w:val="none" w:sz="0" w:space="0" w:color="auto"/>
        <w:bottom w:val="none" w:sz="0" w:space="0" w:color="auto"/>
        <w:right w:val="none" w:sz="0" w:space="0" w:color="auto"/>
      </w:divBdr>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561915">
      <w:bodyDiv w:val="1"/>
      <w:marLeft w:val="0"/>
      <w:marRight w:val="0"/>
      <w:marTop w:val="0"/>
      <w:marBottom w:val="0"/>
      <w:divBdr>
        <w:top w:val="none" w:sz="0" w:space="0" w:color="auto"/>
        <w:left w:val="none" w:sz="0" w:space="0" w:color="auto"/>
        <w:bottom w:val="none" w:sz="0" w:space="0" w:color="auto"/>
        <w:right w:val="none" w:sz="0" w:space="0" w:color="auto"/>
      </w:divBdr>
      <w:divsChild>
        <w:div w:id="1968928014">
          <w:marLeft w:val="0"/>
          <w:marRight w:val="0"/>
          <w:marTop w:val="0"/>
          <w:marBottom w:val="0"/>
          <w:divBdr>
            <w:top w:val="none" w:sz="0" w:space="0" w:color="auto"/>
            <w:left w:val="none" w:sz="0" w:space="0" w:color="auto"/>
            <w:bottom w:val="none" w:sz="0" w:space="0" w:color="auto"/>
            <w:right w:val="none" w:sz="0" w:space="0" w:color="auto"/>
          </w:divBdr>
        </w:div>
      </w:divsChild>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72796366">
      <w:bodyDiv w:val="1"/>
      <w:marLeft w:val="0"/>
      <w:marRight w:val="0"/>
      <w:marTop w:val="0"/>
      <w:marBottom w:val="0"/>
      <w:divBdr>
        <w:top w:val="none" w:sz="0" w:space="0" w:color="auto"/>
        <w:left w:val="none" w:sz="0" w:space="0" w:color="auto"/>
        <w:bottom w:val="none" w:sz="0" w:space="0" w:color="auto"/>
        <w:right w:val="none" w:sz="0" w:space="0" w:color="auto"/>
      </w:divBdr>
      <w:divsChild>
        <w:div w:id="246769142">
          <w:marLeft w:val="0"/>
          <w:marRight w:val="0"/>
          <w:marTop w:val="0"/>
          <w:marBottom w:val="0"/>
          <w:divBdr>
            <w:top w:val="none" w:sz="0" w:space="0" w:color="auto"/>
            <w:left w:val="none" w:sz="0" w:space="0" w:color="auto"/>
            <w:bottom w:val="none" w:sz="0" w:space="0" w:color="auto"/>
            <w:right w:val="none" w:sz="0" w:space="0" w:color="auto"/>
          </w:divBdr>
        </w:div>
      </w:divsChild>
    </w:div>
    <w:div w:id="1197350775">
      <w:bodyDiv w:val="1"/>
      <w:marLeft w:val="0"/>
      <w:marRight w:val="0"/>
      <w:marTop w:val="0"/>
      <w:marBottom w:val="0"/>
      <w:divBdr>
        <w:top w:val="none" w:sz="0" w:space="0" w:color="auto"/>
        <w:left w:val="none" w:sz="0" w:space="0" w:color="auto"/>
        <w:bottom w:val="none" w:sz="0" w:space="0" w:color="auto"/>
        <w:right w:val="none" w:sz="0" w:space="0" w:color="auto"/>
      </w:divBdr>
      <w:divsChild>
        <w:div w:id="452479290">
          <w:marLeft w:val="0"/>
          <w:marRight w:val="0"/>
          <w:marTop w:val="0"/>
          <w:marBottom w:val="0"/>
          <w:divBdr>
            <w:top w:val="none" w:sz="0" w:space="0" w:color="auto"/>
            <w:left w:val="none" w:sz="0" w:space="0" w:color="auto"/>
            <w:bottom w:val="none" w:sz="0" w:space="0" w:color="auto"/>
            <w:right w:val="none" w:sz="0" w:space="0" w:color="auto"/>
          </w:divBdr>
        </w:div>
      </w:divsChild>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8345196">
      <w:bodyDiv w:val="1"/>
      <w:marLeft w:val="0"/>
      <w:marRight w:val="0"/>
      <w:marTop w:val="0"/>
      <w:marBottom w:val="0"/>
      <w:divBdr>
        <w:top w:val="none" w:sz="0" w:space="0" w:color="auto"/>
        <w:left w:val="none" w:sz="0" w:space="0" w:color="auto"/>
        <w:bottom w:val="none" w:sz="0" w:space="0" w:color="auto"/>
        <w:right w:val="none" w:sz="0" w:space="0" w:color="auto"/>
      </w:divBdr>
      <w:divsChild>
        <w:div w:id="506017047">
          <w:marLeft w:val="0"/>
          <w:marRight w:val="0"/>
          <w:marTop w:val="0"/>
          <w:marBottom w:val="0"/>
          <w:divBdr>
            <w:top w:val="none" w:sz="0" w:space="0" w:color="auto"/>
            <w:left w:val="none" w:sz="0" w:space="0" w:color="auto"/>
            <w:bottom w:val="none" w:sz="0" w:space="0" w:color="auto"/>
            <w:right w:val="none" w:sz="0" w:space="0" w:color="auto"/>
          </w:divBdr>
        </w:div>
      </w:divsChild>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4918715">
      <w:bodyDiv w:val="1"/>
      <w:marLeft w:val="0"/>
      <w:marRight w:val="0"/>
      <w:marTop w:val="0"/>
      <w:marBottom w:val="0"/>
      <w:divBdr>
        <w:top w:val="none" w:sz="0" w:space="0" w:color="auto"/>
        <w:left w:val="none" w:sz="0" w:space="0" w:color="auto"/>
        <w:bottom w:val="none" w:sz="0" w:space="0" w:color="auto"/>
        <w:right w:val="none" w:sz="0" w:space="0" w:color="auto"/>
      </w:divBdr>
      <w:divsChild>
        <w:div w:id="1755973337">
          <w:marLeft w:val="0"/>
          <w:marRight w:val="0"/>
          <w:marTop w:val="0"/>
          <w:marBottom w:val="0"/>
          <w:divBdr>
            <w:top w:val="none" w:sz="0" w:space="0" w:color="auto"/>
            <w:left w:val="none" w:sz="0" w:space="0" w:color="auto"/>
            <w:bottom w:val="none" w:sz="0" w:space="0" w:color="auto"/>
            <w:right w:val="none" w:sz="0" w:space="0" w:color="auto"/>
          </w:divBdr>
        </w:div>
      </w:divsChild>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2206075">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291863141">
      <w:bodyDiv w:val="1"/>
      <w:marLeft w:val="0"/>
      <w:marRight w:val="0"/>
      <w:marTop w:val="0"/>
      <w:marBottom w:val="0"/>
      <w:divBdr>
        <w:top w:val="none" w:sz="0" w:space="0" w:color="auto"/>
        <w:left w:val="none" w:sz="0" w:space="0" w:color="auto"/>
        <w:bottom w:val="none" w:sz="0" w:space="0" w:color="auto"/>
        <w:right w:val="none" w:sz="0" w:space="0" w:color="auto"/>
      </w:divBdr>
      <w:divsChild>
        <w:div w:id="714499424">
          <w:marLeft w:val="0"/>
          <w:marRight w:val="0"/>
          <w:marTop w:val="0"/>
          <w:marBottom w:val="0"/>
          <w:divBdr>
            <w:top w:val="none" w:sz="0" w:space="0" w:color="auto"/>
            <w:left w:val="none" w:sz="0" w:space="0" w:color="auto"/>
            <w:bottom w:val="none" w:sz="0" w:space="0" w:color="auto"/>
            <w:right w:val="none" w:sz="0" w:space="0" w:color="auto"/>
          </w:divBdr>
        </w:div>
      </w:divsChild>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7004129">
      <w:bodyDiv w:val="1"/>
      <w:marLeft w:val="0"/>
      <w:marRight w:val="0"/>
      <w:marTop w:val="0"/>
      <w:marBottom w:val="0"/>
      <w:divBdr>
        <w:top w:val="none" w:sz="0" w:space="0" w:color="auto"/>
        <w:left w:val="none" w:sz="0" w:space="0" w:color="auto"/>
        <w:bottom w:val="none" w:sz="0" w:space="0" w:color="auto"/>
        <w:right w:val="none" w:sz="0" w:space="0" w:color="auto"/>
      </w:divBdr>
      <w:divsChild>
        <w:div w:id="392889997">
          <w:marLeft w:val="0"/>
          <w:marRight w:val="0"/>
          <w:marTop w:val="0"/>
          <w:marBottom w:val="0"/>
          <w:divBdr>
            <w:top w:val="none" w:sz="0" w:space="0" w:color="auto"/>
            <w:left w:val="none" w:sz="0" w:space="0" w:color="auto"/>
            <w:bottom w:val="none" w:sz="0" w:space="0" w:color="auto"/>
            <w:right w:val="none" w:sz="0" w:space="0" w:color="auto"/>
          </w:divBdr>
        </w:div>
      </w:divsChild>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45864659">
      <w:bodyDiv w:val="1"/>
      <w:marLeft w:val="0"/>
      <w:marRight w:val="0"/>
      <w:marTop w:val="0"/>
      <w:marBottom w:val="0"/>
      <w:divBdr>
        <w:top w:val="none" w:sz="0" w:space="0" w:color="auto"/>
        <w:left w:val="none" w:sz="0" w:space="0" w:color="auto"/>
        <w:bottom w:val="none" w:sz="0" w:space="0" w:color="auto"/>
        <w:right w:val="none" w:sz="0" w:space="0" w:color="auto"/>
      </w:divBdr>
      <w:divsChild>
        <w:div w:id="2068720805">
          <w:marLeft w:val="0"/>
          <w:marRight w:val="0"/>
          <w:marTop w:val="0"/>
          <w:marBottom w:val="0"/>
          <w:divBdr>
            <w:top w:val="none" w:sz="0" w:space="0" w:color="auto"/>
            <w:left w:val="none" w:sz="0" w:space="0" w:color="auto"/>
            <w:bottom w:val="none" w:sz="0" w:space="0" w:color="auto"/>
            <w:right w:val="none" w:sz="0" w:space="0" w:color="auto"/>
          </w:divBdr>
        </w:div>
      </w:divsChild>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1295567">
      <w:bodyDiv w:val="1"/>
      <w:marLeft w:val="0"/>
      <w:marRight w:val="0"/>
      <w:marTop w:val="0"/>
      <w:marBottom w:val="0"/>
      <w:divBdr>
        <w:top w:val="none" w:sz="0" w:space="0" w:color="auto"/>
        <w:left w:val="none" w:sz="0" w:space="0" w:color="auto"/>
        <w:bottom w:val="none" w:sz="0" w:space="0" w:color="auto"/>
        <w:right w:val="none" w:sz="0" w:space="0" w:color="auto"/>
      </w:divBdr>
      <w:divsChild>
        <w:div w:id="951939869">
          <w:marLeft w:val="0"/>
          <w:marRight w:val="0"/>
          <w:marTop w:val="0"/>
          <w:marBottom w:val="0"/>
          <w:divBdr>
            <w:top w:val="none" w:sz="0" w:space="0" w:color="auto"/>
            <w:left w:val="none" w:sz="0" w:space="0" w:color="auto"/>
            <w:bottom w:val="none" w:sz="0" w:space="0" w:color="auto"/>
            <w:right w:val="none" w:sz="0" w:space="0" w:color="auto"/>
          </w:divBdr>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0034652">
      <w:bodyDiv w:val="1"/>
      <w:marLeft w:val="0"/>
      <w:marRight w:val="0"/>
      <w:marTop w:val="0"/>
      <w:marBottom w:val="0"/>
      <w:divBdr>
        <w:top w:val="none" w:sz="0" w:space="0" w:color="auto"/>
        <w:left w:val="none" w:sz="0" w:space="0" w:color="auto"/>
        <w:bottom w:val="none" w:sz="0" w:space="0" w:color="auto"/>
        <w:right w:val="none" w:sz="0" w:space="0" w:color="auto"/>
      </w:divBdr>
    </w:div>
    <w:div w:id="1399867643">
      <w:bodyDiv w:val="1"/>
      <w:marLeft w:val="0"/>
      <w:marRight w:val="0"/>
      <w:marTop w:val="0"/>
      <w:marBottom w:val="0"/>
      <w:divBdr>
        <w:top w:val="none" w:sz="0" w:space="0" w:color="auto"/>
        <w:left w:val="none" w:sz="0" w:space="0" w:color="auto"/>
        <w:bottom w:val="none" w:sz="0" w:space="0" w:color="auto"/>
        <w:right w:val="none" w:sz="0" w:space="0" w:color="auto"/>
      </w:divBdr>
    </w:div>
    <w:div w:id="1408767884">
      <w:bodyDiv w:val="1"/>
      <w:marLeft w:val="0"/>
      <w:marRight w:val="0"/>
      <w:marTop w:val="0"/>
      <w:marBottom w:val="0"/>
      <w:divBdr>
        <w:top w:val="none" w:sz="0" w:space="0" w:color="auto"/>
        <w:left w:val="none" w:sz="0" w:space="0" w:color="auto"/>
        <w:bottom w:val="none" w:sz="0" w:space="0" w:color="auto"/>
        <w:right w:val="none" w:sz="0" w:space="0" w:color="auto"/>
      </w:divBdr>
    </w:div>
    <w:div w:id="1416586899">
      <w:bodyDiv w:val="1"/>
      <w:marLeft w:val="0"/>
      <w:marRight w:val="0"/>
      <w:marTop w:val="0"/>
      <w:marBottom w:val="0"/>
      <w:divBdr>
        <w:top w:val="none" w:sz="0" w:space="0" w:color="auto"/>
        <w:left w:val="none" w:sz="0" w:space="0" w:color="auto"/>
        <w:bottom w:val="none" w:sz="0" w:space="0" w:color="auto"/>
        <w:right w:val="none" w:sz="0" w:space="0" w:color="auto"/>
      </w:divBdr>
      <w:divsChild>
        <w:div w:id="1254239414">
          <w:marLeft w:val="0"/>
          <w:marRight w:val="0"/>
          <w:marTop w:val="0"/>
          <w:marBottom w:val="0"/>
          <w:divBdr>
            <w:top w:val="none" w:sz="0" w:space="0" w:color="auto"/>
            <w:left w:val="none" w:sz="0" w:space="0" w:color="auto"/>
            <w:bottom w:val="none" w:sz="0" w:space="0" w:color="auto"/>
            <w:right w:val="none" w:sz="0" w:space="0" w:color="auto"/>
          </w:divBdr>
        </w:div>
      </w:divsChild>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26681750">
      <w:bodyDiv w:val="1"/>
      <w:marLeft w:val="0"/>
      <w:marRight w:val="0"/>
      <w:marTop w:val="0"/>
      <w:marBottom w:val="0"/>
      <w:divBdr>
        <w:top w:val="none" w:sz="0" w:space="0" w:color="auto"/>
        <w:left w:val="none" w:sz="0" w:space="0" w:color="auto"/>
        <w:bottom w:val="none" w:sz="0" w:space="0" w:color="auto"/>
        <w:right w:val="none" w:sz="0" w:space="0" w:color="auto"/>
      </w:divBdr>
      <w:divsChild>
        <w:div w:id="1739397247">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496342706">
      <w:bodyDiv w:val="1"/>
      <w:marLeft w:val="0"/>
      <w:marRight w:val="0"/>
      <w:marTop w:val="0"/>
      <w:marBottom w:val="0"/>
      <w:divBdr>
        <w:top w:val="none" w:sz="0" w:space="0" w:color="auto"/>
        <w:left w:val="none" w:sz="0" w:space="0" w:color="auto"/>
        <w:bottom w:val="none" w:sz="0" w:space="0" w:color="auto"/>
        <w:right w:val="none" w:sz="0" w:space="0" w:color="auto"/>
      </w:divBdr>
      <w:divsChild>
        <w:div w:id="763109367">
          <w:marLeft w:val="0"/>
          <w:marRight w:val="0"/>
          <w:marTop w:val="0"/>
          <w:marBottom w:val="0"/>
          <w:divBdr>
            <w:top w:val="none" w:sz="0" w:space="0" w:color="auto"/>
            <w:left w:val="none" w:sz="0" w:space="0" w:color="auto"/>
            <w:bottom w:val="none" w:sz="0" w:space="0" w:color="auto"/>
            <w:right w:val="none" w:sz="0" w:space="0" w:color="auto"/>
          </w:divBdr>
        </w:div>
      </w:divsChild>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5903875">
      <w:bodyDiv w:val="1"/>
      <w:marLeft w:val="0"/>
      <w:marRight w:val="0"/>
      <w:marTop w:val="0"/>
      <w:marBottom w:val="0"/>
      <w:divBdr>
        <w:top w:val="none" w:sz="0" w:space="0" w:color="auto"/>
        <w:left w:val="none" w:sz="0" w:space="0" w:color="auto"/>
        <w:bottom w:val="none" w:sz="0" w:space="0" w:color="auto"/>
        <w:right w:val="none" w:sz="0" w:space="0" w:color="auto"/>
      </w:divBdr>
      <w:divsChild>
        <w:div w:id="217060663">
          <w:marLeft w:val="0"/>
          <w:marRight w:val="0"/>
          <w:marTop w:val="0"/>
          <w:marBottom w:val="0"/>
          <w:divBdr>
            <w:top w:val="none" w:sz="0" w:space="0" w:color="auto"/>
            <w:left w:val="none" w:sz="0" w:space="0" w:color="auto"/>
            <w:bottom w:val="none" w:sz="0" w:space="0" w:color="auto"/>
            <w:right w:val="none" w:sz="0" w:space="0" w:color="auto"/>
          </w:divBdr>
        </w:div>
      </w:divsChild>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70963643">
      <w:bodyDiv w:val="1"/>
      <w:marLeft w:val="0"/>
      <w:marRight w:val="0"/>
      <w:marTop w:val="0"/>
      <w:marBottom w:val="0"/>
      <w:divBdr>
        <w:top w:val="none" w:sz="0" w:space="0" w:color="auto"/>
        <w:left w:val="none" w:sz="0" w:space="0" w:color="auto"/>
        <w:bottom w:val="none" w:sz="0" w:space="0" w:color="auto"/>
        <w:right w:val="none" w:sz="0" w:space="0" w:color="auto"/>
      </w:divBdr>
      <w:divsChild>
        <w:div w:id="1258827875">
          <w:marLeft w:val="0"/>
          <w:marRight w:val="0"/>
          <w:marTop w:val="0"/>
          <w:marBottom w:val="0"/>
          <w:divBdr>
            <w:top w:val="none" w:sz="0" w:space="0" w:color="auto"/>
            <w:left w:val="none" w:sz="0" w:space="0" w:color="auto"/>
            <w:bottom w:val="none" w:sz="0" w:space="0" w:color="auto"/>
            <w:right w:val="none" w:sz="0" w:space="0" w:color="auto"/>
          </w:divBdr>
        </w:div>
      </w:divsChild>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3997914">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28468804">
      <w:bodyDiv w:val="1"/>
      <w:marLeft w:val="0"/>
      <w:marRight w:val="0"/>
      <w:marTop w:val="0"/>
      <w:marBottom w:val="0"/>
      <w:divBdr>
        <w:top w:val="none" w:sz="0" w:space="0" w:color="auto"/>
        <w:left w:val="none" w:sz="0" w:space="0" w:color="auto"/>
        <w:bottom w:val="none" w:sz="0" w:space="0" w:color="auto"/>
        <w:right w:val="none" w:sz="0" w:space="0" w:color="auto"/>
      </w:divBdr>
      <w:divsChild>
        <w:div w:id="307904148">
          <w:marLeft w:val="0"/>
          <w:marRight w:val="0"/>
          <w:marTop w:val="0"/>
          <w:marBottom w:val="0"/>
          <w:divBdr>
            <w:top w:val="none" w:sz="0" w:space="0" w:color="auto"/>
            <w:left w:val="none" w:sz="0" w:space="0" w:color="auto"/>
            <w:bottom w:val="none" w:sz="0" w:space="0" w:color="auto"/>
            <w:right w:val="none" w:sz="0" w:space="0" w:color="auto"/>
          </w:divBdr>
        </w:div>
      </w:divsChild>
    </w:div>
    <w:div w:id="1633173701">
      <w:bodyDiv w:val="1"/>
      <w:marLeft w:val="0"/>
      <w:marRight w:val="0"/>
      <w:marTop w:val="0"/>
      <w:marBottom w:val="0"/>
      <w:divBdr>
        <w:top w:val="none" w:sz="0" w:space="0" w:color="auto"/>
        <w:left w:val="none" w:sz="0" w:space="0" w:color="auto"/>
        <w:bottom w:val="none" w:sz="0" w:space="0" w:color="auto"/>
        <w:right w:val="none" w:sz="0" w:space="0" w:color="auto"/>
      </w:divBdr>
      <w:divsChild>
        <w:div w:id="140851106">
          <w:marLeft w:val="0"/>
          <w:marRight w:val="0"/>
          <w:marTop w:val="0"/>
          <w:marBottom w:val="0"/>
          <w:divBdr>
            <w:top w:val="none" w:sz="0" w:space="0" w:color="auto"/>
            <w:left w:val="none" w:sz="0" w:space="0" w:color="auto"/>
            <w:bottom w:val="none" w:sz="0" w:space="0" w:color="auto"/>
            <w:right w:val="none" w:sz="0" w:space="0" w:color="auto"/>
          </w:divBdr>
        </w:div>
      </w:divsChild>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40529805">
      <w:bodyDiv w:val="1"/>
      <w:marLeft w:val="0"/>
      <w:marRight w:val="0"/>
      <w:marTop w:val="0"/>
      <w:marBottom w:val="0"/>
      <w:divBdr>
        <w:top w:val="none" w:sz="0" w:space="0" w:color="auto"/>
        <w:left w:val="none" w:sz="0" w:space="0" w:color="auto"/>
        <w:bottom w:val="none" w:sz="0" w:space="0" w:color="auto"/>
        <w:right w:val="none" w:sz="0" w:space="0" w:color="auto"/>
      </w:divBdr>
      <w:divsChild>
        <w:div w:id="208031265">
          <w:marLeft w:val="0"/>
          <w:marRight w:val="0"/>
          <w:marTop w:val="0"/>
          <w:marBottom w:val="0"/>
          <w:divBdr>
            <w:top w:val="none" w:sz="0" w:space="0" w:color="auto"/>
            <w:left w:val="none" w:sz="0" w:space="0" w:color="auto"/>
            <w:bottom w:val="none" w:sz="0" w:space="0" w:color="auto"/>
            <w:right w:val="none" w:sz="0" w:space="0" w:color="auto"/>
          </w:divBdr>
        </w:div>
      </w:divsChild>
    </w:div>
    <w:div w:id="1641575270">
      <w:bodyDiv w:val="1"/>
      <w:marLeft w:val="0"/>
      <w:marRight w:val="0"/>
      <w:marTop w:val="0"/>
      <w:marBottom w:val="0"/>
      <w:divBdr>
        <w:top w:val="none" w:sz="0" w:space="0" w:color="auto"/>
        <w:left w:val="none" w:sz="0" w:space="0" w:color="auto"/>
        <w:bottom w:val="none" w:sz="0" w:space="0" w:color="auto"/>
        <w:right w:val="none" w:sz="0" w:space="0" w:color="auto"/>
      </w:divBdr>
      <w:divsChild>
        <w:div w:id="651298662">
          <w:marLeft w:val="0"/>
          <w:marRight w:val="0"/>
          <w:marTop w:val="0"/>
          <w:marBottom w:val="0"/>
          <w:divBdr>
            <w:top w:val="none" w:sz="0" w:space="0" w:color="auto"/>
            <w:left w:val="none" w:sz="0" w:space="0" w:color="auto"/>
            <w:bottom w:val="none" w:sz="0" w:space="0" w:color="auto"/>
            <w:right w:val="none" w:sz="0" w:space="0" w:color="auto"/>
          </w:divBdr>
        </w:div>
      </w:divsChild>
    </w:div>
    <w:div w:id="1649750496">
      <w:bodyDiv w:val="1"/>
      <w:marLeft w:val="0"/>
      <w:marRight w:val="0"/>
      <w:marTop w:val="0"/>
      <w:marBottom w:val="0"/>
      <w:divBdr>
        <w:top w:val="none" w:sz="0" w:space="0" w:color="auto"/>
        <w:left w:val="none" w:sz="0" w:space="0" w:color="auto"/>
        <w:bottom w:val="none" w:sz="0" w:space="0" w:color="auto"/>
        <w:right w:val="none" w:sz="0" w:space="0" w:color="auto"/>
      </w:divBdr>
      <w:divsChild>
        <w:div w:id="899632636">
          <w:marLeft w:val="0"/>
          <w:marRight w:val="0"/>
          <w:marTop w:val="0"/>
          <w:marBottom w:val="0"/>
          <w:divBdr>
            <w:top w:val="none" w:sz="0" w:space="0" w:color="auto"/>
            <w:left w:val="none" w:sz="0" w:space="0" w:color="auto"/>
            <w:bottom w:val="none" w:sz="0" w:space="0" w:color="auto"/>
            <w:right w:val="none" w:sz="0" w:space="0" w:color="auto"/>
          </w:divBdr>
        </w:div>
      </w:divsChild>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51717157">
      <w:bodyDiv w:val="1"/>
      <w:marLeft w:val="0"/>
      <w:marRight w:val="0"/>
      <w:marTop w:val="0"/>
      <w:marBottom w:val="0"/>
      <w:divBdr>
        <w:top w:val="none" w:sz="0" w:space="0" w:color="auto"/>
        <w:left w:val="none" w:sz="0" w:space="0" w:color="auto"/>
        <w:bottom w:val="none" w:sz="0" w:space="0" w:color="auto"/>
        <w:right w:val="none" w:sz="0" w:space="0" w:color="auto"/>
      </w:divBdr>
      <w:divsChild>
        <w:div w:id="1425952643">
          <w:marLeft w:val="0"/>
          <w:marRight w:val="0"/>
          <w:marTop w:val="0"/>
          <w:marBottom w:val="0"/>
          <w:divBdr>
            <w:top w:val="none" w:sz="0" w:space="0" w:color="auto"/>
            <w:left w:val="none" w:sz="0" w:space="0" w:color="auto"/>
            <w:bottom w:val="none" w:sz="0" w:space="0" w:color="auto"/>
            <w:right w:val="none" w:sz="0" w:space="0" w:color="auto"/>
          </w:divBdr>
        </w:div>
      </w:divsChild>
    </w:div>
    <w:div w:id="1652558029">
      <w:bodyDiv w:val="1"/>
      <w:marLeft w:val="0"/>
      <w:marRight w:val="0"/>
      <w:marTop w:val="0"/>
      <w:marBottom w:val="0"/>
      <w:divBdr>
        <w:top w:val="none" w:sz="0" w:space="0" w:color="auto"/>
        <w:left w:val="none" w:sz="0" w:space="0" w:color="auto"/>
        <w:bottom w:val="none" w:sz="0" w:space="0" w:color="auto"/>
        <w:right w:val="none" w:sz="0" w:space="0" w:color="auto"/>
      </w:divBdr>
      <w:divsChild>
        <w:div w:id="2135901375">
          <w:marLeft w:val="0"/>
          <w:marRight w:val="0"/>
          <w:marTop w:val="0"/>
          <w:marBottom w:val="0"/>
          <w:divBdr>
            <w:top w:val="none" w:sz="0" w:space="0" w:color="auto"/>
            <w:left w:val="none" w:sz="0" w:space="0" w:color="auto"/>
            <w:bottom w:val="none" w:sz="0" w:space="0" w:color="auto"/>
            <w:right w:val="none" w:sz="0" w:space="0" w:color="auto"/>
          </w:divBdr>
        </w:div>
      </w:divsChild>
    </w:div>
    <w:div w:id="1661882079">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418190">
      <w:bodyDiv w:val="1"/>
      <w:marLeft w:val="0"/>
      <w:marRight w:val="0"/>
      <w:marTop w:val="0"/>
      <w:marBottom w:val="0"/>
      <w:divBdr>
        <w:top w:val="none" w:sz="0" w:space="0" w:color="auto"/>
        <w:left w:val="none" w:sz="0" w:space="0" w:color="auto"/>
        <w:bottom w:val="none" w:sz="0" w:space="0" w:color="auto"/>
        <w:right w:val="none" w:sz="0" w:space="0" w:color="auto"/>
      </w:divBdr>
      <w:divsChild>
        <w:div w:id="44572563">
          <w:marLeft w:val="0"/>
          <w:marRight w:val="0"/>
          <w:marTop w:val="0"/>
          <w:marBottom w:val="0"/>
          <w:divBdr>
            <w:top w:val="none" w:sz="0" w:space="0" w:color="auto"/>
            <w:left w:val="none" w:sz="0" w:space="0" w:color="auto"/>
            <w:bottom w:val="none" w:sz="0" w:space="0" w:color="auto"/>
            <w:right w:val="none" w:sz="0" w:space="0" w:color="auto"/>
          </w:divBdr>
        </w:div>
      </w:divsChild>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3310039">
      <w:bodyDiv w:val="1"/>
      <w:marLeft w:val="0"/>
      <w:marRight w:val="0"/>
      <w:marTop w:val="0"/>
      <w:marBottom w:val="0"/>
      <w:divBdr>
        <w:top w:val="none" w:sz="0" w:space="0" w:color="auto"/>
        <w:left w:val="none" w:sz="0" w:space="0" w:color="auto"/>
        <w:bottom w:val="none" w:sz="0" w:space="0" w:color="auto"/>
        <w:right w:val="none" w:sz="0" w:space="0" w:color="auto"/>
      </w:divBdr>
      <w:divsChild>
        <w:div w:id="15080556">
          <w:marLeft w:val="0"/>
          <w:marRight w:val="0"/>
          <w:marTop w:val="0"/>
          <w:marBottom w:val="0"/>
          <w:divBdr>
            <w:top w:val="none" w:sz="0" w:space="0" w:color="auto"/>
            <w:left w:val="none" w:sz="0" w:space="0" w:color="auto"/>
            <w:bottom w:val="none" w:sz="0" w:space="0" w:color="auto"/>
            <w:right w:val="none" w:sz="0" w:space="0" w:color="auto"/>
          </w:divBdr>
        </w:div>
      </w:divsChild>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56245216">
      <w:bodyDiv w:val="1"/>
      <w:marLeft w:val="0"/>
      <w:marRight w:val="0"/>
      <w:marTop w:val="0"/>
      <w:marBottom w:val="0"/>
      <w:divBdr>
        <w:top w:val="none" w:sz="0" w:space="0" w:color="auto"/>
        <w:left w:val="none" w:sz="0" w:space="0" w:color="auto"/>
        <w:bottom w:val="none" w:sz="0" w:space="0" w:color="auto"/>
        <w:right w:val="none" w:sz="0" w:space="0" w:color="auto"/>
      </w:divBdr>
      <w:divsChild>
        <w:div w:id="804738724">
          <w:marLeft w:val="0"/>
          <w:marRight w:val="0"/>
          <w:marTop w:val="0"/>
          <w:marBottom w:val="0"/>
          <w:divBdr>
            <w:top w:val="none" w:sz="0" w:space="0" w:color="auto"/>
            <w:left w:val="none" w:sz="0" w:space="0" w:color="auto"/>
            <w:bottom w:val="none" w:sz="0" w:space="0" w:color="auto"/>
            <w:right w:val="none" w:sz="0" w:space="0" w:color="auto"/>
          </w:divBdr>
        </w:div>
      </w:divsChild>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
      </w:divsChild>
    </w:div>
    <w:div w:id="1778022706">
      <w:bodyDiv w:val="1"/>
      <w:marLeft w:val="0"/>
      <w:marRight w:val="0"/>
      <w:marTop w:val="0"/>
      <w:marBottom w:val="0"/>
      <w:divBdr>
        <w:top w:val="none" w:sz="0" w:space="0" w:color="auto"/>
        <w:left w:val="none" w:sz="0" w:space="0" w:color="auto"/>
        <w:bottom w:val="none" w:sz="0" w:space="0" w:color="auto"/>
        <w:right w:val="none" w:sz="0" w:space="0" w:color="auto"/>
      </w:divBdr>
      <w:divsChild>
        <w:div w:id="673189261">
          <w:marLeft w:val="0"/>
          <w:marRight w:val="0"/>
          <w:marTop w:val="0"/>
          <w:marBottom w:val="0"/>
          <w:divBdr>
            <w:top w:val="none" w:sz="0" w:space="0" w:color="auto"/>
            <w:left w:val="none" w:sz="0" w:space="0" w:color="auto"/>
            <w:bottom w:val="none" w:sz="0" w:space="0" w:color="auto"/>
            <w:right w:val="none" w:sz="0" w:space="0" w:color="auto"/>
          </w:divBdr>
        </w:div>
      </w:divsChild>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788085031">
      <w:bodyDiv w:val="1"/>
      <w:marLeft w:val="0"/>
      <w:marRight w:val="0"/>
      <w:marTop w:val="0"/>
      <w:marBottom w:val="0"/>
      <w:divBdr>
        <w:top w:val="none" w:sz="0" w:space="0" w:color="auto"/>
        <w:left w:val="none" w:sz="0" w:space="0" w:color="auto"/>
        <w:bottom w:val="none" w:sz="0" w:space="0" w:color="auto"/>
        <w:right w:val="none" w:sz="0" w:space="0" w:color="auto"/>
      </w:divBdr>
      <w:divsChild>
        <w:div w:id="1012413877">
          <w:marLeft w:val="0"/>
          <w:marRight w:val="0"/>
          <w:marTop w:val="0"/>
          <w:marBottom w:val="0"/>
          <w:divBdr>
            <w:top w:val="none" w:sz="0" w:space="0" w:color="auto"/>
            <w:left w:val="none" w:sz="0" w:space="0" w:color="auto"/>
            <w:bottom w:val="none" w:sz="0" w:space="0" w:color="auto"/>
            <w:right w:val="none" w:sz="0" w:space="0" w:color="auto"/>
          </w:divBdr>
        </w:div>
      </w:divsChild>
    </w:div>
    <w:div w:id="1799570900">
      <w:bodyDiv w:val="1"/>
      <w:marLeft w:val="0"/>
      <w:marRight w:val="0"/>
      <w:marTop w:val="0"/>
      <w:marBottom w:val="0"/>
      <w:divBdr>
        <w:top w:val="none" w:sz="0" w:space="0" w:color="auto"/>
        <w:left w:val="none" w:sz="0" w:space="0" w:color="auto"/>
        <w:bottom w:val="none" w:sz="0" w:space="0" w:color="auto"/>
        <w:right w:val="none" w:sz="0" w:space="0" w:color="auto"/>
      </w:divBdr>
      <w:divsChild>
        <w:div w:id="1139111213">
          <w:marLeft w:val="0"/>
          <w:marRight w:val="0"/>
          <w:marTop w:val="0"/>
          <w:marBottom w:val="0"/>
          <w:divBdr>
            <w:top w:val="none" w:sz="0" w:space="0" w:color="auto"/>
            <w:left w:val="none" w:sz="0" w:space="0" w:color="auto"/>
            <w:bottom w:val="none" w:sz="0" w:space="0" w:color="auto"/>
            <w:right w:val="none" w:sz="0" w:space="0" w:color="auto"/>
          </w:divBdr>
        </w:div>
      </w:divsChild>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45363386">
      <w:bodyDiv w:val="1"/>
      <w:marLeft w:val="0"/>
      <w:marRight w:val="0"/>
      <w:marTop w:val="0"/>
      <w:marBottom w:val="0"/>
      <w:divBdr>
        <w:top w:val="none" w:sz="0" w:space="0" w:color="auto"/>
        <w:left w:val="none" w:sz="0" w:space="0" w:color="auto"/>
        <w:bottom w:val="none" w:sz="0" w:space="0" w:color="auto"/>
        <w:right w:val="none" w:sz="0" w:space="0" w:color="auto"/>
      </w:divBdr>
      <w:divsChild>
        <w:div w:id="113259899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1813999">
      <w:bodyDiv w:val="1"/>
      <w:marLeft w:val="0"/>
      <w:marRight w:val="0"/>
      <w:marTop w:val="0"/>
      <w:marBottom w:val="0"/>
      <w:divBdr>
        <w:top w:val="none" w:sz="0" w:space="0" w:color="auto"/>
        <w:left w:val="none" w:sz="0" w:space="0" w:color="auto"/>
        <w:bottom w:val="none" w:sz="0" w:space="0" w:color="auto"/>
        <w:right w:val="none" w:sz="0" w:space="0" w:color="auto"/>
      </w:divBdr>
      <w:divsChild>
        <w:div w:id="876744584">
          <w:marLeft w:val="0"/>
          <w:marRight w:val="0"/>
          <w:marTop w:val="0"/>
          <w:marBottom w:val="0"/>
          <w:divBdr>
            <w:top w:val="none" w:sz="0" w:space="0" w:color="auto"/>
            <w:left w:val="none" w:sz="0" w:space="0" w:color="auto"/>
            <w:bottom w:val="none" w:sz="0" w:space="0" w:color="auto"/>
            <w:right w:val="none" w:sz="0" w:space="0" w:color="auto"/>
          </w:divBdr>
        </w:div>
      </w:divsChild>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1185308">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54708192">
      <w:bodyDiv w:val="1"/>
      <w:marLeft w:val="0"/>
      <w:marRight w:val="0"/>
      <w:marTop w:val="0"/>
      <w:marBottom w:val="0"/>
      <w:divBdr>
        <w:top w:val="none" w:sz="0" w:space="0" w:color="auto"/>
        <w:left w:val="none" w:sz="0" w:space="0" w:color="auto"/>
        <w:bottom w:val="none" w:sz="0" w:space="0" w:color="auto"/>
        <w:right w:val="none" w:sz="0" w:space="0" w:color="auto"/>
      </w:divBdr>
      <w:divsChild>
        <w:div w:id="1815176302">
          <w:marLeft w:val="0"/>
          <w:marRight w:val="0"/>
          <w:marTop w:val="0"/>
          <w:marBottom w:val="0"/>
          <w:divBdr>
            <w:top w:val="none" w:sz="0" w:space="0" w:color="auto"/>
            <w:left w:val="none" w:sz="0" w:space="0" w:color="auto"/>
            <w:bottom w:val="none" w:sz="0" w:space="0" w:color="auto"/>
            <w:right w:val="none" w:sz="0" w:space="0" w:color="auto"/>
          </w:divBdr>
        </w:div>
      </w:divsChild>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1996177464">
      <w:bodyDiv w:val="1"/>
      <w:marLeft w:val="0"/>
      <w:marRight w:val="0"/>
      <w:marTop w:val="0"/>
      <w:marBottom w:val="0"/>
      <w:divBdr>
        <w:top w:val="none" w:sz="0" w:space="0" w:color="auto"/>
        <w:left w:val="none" w:sz="0" w:space="0" w:color="auto"/>
        <w:bottom w:val="none" w:sz="0" w:space="0" w:color="auto"/>
        <w:right w:val="none" w:sz="0" w:space="0" w:color="auto"/>
      </w:divBdr>
      <w:divsChild>
        <w:div w:id="823083082">
          <w:marLeft w:val="0"/>
          <w:marRight w:val="0"/>
          <w:marTop w:val="0"/>
          <w:marBottom w:val="0"/>
          <w:divBdr>
            <w:top w:val="none" w:sz="0" w:space="0" w:color="auto"/>
            <w:left w:val="none" w:sz="0" w:space="0" w:color="auto"/>
            <w:bottom w:val="none" w:sz="0" w:space="0" w:color="auto"/>
            <w:right w:val="none" w:sz="0" w:space="0" w:color="auto"/>
          </w:divBdr>
        </w:div>
      </w:divsChild>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071223445">
      <w:bodyDiv w:val="1"/>
      <w:marLeft w:val="0"/>
      <w:marRight w:val="0"/>
      <w:marTop w:val="0"/>
      <w:marBottom w:val="0"/>
      <w:divBdr>
        <w:top w:val="none" w:sz="0" w:space="0" w:color="auto"/>
        <w:left w:val="none" w:sz="0" w:space="0" w:color="auto"/>
        <w:bottom w:val="none" w:sz="0" w:space="0" w:color="auto"/>
        <w:right w:val="none" w:sz="0" w:space="0" w:color="auto"/>
      </w:divBdr>
    </w:div>
    <w:div w:id="2099015194">
      <w:bodyDiv w:val="1"/>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
      </w:divsChild>
    </w:div>
    <w:div w:id="2101831625">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27849654">
      <w:bodyDiv w:val="1"/>
      <w:marLeft w:val="0"/>
      <w:marRight w:val="0"/>
      <w:marTop w:val="0"/>
      <w:marBottom w:val="0"/>
      <w:divBdr>
        <w:top w:val="none" w:sz="0" w:space="0" w:color="auto"/>
        <w:left w:val="none" w:sz="0" w:space="0" w:color="auto"/>
        <w:bottom w:val="none" w:sz="0" w:space="0" w:color="auto"/>
        <w:right w:val="none" w:sz="0" w:space="0" w:color="auto"/>
      </w:divBdr>
      <w:divsChild>
        <w:div w:id="1284771834">
          <w:marLeft w:val="0"/>
          <w:marRight w:val="0"/>
          <w:marTop w:val="0"/>
          <w:marBottom w:val="0"/>
          <w:divBdr>
            <w:top w:val="none" w:sz="0" w:space="0" w:color="auto"/>
            <w:left w:val="none" w:sz="0" w:space="0" w:color="auto"/>
            <w:bottom w:val="none" w:sz="0" w:space="0" w:color="auto"/>
            <w:right w:val="none" w:sz="0" w:space="0" w:color="auto"/>
          </w:divBdr>
        </w:div>
      </w:divsChild>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1048</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4</cp:revision>
  <dcterms:created xsi:type="dcterms:W3CDTF">2023-06-20T16:51:00Z</dcterms:created>
  <dcterms:modified xsi:type="dcterms:W3CDTF">2023-06-22T14:11:00Z</dcterms:modified>
</cp:coreProperties>
</file>