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328C5D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E7175B">
        <w:rPr>
          <w:b/>
          <w:bCs/>
        </w:rPr>
        <w:t>4</w:t>
      </w:r>
      <w:r>
        <w:rPr>
          <w:b/>
          <w:bCs/>
        </w:rPr>
        <w:t xml:space="preserve">, DE </w:t>
      </w:r>
      <w:r w:rsidR="00E7175B">
        <w:rPr>
          <w:b/>
          <w:bCs/>
        </w:rPr>
        <w:t>10</w:t>
      </w:r>
      <w:r>
        <w:rPr>
          <w:b/>
          <w:bCs/>
        </w:rPr>
        <w:t xml:space="preserve"> DE </w:t>
      </w:r>
      <w:r w:rsidR="00E7175B">
        <w:rPr>
          <w:b/>
          <w:bCs/>
        </w:rPr>
        <w:t>FEVEREIRO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7DA20D53" w:rsidR="00D559F8" w:rsidRDefault="00E7175B" w:rsidP="00D559F8">
      <w:pPr>
        <w:ind w:left="5103"/>
        <w:jc w:val="both"/>
      </w:pPr>
      <w:r>
        <w:t>Dispõe sobre normas para o parcelamento de débitos pelo não pagamento das tarifas relativas ao consumo de água e utilização da rede de esgotos sanitários e demais serviços executados pelo Serviço Municipal de Águas e Esgotos - SEMAE,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4A77F154" w14:textId="43DD6981" w:rsidR="00E7175B" w:rsidRDefault="00D559F8" w:rsidP="00E7175B">
      <w:pPr>
        <w:ind w:firstLine="4502"/>
        <w:jc w:val="both"/>
      </w:pPr>
      <w:r w:rsidRPr="00D559F8">
        <w:rPr>
          <w:b/>
          <w:bCs/>
        </w:rPr>
        <w:t>Art. 1º</w:t>
      </w:r>
      <w:r w:rsidR="00E7175B">
        <w:t xml:space="preserve"> </w:t>
      </w:r>
      <w:r w:rsidR="00E7175B">
        <w:t>Os débitos pelo não pagamento das tarifas relativas ao consumo de água e utilização da rede de esgotos sanitários e demais serviços executados pelo Serviço Municipal de Águas e Esgotos - SEMAE, inscritos ou não em Dívida Ativa não tributária, poderão ser pagos parceladamente, observados os critérios fixados nesta lei complementar.</w:t>
      </w:r>
    </w:p>
    <w:p w14:paraId="76720FB6" w14:textId="77777777" w:rsidR="00E7175B" w:rsidRDefault="00E7175B" w:rsidP="00E7175B">
      <w:pPr>
        <w:ind w:firstLine="4502"/>
        <w:jc w:val="both"/>
      </w:pPr>
    </w:p>
    <w:p w14:paraId="10D19E0C" w14:textId="5402AACC" w:rsidR="00E7175B" w:rsidRDefault="00E7175B" w:rsidP="00E7175B">
      <w:pPr>
        <w:ind w:firstLine="4502"/>
        <w:jc w:val="both"/>
      </w:pPr>
      <w:r w:rsidRPr="00E7175B">
        <w:rPr>
          <w:b/>
          <w:bCs/>
        </w:rPr>
        <w:t>§ 1º</w:t>
      </w:r>
      <w:r>
        <w:t xml:space="preserve"> Considera-se débito, para os efeitos desta lei complementar, o valor da dívida principal não paga na época própria, acrescido de atualização monetária, multas moratórias, juros de mora e demais acréscimos previstos na forma da legislação aplicável </w:t>
      </w:r>
      <w:r>
        <w:t>à</w:t>
      </w:r>
      <w:r>
        <w:t xml:space="preserve"> espécie.</w:t>
      </w:r>
    </w:p>
    <w:p w14:paraId="54A8FF9C" w14:textId="77777777" w:rsidR="00E7175B" w:rsidRDefault="00E7175B" w:rsidP="00E7175B">
      <w:pPr>
        <w:ind w:firstLine="4502"/>
        <w:jc w:val="both"/>
      </w:pPr>
    </w:p>
    <w:p w14:paraId="7262E7EC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§ 2º</w:t>
      </w:r>
      <w:r>
        <w:t xml:space="preserve"> Os débitos a que se refere este Art. serão consolidados na data do requerimento do parcelamento e poderão ser pagos, de maneira mensal e sucessiva, através de carnê(s), ou de outra forma disponível na época do parcelamento.</w:t>
      </w:r>
    </w:p>
    <w:p w14:paraId="57684A49" w14:textId="77777777" w:rsidR="00E7175B" w:rsidRDefault="00E7175B" w:rsidP="00E7175B">
      <w:pPr>
        <w:ind w:firstLine="4502"/>
        <w:jc w:val="both"/>
      </w:pPr>
    </w:p>
    <w:p w14:paraId="56F6AE9B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§ 3º</w:t>
      </w:r>
      <w:r>
        <w:t xml:space="preserve"> Fica vedada a inclusão do parcelamento nas faturas mensais de água e esgoto.</w:t>
      </w:r>
    </w:p>
    <w:p w14:paraId="50955337" w14:textId="77777777" w:rsidR="00E7175B" w:rsidRDefault="00E7175B" w:rsidP="00E7175B">
      <w:pPr>
        <w:ind w:firstLine="4502"/>
        <w:jc w:val="both"/>
      </w:pPr>
    </w:p>
    <w:p w14:paraId="0BA635D5" w14:textId="32D3CE06" w:rsidR="00E7175B" w:rsidRDefault="00E7175B" w:rsidP="00E7175B">
      <w:pPr>
        <w:ind w:firstLine="4502"/>
        <w:jc w:val="both"/>
      </w:pPr>
      <w:r w:rsidRPr="00E7175B">
        <w:rPr>
          <w:b/>
          <w:bCs/>
        </w:rPr>
        <w:t>§ 4º</w:t>
      </w:r>
      <w:r>
        <w:t xml:space="preserve"> O parcelamento de débito em fase de execução fiscal não dispensa o pagamento das custas processuais, emolumentos e honorários advocatícios</w:t>
      </w:r>
      <w:r>
        <w:t>,</w:t>
      </w:r>
      <w:r>
        <w:t xml:space="preserve"> conforme disposto no Art. 32 da Lei nº 7.078, de 5 de agosto de 2015, e no Art. 85, § 19, da Lei Federal nº 13.105, de 16 de março de 2015.</w:t>
      </w:r>
    </w:p>
    <w:p w14:paraId="026BDF7C" w14:textId="77777777" w:rsidR="00E7175B" w:rsidRDefault="00E7175B" w:rsidP="00E7175B">
      <w:pPr>
        <w:ind w:firstLine="4502"/>
        <w:jc w:val="both"/>
      </w:pPr>
    </w:p>
    <w:p w14:paraId="7F6946E0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§ 5º</w:t>
      </w:r>
      <w:r>
        <w:t xml:space="preserve"> Reconhecida a dívida e efetuado o parcelamento, o período correspondente será lançado em nome do responsável pelo parcelamento, conforme a legislação vigente.</w:t>
      </w:r>
    </w:p>
    <w:p w14:paraId="04D0ED60" w14:textId="77777777" w:rsidR="00E7175B" w:rsidRDefault="00E7175B" w:rsidP="00E7175B">
      <w:pPr>
        <w:ind w:firstLine="4502"/>
        <w:jc w:val="both"/>
      </w:pPr>
    </w:p>
    <w:p w14:paraId="5E2F38F1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Art. 2º</w:t>
      </w:r>
      <w:r>
        <w:t xml:space="preserve"> Os valores das parcelas mensais, apurados na forma da presente lei complementar, serão baseados e pautados na Unidade Fiscal do Município - UFM, ficando sujeitos à atualização monetária, nos termos da Lei nº 5.305, de 11 de dezembro de 2001.</w:t>
      </w:r>
    </w:p>
    <w:p w14:paraId="54A850D0" w14:textId="77777777" w:rsidR="00E7175B" w:rsidRDefault="00E7175B" w:rsidP="00E7175B">
      <w:pPr>
        <w:ind w:firstLine="4502"/>
        <w:jc w:val="both"/>
      </w:pPr>
    </w:p>
    <w:p w14:paraId="58311E8B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§ 1º</w:t>
      </w:r>
      <w:r>
        <w:t xml:space="preserve"> As parcelas não poderão ter valor inferior a 1/4 UFM (um quarto de uma Unidade Fiscal do Município), vigente à época do parcelamento.</w:t>
      </w:r>
    </w:p>
    <w:p w14:paraId="6F6D924F" w14:textId="77777777" w:rsidR="00E7175B" w:rsidRDefault="00E7175B" w:rsidP="00E7175B">
      <w:pPr>
        <w:ind w:firstLine="4502"/>
        <w:jc w:val="both"/>
      </w:pPr>
    </w:p>
    <w:p w14:paraId="5992DC68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lastRenderedPageBreak/>
        <w:t>§ 2º</w:t>
      </w:r>
      <w:r>
        <w:t xml:space="preserve"> Os débitos de exercícios anteriores poderão ser parcelados em até 200 (duzentas) vezes, desde que seja respeitado o valor mínimo de parcela estabelecido no § 1º deste artigo.</w:t>
      </w:r>
    </w:p>
    <w:p w14:paraId="721E576C" w14:textId="77777777" w:rsidR="00E7175B" w:rsidRDefault="00E7175B" w:rsidP="00E7175B">
      <w:pPr>
        <w:ind w:firstLine="4502"/>
        <w:jc w:val="both"/>
      </w:pPr>
    </w:p>
    <w:p w14:paraId="110CBBAE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§ 3º</w:t>
      </w:r>
      <w:r>
        <w:t xml:space="preserve"> Os débitos específicos do exercício vigente poderão ser parcelados até o limite máximo de 24 (vinte e quatro) vezes, desde que seja respeitado o valor mínimo de parcela estabelecido no § 1º deste artigo.</w:t>
      </w:r>
    </w:p>
    <w:p w14:paraId="3088B5FD" w14:textId="77777777" w:rsidR="00E7175B" w:rsidRDefault="00E7175B" w:rsidP="00E7175B">
      <w:pPr>
        <w:ind w:firstLine="4502"/>
        <w:jc w:val="both"/>
      </w:pPr>
    </w:p>
    <w:p w14:paraId="07BA7219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Art. 3º</w:t>
      </w:r>
      <w:r>
        <w:t xml:space="preserve"> A efetivação do acordo de parcelamento de débitos nos termos apresentados:</w:t>
      </w:r>
    </w:p>
    <w:p w14:paraId="16B7CBA0" w14:textId="77777777" w:rsidR="00E7175B" w:rsidRDefault="00E7175B" w:rsidP="00E7175B">
      <w:pPr>
        <w:ind w:firstLine="4502"/>
        <w:jc w:val="both"/>
      </w:pPr>
    </w:p>
    <w:p w14:paraId="240B88DA" w14:textId="70F24660" w:rsidR="00E7175B" w:rsidRDefault="00E7175B" w:rsidP="00E7175B">
      <w:pPr>
        <w:ind w:firstLine="4502"/>
        <w:jc w:val="both"/>
      </w:pPr>
      <w:r w:rsidRPr="00E7175B">
        <w:rPr>
          <w:b/>
          <w:bCs/>
        </w:rPr>
        <w:t>I -</w:t>
      </w:r>
      <w:r>
        <w:t xml:space="preserve"> implica ciência e aceitação plena e irretratável de todas as condições estabelecidas nesta lei complementar, bem como na confissão irrevogável de toda a dívida que nele for incluída, caracterizando confissão extrajudicial, nos termos do Código de Processo Civil;</w:t>
      </w:r>
      <w:r>
        <w:t xml:space="preserve"> e</w:t>
      </w:r>
    </w:p>
    <w:p w14:paraId="698DD0DC" w14:textId="77777777" w:rsidR="00E7175B" w:rsidRDefault="00E7175B" w:rsidP="00E7175B">
      <w:pPr>
        <w:ind w:firstLine="4502"/>
        <w:jc w:val="both"/>
      </w:pPr>
    </w:p>
    <w:p w14:paraId="00927492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II -</w:t>
      </w:r>
      <w:r>
        <w:t xml:space="preserve"> expressa renúncia a qualquer defesa ou recurso administrativo ou judicial, bem como desistência dos já interpostos, relacionados aos débitos que forem incluídos no parcelamento.</w:t>
      </w:r>
    </w:p>
    <w:p w14:paraId="0D8EC70E" w14:textId="77777777" w:rsidR="00E7175B" w:rsidRDefault="00E7175B" w:rsidP="00E7175B">
      <w:pPr>
        <w:ind w:firstLine="4502"/>
        <w:jc w:val="both"/>
      </w:pPr>
    </w:p>
    <w:p w14:paraId="3977188A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Parágrafo único.</w:t>
      </w:r>
      <w:r>
        <w:t xml:space="preserve"> O acordo de parcelamento não gera direito adquirido e poderá ser revogado de ofício, quando se apure que o beneficiado não satisfazia ou deixou de satisfazer as condições, ou não cumprirá ou deixou de cumprir os requisitos para a concessão do favor, nos termos do Código Tributário Nacional.</w:t>
      </w:r>
    </w:p>
    <w:p w14:paraId="28F52ACE" w14:textId="77777777" w:rsidR="00E7175B" w:rsidRDefault="00E7175B" w:rsidP="00E7175B">
      <w:pPr>
        <w:ind w:firstLine="4502"/>
        <w:jc w:val="both"/>
      </w:pPr>
    </w:p>
    <w:p w14:paraId="6077F9B3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Art. 4º</w:t>
      </w:r>
      <w:r>
        <w:t xml:space="preserve"> A formalização do acordo de parcelamento de débitos será efetuada nas unidades de atendimento localizadas no Município, mediante a apresentação da seguinte documentação:</w:t>
      </w:r>
    </w:p>
    <w:p w14:paraId="75B33233" w14:textId="77777777" w:rsidR="00E7175B" w:rsidRDefault="00E7175B" w:rsidP="00E7175B">
      <w:pPr>
        <w:ind w:firstLine="4502"/>
        <w:jc w:val="both"/>
      </w:pPr>
    </w:p>
    <w:p w14:paraId="7699B720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I -</w:t>
      </w:r>
      <w:r>
        <w:t xml:space="preserve"> Carteira de Identidade e CPF (se o interessado pelo acordo for o proprietário do imóvel devedor, e o bem já estiver devidamente cadastrado em seu nome);</w:t>
      </w:r>
    </w:p>
    <w:p w14:paraId="02133659" w14:textId="77777777" w:rsidR="00E7175B" w:rsidRPr="00E7175B" w:rsidRDefault="00E7175B" w:rsidP="00E7175B">
      <w:pPr>
        <w:ind w:firstLine="4502"/>
        <w:jc w:val="both"/>
        <w:rPr>
          <w:b/>
          <w:bCs/>
        </w:rPr>
      </w:pPr>
    </w:p>
    <w:p w14:paraId="3618A137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II -</w:t>
      </w:r>
      <w:r>
        <w:t xml:space="preserve"> cópia da Carteira de Identidade, CPF e de documento de propriedade do imóvel (se o interessado pelo acordo for o proprietário do imóvel devedor, e o bem ainda não estiver devidamente cadastrado em seu nome);</w:t>
      </w:r>
    </w:p>
    <w:p w14:paraId="69ED8D40" w14:textId="77777777" w:rsidR="00E7175B" w:rsidRDefault="00E7175B" w:rsidP="00E7175B">
      <w:pPr>
        <w:ind w:firstLine="4502"/>
        <w:jc w:val="both"/>
      </w:pPr>
    </w:p>
    <w:p w14:paraId="5950D206" w14:textId="77777777" w:rsidR="00E7175B" w:rsidRDefault="00E7175B" w:rsidP="00E7175B">
      <w:pPr>
        <w:ind w:firstLine="4502"/>
        <w:jc w:val="both"/>
      </w:pPr>
      <w:r w:rsidRPr="00E7175B">
        <w:rPr>
          <w:b/>
          <w:bCs/>
        </w:rPr>
        <w:t>III -</w:t>
      </w:r>
      <w:r>
        <w:t xml:space="preserve"> procuração com poderes para confessar e transigir assinada pelo proprietário do imóvel, cópia da Carteira de Identidade e do CPF do proprietário e do procurador (se o responsável pela formalização do acordo não for o proprietário do imóvel devedor, e o bem já estiver em nome do outorgante da procuração);</w:t>
      </w:r>
    </w:p>
    <w:p w14:paraId="0C96211A" w14:textId="77777777" w:rsidR="00E7175B" w:rsidRDefault="00E7175B" w:rsidP="00E7175B">
      <w:pPr>
        <w:ind w:firstLine="4502"/>
        <w:jc w:val="both"/>
      </w:pPr>
    </w:p>
    <w:p w14:paraId="76808BA7" w14:textId="6691FA87" w:rsidR="00E7175B" w:rsidRDefault="00E7175B" w:rsidP="00E7175B">
      <w:pPr>
        <w:ind w:firstLine="4502"/>
        <w:jc w:val="both"/>
      </w:pPr>
      <w:r w:rsidRPr="00E7175B">
        <w:rPr>
          <w:b/>
          <w:bCs/>
        </w:rPr>
        <w:t>IV -</w:t>
      </w:r>
      <w:r>
        <w:t xml:space="preserve"> cópia do contrato social da empresa/comércio identificando o responsável, ou sua última alteração contratual, devidamente registrada em cartório ou na Junta Comercial, cópia da Carteira de Identidade e do CPF do responsável e cópia do cartão do CNPJ (se o imóvel devedor se tratar de uma empresa/comércio);</w:t>
      </w:r>
      <w:r w:rsidR="00751877">
        <w:t xml:space="preserve"> e</w:t>
      </w:r>
    </w:p>
    <w:p w14:paraId="3C7A8220" w14:textId="77777777" w:rsidR="00E7175B" w:rsidRDefault="00E7175B" w:rsidP="00E7175B">
      <w:pPr>
        <w:ind w:firstLine="4502"/>
        <w:jc w:val="both"/>
      </w:pPr>
    </w:p>
    <w:p w14:paraId="42DED43A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lastRenderedPageBreak/>
        <w:t>V -</w:t>
      </w:r>
      <w:r>
        <w:t xml:space="preserve"> ata de eleição do síndico, ata de reunião aprovando o acordo de parcelamento, cópia da Carteira de Identidade e do CPF do síndico e cópia do cartão do CNPJ (se o imóvel devedor se tratar de um condomínio, e o interessado pelo acordo for o síndico do mesmo).</w:t>
      </w:r>
    </w:p>
    <w:p w14:paraId="79807D4C" w14:textId="77777777" w:rsidR="00E7175B" w:rsidRDefault="00E7175B" w:rsidP="00E7175B">
      <w:pPr>
        <w:ind w:firstLine="4502"/>
        <w:jc w:val="both"/>
      </w:pPr>
    </w:p>
    <w:p w14:paraId="5153D0B5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Parágrafo único.</w:t>
      </w:r>
      <w:r>
        <w:t xml:space="preserve"> Se o interessado pelo acordo não possuir nenhum documento que comprove que ele é o proprietário do imóvel devedor, deverá entregar uma declaração (com uma cópia de um comprovante de endereço em anexo) na qual ele ratificará o fato supracitado e afirmará que os débitos passarão para o seu nome no período correspondente ao parcelamento.</w:t>
      </w:r>
    </w:p>
    <w:p w14:paraId="177A9296" w14:textId="77777777" w:rsidR="00E7175B" w:rsidRDefault="00E7175B" w:rsidP="00E7175B">
      <w:pPr>
        <w:ind w:firstLine="4502"/>
        <w:jc w:val="both"/>
      </w:pPr>
    </w:p>
    <w:p w14:paraId="54564E5F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5º</w:t>
      </w:r>
      <w:r>
        <w:t xml:space="preserve"> Em caso de falecimento do responsável pela formalização do acordo de parcelamento de débitos, aquele que vier a sucedê-lo deverá comunicar e comprovar o ocorrido para fins de alteração e atualização de informações, inclusive cadastrais.</w:t>
      </w:r>
    </w:p>
    <w:p w14:paraId="0E09701A" w14:textId="77777777" w:rsidR="00E7175B" w:rsidRDefault="00E7175B" w:rsidP="00E7175B">
      <w:pPr>
        <w:ind w:firstLine="4502"/>
        <w:jc w:val="both"/>
      </w:pPr>
    </w:p>
    <w:p w14:paraId="1B1E43E7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Parágrafo único.</w:t>
      </w:r>
      <w:r>
        <w:t xml:space="preserve"> A não comunicação no prazo de 60 (sessenta) dias, pelo sucessor, acarretar-lhe-á a responsabilidade solidária pela dívida parcelada.</w:t>
      </w:r>
    </w:p>
    <w:p w14:paraId="731FC011" w14:textId="77777777" w:rsidR="00E7175B" w:rsidRDefault="00E7175B" w:rsidP="00E7175B">
      <w:pPr>
        <w:ind w:firstLine="4502"/>
        <w:jc w:val="both"/>
      </w:pPr>
    </w:p>
    <w:p w14:paraId="2418538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6º</w:t>
      </w:r>
      <w:r>
        <w:t xml:space="preserve"> A consolidação do acordo de parcelamento de débitos fica condicionada ao pagamento da entrada, em até 5 (cinco) dias após a sua elaboração nas unidades de atendimento.</w:t>
      </w:r>
    </w:p>
    <w:p w14:paraId="54480AC6" w14:textId="77777777" w:rsidR="00E7175B" w:rsidRDefault="00E7175B" w:rsidP="00E7175B">
      <w:pPr>
        <w:ind w:firstLine="4502"/>
        <w:jc w:val="both"/>
      </w:pPr>
    </w:p>
    <w:p w14:paraId="6AD22D63" w14:textId="33BED940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1º</w:t>
      </w:r>
      <w:r>
        <w:t xml:space="preserve"> O valor da entrada corresponderá ao valor da primeira parcela, despesas de correio e demais valores porventura existentes correspondentes </w:t>
      </w:r>
      <w:r w:rsidR="00751877">
        <w:t>à</w:t>
      </w:r>
      <w:r>
        <w:t>(s) parcela(s) do exercício vigente.</w:t>
      </w:r>
    </w:p>
    <w:p w14:paraId="1C24188B" w14:textId="77777777" w:rsidR="00E7175B" w:rsidRDefault="00E7175B" w:rsidP="00E7175B">
      <w:pPr>
        <w:ind w:firstLine="4502"/>
        <w:jc w:val="both"/>
      </w:pPr>
    </w:p>
    <w:p w14:paraId="2FCE3D6D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2º</w:t>
      </w:r>
      <w:r>
        <w:t xml:space="preserve"> A definição do valor da entrada poderá ser escolhida pelo interessado do acordo, desde que o mesmo não seja inferior às parcelas subsequentes.</w:t>
      </w:r>
    </w:p>
    <w:p w14:paraId="16174987" w14:textId="77777777" w:rsidR="00E7175B" w:rsidRDefault="00E7175B" w:rsidP="00E7175B">
      <w:pPr>
        <w:ind w:firstLine="4502"/>
        <w:jc w:val="both"/>
      </w:pPr>
    </w:p>
    <w:p w14:paraId="166C8C19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3º</w:t>
      </w:r>
      <w:r>
        <w:t xml:space="preserve"> O pagamento da entrada poderá ser efetuado através de guia específica emitida no ato do parcelamento.</w:t>
      </w:r>
    </w:p>
    <w:p w14:paraId="5D475C91" w14:textId="77777777" w:rsidR="00E7175B" w:rsidRDefault="00E7175B" w:rsidP="00E7175B">
      <w:pPr>
        <w:ind w:firstLine="4502"/>
        <w:jc w:val="both"/>
      </w:pPr>
    </w:p>
    <w:p w14:paraId="15B71D71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4º</w:t>
      </w:r>
      <w:r>
        <w:t xml:space="preserve"> Quando disponível, o pagamento da entrada também poderá ser efetuado no ato do parcelamento, através de cartão de débito/crédito.</w:t>
      </w:r>
    </w:p>
    <w:p w14:paraId="2CF127B5" w14:textId="77777777" w:rsidR="00E7175B" w:rsidRDefault="00E7175B" w:rsidP="00E7175B">
      <w:pPr>
        <w:ind w:firstLine="4502"/>
        <w:jc w:val="both"/>
      </w:pPr>
    </w:p>
    <w:p w14:paraId="3A8D1250" w14:textId="414AD1F5" w:rsidR="00E7175B" w:rsidRDefault="00E7175B" w:rsidP="00E7175B">
      <w:pPr>
        <w:ind w:firstLine="4502"/>
        <w:jc w:val="both"/>
      </w:pPr>
      <w:r w:rsidRPr="00751877">
        <w:rPr>
          <w:b/>
          <w:bCs/>
        </w:rPr>
        <w:t>§ 5º</w:t>
      </w:r>
      <w:r>
        <w:t xml:space="preserve"> O carnê com a(s) parcela(s) subsequente(s) </w:t>
      </w:r>
      <w:r w:rsidR="00751877">
        <w:t>a</w:t>
      </w:r>
      <w:r>
        <w:t xml:space="preserve"> entrada - especificamente aquela(s) que vence(m) dentro do mesmo exercício em que a entrada foi paga - poderá ser retirado em qualquer unidade de atendimento após a apresentação e confirmação do seu pagamento, sendo que o mesmo também poderá ser impresso através do sítio eletrônico do Serviço Municipal de Águas e Esgotos - SEMAE, ou enviado pelo correio, mediante solicitação expressa, no endereço de entrega indicado no momento da elaboração do acordo.</w:t>
      </w:r>
    </w:p>
    <w:p w14:paraId="51044C72" w14:textId="77777777" w:rsidR="00E7175B" w:rsidRDefault="00E7175B" w:rsidP="00E7175B">
      <w:pPr>
        <w:ind w:firstLine="4502"/>
        <w:jc w:val="both"/>
      </w:pPr>
    </w:p>
    <w:p w14:paraId="2CF592E6" w14:textId="309B451D" w:rsidR="00E7175B" w:rsidRDefault="00E7175B" w:rsidP="00E7175B">
      <w:pPr>
        <w:ind w:firstLine="4502"/>
        <w:jc w:val="both"/>
      </w:pPr>
      <w:r w:rsidRPr="00751877">
        <w:rPr>
          <w:b/>
          <w:bCs/>
        </w:rPr>
        <w:t>§ 6º</w:t>
      </w:r>
      <w:r>
        <w:t xml:space="preserve"> Se o parcelamento se estender por exercício(s) subsequente(s) ao da efetivação do acordo, a última parcela de cada exercício vigente (ou seja, anterior ao subsequente) será composta pela soma das tarifas administrativas, despesas de correio e demais valores porventura existentes correspondentes </w:t>
      </w:r>
      <w:r w:rsidR="00751877">
        <w:t>à</w:t>
      </w:r>
      <w:r>
        <w:t>(s) parcela(s) do exercício subsequente em questão.</w:t>
      </w:r>
    </w:p>
    <w:p w14:paraId="64114118" w14:textId="77777777" w:rsidR="00E7175B" w:rsidRDefault="00E7175B" w:rsidP="00E7175B">
      <w:pPr>
        <w:ind w:firstLine="4502"/>
        <w:jc w:val="both"/>
      </w:pPr>
    </w:p>
    <w:p w14:paraId="04FB10C3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7º</w:t>
      </w:r>
      <w:r>
        <w:t xml:space="preserve"> Se o parcelamento se estender por exercício(s) subsequente(s) ao da efetivação do acordo, o carnê correspondente a cada exercício poderá ser retirado em </w:t>
      </w:r>
      <w:r>
        <w:lastRenderedPageBreak/>
        <w:t>qualquer unidade de atendimento até o dia 31 de janeiro do exercício correspondente, sendo que o carnê também poderá ser impresso através do sítio eletrônico do SEMAE, ou enviado pelo correio (no endereço de entrega indicado no momento da elaboração do acordo), à medida que as parcelas do exercício vigente (ou seja, anterior ao subsequente) estiverem devidamente quitadas.</w:t>
      </w:r>
    </w:p>
    <w:p w14:paraId="2EBEB08E" w14:textId="77777777" w:rsidR="00E7175B" w:rsidRDefault="00E7175B" w:rsidP="00E7175B">
      <w:pPr>
        <w:ind w:firstLine="4502"/>
        <w:jc w:val="both"/>
      </w:pPr>
    </w:p>
    <w:p w14:paraId="6487F566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8º</w:t>
      </w:r>
      <w:r>
        <w:t xml:space="preserve"> A não retirada do carnê em qualquer unidade de atendimento, ou sua não impressão através do sítio eletrônico do Serviço Municipal de Águas e Esgotos - SEMAE até o prazo estipulado, autoriza a Autarquia a enviá-lo pelo correio, com as despesas de envio devidamente incorporadas.</w:t>
      </w:r>
    </w:p>
    <w:p w14:paraId="4EDE44A3" w14:textId="77777777" w:rsidR="00E7175B" w:rsidRDefault="00E7175B" w:rsidP="00E7175B">
      <w:pPr>
        <w:ind w:firstLine="4502"/>
        <w:jc w:val="both"/>
      </w:pPr>
    </w:p>
    <w:p w14:paraId="3FFC0159" w14:textId="7F8A18A2" w:rsidR="00E7175B" w:rsidRDefault="00E7175B" w:rsidP="00E7175B">
      <w:pPr>
        <w:ind w:firstLine="4502"/>
        <w:jc w:val="both"/>
      </w:pPr>
      <w:r w:rsidRPr="00751877">
        <w:rPr>
          <w:b/>
          <w:bCs/>
        </w:rPr>
        <w:t>§ 9º</w:t>
      </w:r>
      <w:r>
        <w:t xml:space="preserve"> A data do vencimento da(s) parcela(s) subsequente(s) </w:t>
      </w:r>
      <w:r w:rsidR="00751877">
        <w:t>a</w:t>
      </w:r>
      <w:r>
        <w:t xml:space="preserve"> entrada deverá ser definida no momento da elaboração do acordo, e não poderá ser alterada posteriormente, salvo interesse do Serviço Municipal de Águas e Esgotos - SEMAE, devidamente fundamentado.</w:t>
      </w:r>
    </w:p>
    <w:p w14:paraId="41CC8EE5" w14:textId="77777777" w:rsidR="00E7175B" w:rsidRDefault="00E7175B" w:rsidP="00E7175B">
      <w:pPr>
        <w:ind w:firstLine="4502"/>
        <w:jc w:val="both"/>
      </w:pPr>
    </w:p>
    <w:p w14:paraId="5F92BFAE" w14:textId="6E6579B8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10</w:t>
      </w:r>
      <w:r w:rsidR="00751877">
        <w:rPr>
          <w:b/>
          <w:bCs/>
        </w:rPr>
        <w:t>.</w:t>
      </w:r>
      <w:r>
        <w:t xml:space="preserve"> O não pagamento da entrada implicará na rescisão automática do acordo, retomando o débito ao estado em que se encontrava.</w:t>
      </w:r>
    </w:p>
    <w:p w14:paraId="1BD063E9" w14:textId="77777777" w:rsidR="00E7175B" w:rsidRDefault="00E7175B" w:rsidP="00E7175B">
      <w:pPr>
        <w:ind w:firstLine="4502"/>
        <w:jc w:val="both"/>
      </w:pPr>
    </w:p>
    <w:p w14:paraId="24959220" w14:textId="45FB8041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11</w:t>
      </w:r>
      <w:r w:rsidR="00751877">
        <w:rPr>
          <w:b/>
          <w:bCs/>
        </w:rPr>
        <w:t>.</w:t>
      </w:r>
      <w:r>
        <w:t xml:space="preserve"> Um imóvel devedor poderá, se necessário, ter parcelamentos concomitantes em andamento, referentes a períodos distintos dos valores originalmente em aberto.</w:t>
      </w:r>
    </w:p>
    <w:p w14:paraId="19139D1C" w14:textId="77777777" w:rsidR="00E7175B" w:rsidRDefault="00E7175B" w:rsidP="00E7175B">
      <w:pPr>
        <w:ind w:firstLine="4502"/>
        <w:jc w:val="both"/>
      </w:pPr>
    </w:p>
    <w:p w14:paraId="207EF997" w14:textId="0062412A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12</w:t>
      </w:r>
      <w:r w:rsidR="00751877">
        <w:rPr>
          <w:b/>
          <w:bCs/>
        </w:rPr>
        <w:t>.</w:t>
      </w:r>
      <w:r>
        <w:t xml:space="preserve"> No caso de um imóvel possuir débitos de exercícios anteriores e do exercício vigente, o parcelamento do exercício vigente deverá ser feito </w:t>
      </w:r>
      <w:r w:rsidR="00751877">
        <w:t>a</w:t>
      </w:r>
      <w:r>
        <w:t xml:space="preserve"> parte dos demais.</w:t>
      </w:r>
    </w:p>
    <w:p w14:paraId="4239D518" w14:textId="77777777" w:rsidR="00E7175B" w:rsidRDefault="00E7175B" w:rsidP="00E7175B">
      <w:pPr>
        <w:ind w:firstLine="4502"/>
        <w:jc w:val="both"/>
      </w:pPr>
    </w:p>
    <w:p w14:paraId="3FB0DF3F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7º</w:t>
      </w:r>
      <w:r>
        <w:t xml:space="preserve"> O termo de acordo de parcelamento de débitos será expedido em 2 (duas) vias de igual teor e forma, destinando-se:</w:t>
      </w:r>
    </w:p>
    <w:p w14:paraId="7F715271" w14:textId="77777777" w:rsidR="00E7175B" w:rsidRDefault="00E7175B" w:rsidP="00E7175B">
      <w:pPr>
        <w:ind w:firstLine="4502"/>
        <w:jc w:val="both"/>
      </w:pPr>
    </w:p>
    <w:p w14:paraId="3974C218" w14:textId="16DA2483" w:rsidR="00E7175B" w:rsidRDefault="00E7175B" w:rsidP="00E7175B">
      <w:pPr>
        <w:ind w:firstLine="4502"/>
        <w:jc w:val="both"/>
      </w:pPr>
      <w:r w:rsidRPr="00751877">
        <w:rPr>
          <w:b/>
          <w:bCs/>
        </w:rPr>
        <w:t>I -</w:t>
      </w:r>
      <w:r>
        <w:t xml:space="preserve"> uma via ao Departamento Comercial do SEMAE;</w:t>
      </w:r>
      <w:r w:rsidR="00751877">
        <w:t xml:space="preserve"> e</w:t>
      </w:r>
    </w:p>
    <w:p w14:paraId="4F46F519" w14:textId="77777777" w:rsidR="00E7175B" w:rsidRDefault="00E7175B" w:rsidP="00E7175B">
      <w:pPr>
        <w:ind w:firstLine="4502"/>
        <w:jc w:val="both"/>
      </w:pPr>
    </w:p>
    <w:p w14:paraId="7035ACE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II -</w:t>
      </w:r>
      <w:r>
        <w:t xml:space="preserve"> uma via ao aderente do acordo de parcelamento.</w:t>
      </w:r>
    </w:p>
    <w:p w14:paraId="563603B0" w14:textId="77777777" w:rsidR="00E7175B" w:rsidRDefault="00E7175B" w:rsidP="00E7175B">
      <w:pPr>
        <w:ind w:firstLine="4502"/>
        <w:jc w:val="both"/>
      </w:pPr>
    </w:p>
    <w:p w14:paraId="71384995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8º</w:t>
      </w:r>
      <w:r>
        <w:t xml:space="preserve"> Todo pagamento realizado após o vencimento do prazo legal implicará na cobrança de multa e juros de mora, conforme estabelecido nos termos do Art. 1º da Lei nº 7.509, de 14 de outubro de 2019.</w:t>
      </w:r>
    </w:p>
    <w:p w14:paraId="176BC062" w14:textId="77777777" w:rsidR="00E7175B" w:rsidRDefault="00E7175B" w:rsidP="00E7175B">
      <w:pPr>
        <w:ind w:firstLine="4502"/>
        <w:jc w:val="both"/>
      </w:pPr>
    </w:p>
    <w:p w14:paraId="1BC02EC5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9º</w:t>
      </w:r>
      <w:r>
        <w:t xml:space="preserve"> O pagamento da(s) parcela(s) subsequente(s) à entrada poderá ser realizado em qualquer agência bancária, lotérica credenciada ou dos Correios, de livre escolha do interessado.</w:t>
      </w:r>
    </w:p>
    <w:p w14:paraId="36CEF3C3" w14:textId="77777777" w:rsidR="00E7175B" w:rsidRDefault="00E7175B" w:rsidP="00E7175B">
      <w:pPr>
        <w:ind w:firstLine="4502"/>
        <w:jc w:val="both"/>
      </w:pPr>
    </w:p>
    <w:p w14:paraId="3C6A6285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1º</w:t>
      </w:r>
      <w:r>
        <w:t xml:space="preserve"> Após o vencimento do prazo legal, o pagamento da(s) parcela(s) em atraso só poderá ser realizado na agência bancária credenciada para esse tipo de recebimento.</w:t>
      </w:r>
    </w:p>
    <w:p w14:paraId="58526A9F" w14:textId="77777777" w:rsidR="00E7175B" w:rsidRDefault="00E7175B" w:rsidP="00E7175B">
      <w:pPr>
        <w:ind w:firstLine="4502"/>
        <w:jc w:val="both"/>
      </w:pPr>
    </w:p>
    <w:p w14:paraId="6CD13B96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2º</w:t>
      </w:r>
      <w:r>
        <w:t xml:space="preserve"> Caso o pagamento não seja realizado em até 20 (vinte) dias após o vencimento contido no documento, será necessária a retirada de uma nova via da(s) parcela(s) em atraso, em uma das unidades de atendimento do Município.</w:t>
      </w:r>
    </w:p>
    <w:p w14:paraId="31E7E3ED" w14:textId="77777777" w:rsidR="00E7175B" w:rsidRDefault="00E7175B" w:rsidP="00E7175B">
      <w:pPr>
        <w:ind w:firstLine="4502"/>
        <w:jc w:val="both"/>
      </w:pPr>
    </w:p>
    <w:p w14:paraId="281FCD72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lastRenderedPageBreak/>
        <w:t>Art. 10.</w:t>
      </w:r>
      <w:r>
        <w:t xml:space="preserve"> O parcelamento poderá ser cancelado diante da ocorrência de uma das seguintes hipóteses:</w:t>
      </w:r>
    </w:p>
    <w:p w14:paraId="671959CA" w14:textId="77777777" w:rsidR="00E7175B" w:rsidRDefault="00E7175B" w:rsidP="00E7175B">
      <w:pPr>
        <w:ind w:firstLine="4502"/>
        <w:jc w:val="both"/>
      </w:pPr>
    </w:p>
    <w:p w14:paraId="5296903F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I -</w:t>
      </w:r>
      <w:r>
        <w:t xml:space="preserve"> inobservância de qualquer uma das exigências estabelecidas nesta lei complementar;</w:t>
      </w:r>
    </w:p>
    <w:p w14:paraId="75289002" w14:textId="77777777" w:rsidR="00E7175B" w:rsidRDefault="00E7175B" w:rsidP="00E7175B">
      <w:pPr>
        <w:ind w:firstLine="4502"/>
        <w:jc w:val="both"/>
      </w:pPr>
    </w:p>
    <w:p w14:paraId="302995BD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II -</w:t>
      </w:r>
      <w:r>
        <w:t xml:space="preserve"> decretação de falência, ou extinção pela liquidação, da pessoa jurídica;</w:t>
      </w:r>
    </w:p>
    <w:p w14:paraId="4662349F" w14:textId="77777777" w:rsidR="00E7175B" w:rsidRDefault="00E7175B" w:rsidP="00E7175B">
      <w:pPr>
        <w:ind w:firstLine="4502"/>
        <w:jc w:val="both"/>
      </w:pPr>
    </w:p>
    <w:p w14:paraId="4089A41C" w14:textId="1BC8088A" w:rsidR="00E7175B" w:rsidRDefault="00E7175B" w:rsidP="00E7175B">
      <w:pPr>
        <w:ind w:firstLine="4502"/>
        <w:jc w:val="both"/>
      </w:pPr>
      <w:r w:rsidRPr="00751877">
        <w:rPr>
          <w:b/>
          <w:bCs/>
        </w:rPr>
        <w:t>III -</w:t>
      </w:r>
      <w:r>
        <w:t xml:space="preserve"> cisão da pessoa jurídica, exceto se a sociedade nova oriunda da cisão, ou aquela que incorporar a parte do patrimônio, assumir solidariamente com a cindida as obrigações pertinentes, de forma expressa e inequívoca;</w:t>
      </w:r>
      <w:r w:rsidR="00751877">
        <w:t xml:space="preserve"> e</w:t>
      </w:r>
    </w:p>
    <w:p w14:paraId="7B6992AC" w14:textId="77777777" w:rsidR="00E7175B" w:rsidRDefault="00E7175B" w:rsidP="00E7175B">
      <w:pPr>
        <w:ind w:firstLine="4502"/>
        <w:jc w:val="both"/>
      </w:pPr>
    </w:p>
    <w:p w14:paraId="1C2CBBC9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IV -</w:t>
      </w:r>
      <w:r>
        <w:t xml:space="preserve"> o não pagamento de 3 (três) parcelas consecutivas ou alternadas.</w:t>
      </w:r>
    </w:p>
    <w:p w14:paraId="7B2CC5B0" w14:textId="77777777" w:rsidR="00E7175B" w:rsidRDefault="00E7175B" w:rsidP="00E7175B">
      <w:pPr>
        <w:ind w:firstLine="4502"/>
        <w:jc w:val="both"/>
      </w:pPr>
    </w:p>
    <w:p w14:paraId="7FA8EF9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11.</w:t>
      </w:r>
      <w:r>
        <w:t xml:space="preserve"> O cancelamento de um parcelamento implicará na reabertura dos débitos com seus vencimentos originais, sendo o(s) valor(es) pago(s) utilizado(s) como crédito para abatimento total ou parcial dos débitos antigos.</w:t>
      </w:r>
    </w:p>
    <w:p w14:paraId="0EFB669E" w14:textId="77777777" w:rsidR="00E7175B" w:rsidRDefault="00E7175B" w:rsidP="00E7175B">
      <w:pPr>
        <w:ind w:firstLine="4502"/>
        <w:jc w:val="both"/>
      </w:pPr>
    </w:p>
    <w:p w14:paraId="5D9C864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12.</w:t>
      </w:r>
      <w:r>
        <w:t xml:space="preserve"> Os débitos que compõem um parcelamento cancelado poderão ser repactuados.</w:t>
      </w:r>
    </w:p>
    <w:p w14:paraId="58D730B2" w14:textId="77777777" w:rsidR="00E7175B" w:rsidRDefault="00E7175B" w:rsidP="00E7175B">
      <w:pPr>
        <w:ind w:firstLine="4502"/>
        <w:jc w:val="both"/>
      </w:pPr>
    </w:p>
    <w:p w14:paraId="527408A3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1º</w:t>
      </w:r>
      <w:r>
        <w:t xml:space="preserve"> A consolidação do acordo de repactuação de débitos fica condicionada ao pagamento da entrada, equivalente a 10% (dez por cento) do valor total devido, corrigido e atualizado, em até 5 (cinco) dias após a sua elaboração nas unidades de atendimento.</w:t>
      </w:r>
    </w:p>
    <w:p w14:paraId="487C253D" w14:textId="77777777" w:rsidR="00E7175B" w:rsidRDefault="00E7175B" w:rsidP="00E7175B">
      <w:pPr>
        <w:ind w:firstLine="4502"/>
        <w:jc w:val="both"/>
      </w:pPr>
    </w:p>
    <w:p w14:paraId="5DAD6EB3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2º</w:t>
      </w:r>
      <w:r>
        <w:t xml:space="preserve"> Todas as demais circunstâncias relacionadas ao acordo de repactuação seguirão os mesmos termos e limites indicados nos artigos 4º ao 8º desta lei complementar.</w:t>
      </w:r>
    </w:p>
    <w:p w14:paraId="617CA530" w14:textId="77777777" w:rsidR="00E7175B" w:rsidRDefault="00E7175B" w:rsidP="00E7175B">
      <w:pPr>
        <w:ind w:firstLine="4502"/>
        <w:jc w:val="both"/>
      </w:pPr>
    </w:p>
    <w:p w14:paraId="05DA0C51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3º</w:t>
      </w:r>
      <w:r>
        <w:t xml:space="preserve"> O parcelamento repactuado será cancelado diante da ocorrência das mesmas hipóteses descritas nos incisos I ao IV do Art. 10 desta lei complementar.</w:t>
      </w:r>
    </w:p>
    <w:p w14:paraId="191725CB" w14:textId="77777777" w:rsidR="00E7175B" w:rsidRDefault="00E7175B" w:rsidP="00E7175B">
      <w:pPr>
        <w:ind w:firstLine="4502"/>
        <w:jc w:val="both"/>
      </w:pPr>
    </w:p>
    <w:p w14:paraId="28119039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4º</w:t>
      </w:r>
      <w:r>
        <w:t xml:space="preserve"> O parcelamento repactuado cancelado poderá passar por um novo processo de repactuação, mediante o pagamento, na entrada, de 20% (vinte por cento) do valor total da primeira repactuação, novamente corrigido e atualizado, até 5 (cinco) dias após a sua elaboração nas unidades de atendimento.</w:t>
      </w:r>
    </w:p>
    <w:p w14:paraId="44D6AC61" w14:textId="77777777" w:rsidR="00E7175B" w:rsidRDefault="00E7175B" w:rsidP="00E7175B">
      <w:pPr>
        <w:ind w:firstLine="4502"/>
        <w:jc w:val="both"/>
      </w:pPr>
    </w:p>
    <w:p w14:paraId="7A9FDEA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5º</w:t>
      </w:r>
      <w:r>
        <w:t xml:space="preserve"> Fica permitida a repactuação do parcelamento nos termos desta lei complementar, sempre com a condição de incorporação de 10% (dez por cento) do valor total, corrigido e atualizado, à entrada, em cada nova repactuação, até o limite de 50% (cinquenta por cento) da dívida.</w:t>
      </w:r>
    </w:p>
    <w:p w14:paraId="622C94B6" w14:textId="77777777" w:rsidR="00E7175B" w:rsidRDefault="00E7175B" w:rsidP="00E7175B">
      <w:pPr>
        <w:ind w:firstLine="4502"/>
        <w:jc w:val="both"/>
      </w:pPr>
    </w:p>
    <w:p w14:paraId="6351FC3B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§ 6º</w:t>
      </w:r>
      <w:r>
        <w:t xml:space="preserve"> A repactuação de um parcelamento aberto antes do início da vigência da presente lei complementar e cancelado após o início da mesma não levará em consideração a quantidade de cancelamentos pelos quais esse parcelamento já tenha vindo a sofrer no </w:t>
      </w:r>
      <w:r>
        <w:lastRenderedPageBreak/>
        <w:t>passado (o que não dispensará, contudo, a cobrança de todos os encargos legais previstos na consolidação de um novo acordo de repactuação).</w:t>
      </w:r>
    </w:p>
    <w:p w14:paraId="5B4655C6" w14:textId="77777777" w:rsidR="00E7175B" w:rsidRDefault="00E7175B" w:rsidP="00E7175B">
      <w:pPr>
        <w:ind w:firstLine="4502"/>
        <w:jc w:val="both"/>
      </w:pPr>
    </w:p>
    <w:p w14:paraId="34556DD0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13.</w:t>
      </w:r>
      <w:r>
        <w:t xml:space="preserve"> O parcelamento realizado antes do início da vigência da presente lei complementar não terá seu andamento afetado ou prejudicado por esta.</w:t>
      </w:r>
    </w:p>
    <w:p w14:paraId="4C629915" w14:textId="77777777" w:rsidR="00E7175B" w:rsidRDefault="00E7175B" w:rsidP="00E7175B">
      <w:pPr>
        <w:ind w:firstLine="4502"/>
        <w:jc w:val="both"/>
      </w:pPr>
    </w:p>
    <w:p w14:paraId="7D979045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Parágrafo único.</w:t>
      </w:r>
      <w:r>
        <w:t xml:space="preserve"> A adesão do consumidor que já possui um parcelamento em andamento a esta lei complementar é opcional e, quem vier a aderir, contudo, não será dispensado da cobrança de todos os encargos legais previstos.</w:t>
      </w:r>
    </w:p>
    <w:p w14:paraId="3A869882" w14:textId="77777777" w:rsidR="00E7175B" w:rsidRDefault="00E7175B" w:rsidP="00E7175B">
      <w:pPr>
        <w:ind w:firstLine="4502"/>
        <w:jc w:val="both"/>
      </w:pPr>
    </w:p>
    <w:p w14:paraId="58958D5D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14.</w:t>
      </w:r>
      <w:r>
        <w:t xml:space="preserve"> Fica vedada a concessão de qualquer tipo de redução, abatimento ou desconto sobre o valor do parcelamento ou da repactuação, exceto em casos de determinação judicial ou revisão administrativa, nos termos da presente lei complementar.</w:t>
      </w:r>
    </w:p>
    <w:p w14:paraId="7C5D1654" w14:textId="77777777" w:rsidR="00E7175B" w:rsidRDefault="00E7175B" w:rsidP="00E7175B">
      <w:pPr>
        <w:ind w:firstLine="4502"/>
        <w:jc w:val="both"/>
      </w:pPr>
    </w:p>
    <w:p w14:paraId="1A2E83C9" w14:textId="77777777" w:rsidR="00E7175B" w:rsidRDefault="00E7175B" w:rsidP="00E7175B">
      <w:pPr>
        <w:ind w:firstLine="4502"/>
        <w:jc w:val="both"/>
      </w:pPr>
      <w:r w:rsidRPr="00751877">
        <w:rPr>
          <w:b/>
          <w:bCs/>
        </w:rPr>
        <w:t>Art. 15.</w:t>
      </w:r>
      <w:r>
        <w:t xml:space="preserve"> Esta lei complementar entra em vigor na data de sua publicação.</w:t>
      </w:r>
    </w:p>
    <w:p w14:paraId="058285D2" w14:textId="77777777" w:rsidR="00E7175B" w:rsidRDefault="00E7175B" w:rsidP="00E7175B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7B548DEC" w14:textId="77777777" w:rsidR="00E7175B" w:rsidRDefault="00E7175B" w:rsidP="00E7175B">
      <w:pPr>
        <w:ind w:firstLine="4502"/>
        <w:jc w:val="both"/>
      </w:pPr>
      <w:r>
        <w:t>PREFEITURA MUNICIPAL DE MOGI DAS CRUZES, 10 de fevereiro de 2022, 461º da Fundação da Cidade de Mogi das Cruzes.</w:t>
      </w:r>
    </w:p>
    <w:p w14:paraId="164B35DD" w14:textId="77777777" w:rsidR="00751877" w:rsidRDefault="00751877" w:rsidP="00E7175B">
      <w:pPr>
        <w:ind w:firstLine="4502"/>
        <w:jc w:val="both"/>
      </w:pPr>
    </w:p>
    <w:p w14:paraId="75D57F42" w14:textId="77777777" w:rsidR="00E7175B" w:rsidRDefault="00E7175B" w:rsidP="00E7175B">
      <w:pPr>
        <w:ind w:firstLine="4502"/>
        <w:jc w:val="both"/>
      </w:pPr>
    </w:p>
    <w:p w14:paraId="1A7FEFCE" w14:textId="77777777" w:rsidR="00E7175B" w:rsidRDefault="00E7175B" w:rsidP="00751877">
      <w:pPr>
        <w:jc w:val="center"/>
      </w:pPr>
      <w:r>
        <w:t>CAIO CESAR MACHADO DA CUNHA</w:t>
      </w:r>
    </w:p>
    <w:p w14:paraId="391F69CF" w14:textId="77777777" w:rsidR="00E7175B" w:rsidRDefault="00E7175B" w:rsidP="00751877">
      <w:pPr>
        <w:jc w:val="center"/>
      </w:pPr>
      <w:r>
        <w:t>Prefeito de Mogi das Cruzes</w:t>
      </w:r>
    </w:p>
    <w:p w14:paraId="5A36522F" w14:textId="77777777" w:rsidR="00751877" w:rsidRDefault="00751877" w:rsidP="00E7175B">
      <w:pPr>
        <w:ind w:firstLine="4502"/>
        <w:jc w:val="both"/>
      </w:pPr>
    </w:p>
    <w:p w14:paraId="052AF7FB" w14:textId="77777777" w:rsidR="00E7175B" w:rsidRDefault="00E7175B" w:rsidP="00E7175B">
      <w:pPr>
        <w:ind w:firstLine="4502"/>
        <w:jc w:val="both"/>
      </w:pPr>
    </w:p>
    <w:p w14:paraId="5940AE47" w14:textId="704C391D" w:rsidR="001717B6" w:rsidRDefault="00E7175B" w:rsidP="00E7175B">
      <w:pPr>
        <w:ind w:firstLine="4502"/>
        <w:jc w:val="both"/>
      </w:pPr>
      <w:r>
        <w:t xml:space="preserve">Registrada na Secretaria de Governo - Departamento de Administração e publicada no Quadro de Editais da Prefeitura Municipal em </w:t>
      </w:r>
      <w:r w:rsidR="00751877">
        <w:t>10 de fevereiro de 2022</w:t>
      </w:r>
      <w:r>
        <w:t>. Acesso público pelo site www.mogidascruzes.sp.gov.br</w:t>
      </w:r>
      <w:r w:rsidR="001717B6">
        <w:t>.</w:t>
      </w:r>
    </w:p>
    <w:p w14:paraId="216ACE29" w14:textId="77777777" w:rsidR="001717B6" w:rsidRDefault="001717B6" w:rsidP="001717B6">
      <w:pPr>
        <w:ind w:firstLine="4502"/>
        <w:jc w:val="both"/>
      </w:pPr>
    </w:p>
    <w:p w14:paraId="304D931B" w14:textId="77777777" w:rsidR="001717B6" w:rsidRDefault="001717B6" w:rsidP="001717B6">
      <w:pPr>
        <w:ind w:firstLine="4502"/>
        <w:jc w:val="both"/>
      </w:pPr>
    </w:p>
    <w:p w14:paraId="6716CF6C" w14:textId="5283D9B5" w:rsidR="00381BA1" w:rsidRPr="00381BA1" w:rsidRDefault="000C6399" w:rsidP="00E70993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2023-06-20T18:34:00Z</dcterms:created>
  <dcterms:modified xsi:type="dcterms:W3CDTF">2023-06-20T18:40:00Z</dcterms:modified>
</cp:coreProperties>
</file>