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E3D2" w14:textId="3FC1A0E9" w:rsidR="006075B7" w:rsidRPr="00046951" w:rsidRDefault="006075B7" w:rsidP="00046951">
      <w:pPr>
        <w:jc w:val="center"/>
        <w:rPr>
          <w:b/>
          <w:bCs/>
        </w:rPr>
      </w:pPr>
      <w:r w:rsidRPr="00046951">
        <w:rPr>
          <w:b/>
          <w:bCs/>
        </w:rPr>
        <w:t>LEI Nº 7.701, DE 08 DE SETEMBRO DE 2021</w:t>
      </w:r>
    </w:p>
    <w:p w14:paraId="0E57CE3A" w14:textId="77777777" w:rsidR="006075B7" w:rsidRDefault="006075B7" w:rsidP="00046951">
      <w:pPr>
        <w:jc w:val="both"/>
      </w:pPr>
    </w:p>
    <w:p w14:paraId="598F3FDD" w14:textId="77777777" w:rsidR="006075B7" w:rsidRDefault="006075B7" w:rsidP="00046951">
      <w:pPr>
        <w:ind w:left="5103"/>
        <w:jc w:val="both"/>
      </w:pPr>
      <w:r>
        <w:t>Institui a Semana do "Negro Sim" no Município de Mogi das Cruzes e dá outras providências.</w:t>
      </w:r>
    </w:p>
    <w:p w14:paraId="6791F559" w14:textId="77777777" w:rsidR="006075B7" w:rsidRDefault="006075B7" w:rsidP="00046951">
      <w:pPr>
        <w:jc w:val="both"/>
      </w:pPr>
    </w:p>
    <w:p w14:paraId="657E3F08" w14:textId="248E25F2" w:rsidR="006075B7" w:rsidRDefault="006075B7" w:rsidP="00046951">
      <w:pPr>
        <w:ind w:firstLine="4502"/>
        <w:jc w:val="both"/>
      </w:pPr>
      <w:r w:rsidRPr="00046951">
        <w:rPr>
          <w:b/>
          <w:bCs/>
        </w:rPr>
        <w:t>O PRESIDENTE DA CÂMARA MUNICIPAL DE MOGI DAS CRUZES</w:t>
      </w:r>
      <w:r>
        <w:t xml:space="preserve">, </w:t>
      </w:r>
      <w:r w:rsidR="00046951">
        <w:t>faço</w:t>
      </w:r>
      <w:r>
        <w:t xml:space="preserve"> saber que a Câmara aprovou e eu, nos termos do parágrafo único do artigo 82, da Lei Orgânica do município, promulgo a seguinte lei:</w:t>
      </w:r>
    </w:p>
    <w:p w14:paraId="3744FEBB" w14:textId="77777777" w:rsidR="006075B7" w:rsidRDefault="006075B7" w:rsidP="00046951">
      <w:pPr>
        <w:ind w:firstLine="4502"/>
        <w:jc w:val="both"/>
      </w:pPr>
    </w:p>
    <w:p w14:paraId="2FA2FBE9" w14:textId="77777777" w:rsidR="00046951" w:rsidRDefault="00046951" w:rsidP="00046951">
      <w:pPr>
        <w:ind w:firstLine="4502"/>
        <w:jc w:val="both"/>
      </w:pPr>
    </w:p>
    <w:p w14:paraId="6CED2A31" w14:textId="77777777" w:rsidR="006075B7" w:rsidRDefault="006075B7" w:rsidP="00046951">
      <w:pPr>
        <w:ind w:firstLine="4502"/>
        <w:jc w:val="both"/>
      </w:pPr>
      <w:r w:rsidRPr="00046951">
        <w:rPr>
          <w:b/>
          <w:bCs/>
        </w:rPr>
        <w:t>Art. 1º</w:t>
      </w:r>
      <w:r>
        <w:t xml:space="preserve"> Fica instituída a Semana do "Negro Sim" no Município de Mogi das Cruzes a ser comemorada anualmente na mesma semana do dia 20 de novembro - O Dia da Consciência Negra.</w:t>
      </w:r>
    </w:p>
    <w:p w14:paraId="617886F8" w14:textId="77777777" w:rsidR="006075B7" w:rsidRDefault="006075B7" w:rsidP="00046951">
      <w:pPr>
        <w:ind w:firstLine="4502"/>
        <w:jc w:val="both"/>
      </w:pPr>
    </w:p>
    <w:p w14:paraId="67DECAF5" w14:textId="77777777" w:rsidR="006075B7" w:rsidRDefault="006075B7" w:rsidP="00046951">
      <w:pPr>
        <w:ind w:firstLine="4502"/>
        <w:jc w:val="both"/>
      </w:pPr>
      <w:r w:rsidRPr="00046951">
        <w:rPr>
          <w:b/>
          <w:bCs/>
        </w:rPr>
        <w:t>Art. 2º</w:t>
      </w:r>
      <w:r>
        <w:t xml:space="preserve"> A comemoração instituída passa a integrar o Calendário Oficial de Eventos do Município de Mogi das Cruzes.</w:t>
      </w:r>
    </w:p>
    <w:p w14:paraId="691D044D" w14:textId="77777777" w:rsidR="006075B7" w:rsidRDefault="006075B7" w:rsidP="00046951">
      <w:pPr>
        <w:ind w:firstLine="4502"/>
        <w:jc w:val="both"/>
      </w:pPr>
    </w:p>
    <w:p w14:paraId="193ADC03" w14:textId="77777777" w:rsidR="006075B7" w:rsidRDefault="006075B7" w:rsidP="00046951">
      <w:pPr>
        <w:ind w:firstLine="4502"/>
        <w:jc w:val="both"/>
      </w:pPr>
      <w:r w:rsidRPr="00046951">
        <w:rPr>
          <w:b/>
          <w:bCs/>
        </w:rPr>
        <w:t>Art. 3º</w:t>
      </w:r>
      <w:r>
        <w:t xml:space="preserve"> As despesas decorrentes da execução da presente Lei ocorrerão por conta das dotações próprias do orçamento e suplementadas se necessário.</w:t>
      </w:r>
    </w:p>
    <w:p w14:paraId="021710FF" w14:textId="77777777" w:rsidR="006075B7" w:rsidRDefault="006075B7" w:rsidP="00046951">
      <w:pPr>
        <w:ind w:firstLine="4502"/>
        <w:jc w:val="both"/>
      </w:pPr>
    </w:p>
    <w:p w14:paraId="49F3B910" w14:textId="77777777" w:rsidR="006075B7" w:rsidRDefault="006075B7" w:rsidP="00046951">
      <w:pPr>
        <w:ind w:firstLine="4502"/>
        <w:jc w:val="both"/>
      </w:pPr>
      <w:r w:rsidRPr="00046951">
        <w:rPr>
          <w:b/>
          <w:bCs/>
        </w:rPr>
        <w:t>Art. 4º</w:t>
      </w:r>
      <w:r>
        <w:t xml:space="preserve"> Esta lei entra em vigor na data de sua publicação, revogadas as disposições em contrário.</w:t>
      </w:r>
    </w:p>
    <w:p w14:paraId="260F7E06" w14:textId="77777777" w:rsidR="006075B7" w:rsidRDefault="006075B7" w:rsidP="00046951">
      <w:pPr>
        <w:ind w:firstLine="4502"/>
        <w:jc w:val="both"/>
      </w:pPr>
    </w:p>
    <w:p w14:paraId="1230C9B6" w14:textId="77777777" w:rsidR="00046951" w:rsidRDefault="00046951" w:rsidP="00046951">
      <w:pPr>
        <w:ind w:firstLine="4502"/>
        <w:jc w:val="both"/>
      </w:pPr>
    </w:p>
    <w:p w14:paraId="3B62632D" w14:textId="77777777" w:rsidR="006075B7" w:rsidRDefault="006075B7" w:rsidP="00046951">
      <w:pPr>
        <w:ind w:firstLine="4502"/>
        <w:jc w:val="both"/>
      </w:pPr>
      <w:r>
        <w:t>GABINETE DA PRESIDÊNCIA DA CÂMARA MUNICIPAL DE MOGI DAS CRUZES, em 08 de setembro de 2021, 461º da Fundação da Cidade de Mogi das Cruzes.</w:t>
      </w:r>
    </w:p>
    <w:p w14:paraId="48839BA0" w14:textId="77777777" w:rsidR="006075B7" w:rsidRDefault="006075B7" w:rsidP="00046951">
      <w:pPr>
        <w:jc w:val="both"/>
      </w:pPr>
    </w:p>
    <w:p w14:paraId="2F1A934F" w14:textId="77777777" w:rsidR="00046951" w:rsidRDefault="00046951" w:rsidP="00046951">
      <w:pPr>
        <w:jc w:val="both"/>
      </w:pPr>
    </w:p>
    <w:p w14:paraId="7BF620A3" w14:textId="77777777" w:rsidR="006075B7" w:rsidRDefault="006075B7" w:rsidP="00046951">
      <w:pPr>
        <w:jc w:val="center"/>
      </w:pPr>
      <w:r>
        <w:t>OTTO FÁBIO FLORES DE REZENDE</w:t>
      </w:r>
    </w:p>
    <w:p w14:paraId="2C4F136A" w14:textId="77777777" w:rsidR="006075B7" w:rsidRDefault="006075B7" w:rsidP="00046951">
      <w:pPr>
        <w:jc w:val="center"/>
      </w:pPr>
      <w:r>
        <w:t>Presidente da Câmara</w:t>
      </w:r>
    </w:p>
    <w:p w14:paraId="636768C5" w14:textId="77777777" w:rsidR="00046951" w:rsidRDefault="00046951" w:rsidP="00046951">
      <w:pPr>
        <w:jc w:val="center"/>
      </w:pPr>
    </w:p>
    <w:p w14:paraId="42F7AB66" w14:textId="77777777" w:rsidR="00046951" w:rsidRDefault="00046951" w:rsidP="00046951">
      <w:pPr>
        <w:jc w:val="center"/>
      </w:pPr>
    </w:p>
    <w:p w14:paraId="70A88945" w14:textId="77777777" w:rsidR="006075B7" w:rsidRDefault="006075B7" w:rsidP="00046951">
      <w:pPr>
        <w:ind w:firstLine="4502"/>
        <w:jc w:val="both"/>
      </w:pPr>
      <w:r>
        <w:t>Secretaria Legislativa da Câmara Municipal de Mogi das Cruzes, 08 de setembro de 2021, 461º da Fundação da Cidade de Mogi das Cruzes.</w:t>
      </w:r>
    </w:p>
    <w:p w14:paraId="218CDDDE" w14:textId="77777777" w:rsidR="00046951" w:rsidRDefault="00046951" w:rsidP="00046951">
      <w:pPr>
        <w:ind w:firstLine="4502"/>
        <w:jc w:val="both"/>
      </w:pPr>
    </w:p>
    <w:p w14:paraId="0CA70C03" w14:textId="77777777" w:rsidR="006075B7" w:rsidRDefault="006075B7" w:rsidP="00046951">
      <w:pPr>
        <w:jc w:val="both"/>
      </w:pPr>
    </w:p>
    <w:p w14:paraId="7F8490F3" w14:textId="77777777" w:rsidR="006075B7" w:rsidRDefault="006075B7" w:rsidP="00046951">
      <w:pPr>
        <w:jc w:val="center"/>
      </w:pPr>
      <w:r>
        <w:t>PAULO SOARES</w:t>
      </w:r>
    </w:p>
    <w:p w14:paraId="1BB9AD85" w14:textId="77777777" w:rsidR="006075B7" w:rsidRDefault="006075B7" w:rsidP="00046951">
      <w:pPr>
        <w:jc w:val="center"/>
      </w:pPr>
      <w:r>
        <w:t>Secretário Geral Legislativo da Câmara</w:t>
      </w:r>
    </w:p>
    <w:p w14:paraId="0C92BE09" w14:textId="77777777" w:rsidR="00046951" w:rsidRDefault="00046951" w:rsidP="00046951">
      <w:pPr>
        <w:jc w:val="center"/>
      </w:pPr>
    </w:p>
    <w:p w14:paraId="3D4288E1" w14:textId="77777777" w:rsidR="006075B7" w:rsidRDefault="006075B7" w:rsidP="00046951">
      <w:pPr>
        <w:jc w:val="center"/>
      </w:pPr>
    </w:p>
    <w:p w14:paraId="3C89F71B" w14:textId="7C217FB6" w:rsidR="006075B7" w:rsidRDefault="006075B7" w:rsidP="00046951">
      <w:pPr>
        <w:jc w:val="center"/>
      </w:pPr>
      <w:r>
        <w:t>(</w:t>
      </w:r>
      <w:r w:rsidR="00046951">
        <w:t>AUTORIA DO PROJETO: VEREADORES EDSON ALEXANDRE PEREIRA, FERNANDA MORENO, JULIANO BOTELHO E IDUIGUES MARTINS)</w:t>
      </w:r>
    </w:p>
    <w:p w14:paraId="13D998B5" w14:textId="77777777" w:rsidR="006075B7" w:rsidRDefault="006075B7" w:rsidP="00046951">
      <w:pPr>
        <w:jc w:val="both"/>
      </w:pPr>
    </w:p>
    <w:p w14:paraId="1DC41FB0" w14:textId="77777777" w:rsidR="006075B7" w:rsidRDefault="006075B7" w:rsidP="00046951">
      <w:pPr>
        <w:jc w:val="both"/>
      </w:pPr>
    </w:p>
    <w:p w14:paraId="7F64D548" w14:textId="7BA013C7" w:rsidR="00046951" w:rsidRDefault="00046951" w:rsidP="00046951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04695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46951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2023-06-05T15:02:00Z</dcterms:created>
  <dcterms:modified xsi:type="dcterms:W3CDTF">2023-06-06T19:16:00Z</dcterms:modified>
</cp:coreProperties>
</file>