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A4184" w14:textId="0AD69450" w:rsidR="00973104" w:rsidRPr="00704C22" w:rsidRDefault="00973104" w:rsidP="00704C22">
      <w:pPr>
        <w:jc w:val="center"/>
        <w:rPr>
          <w:b/>
          <w:bCs/>
        </w:rPr>
      </w:pPr>
      <w:r w:rsidRPr="00704C22">
        <w:rPr>
          <w:b/>
          <w:bCs/>
        </w:rPr>
        <w:t>LEI Nº 7.756, DE 29 DE DEZEMBRO DE 2021</w:t>
      </w:r>
    </w:p>
    <w:p w14:paraId="60602ADC" w14:textId="77777777" w:rsidR="00973104" w:rsidRDefault="00973104" w:rsidP="00973104"/>
    <w:p w14:paraId="645925D1" w14:textId="77777777" w:rsidR="00973104" w:rsidRDefault="00973104" w:rsidP="00704C22">
      <w:pPr>
        <w:ind w:left="5103"/>
      </w:pPr>
      <w:r>
        <w:t>Autoriza o Poder Executivo a conceder subvenção econômica de até 10% (dez por cento) do valor do prêmio do seguro rural dos produtores estabelecidos no Município de Mogi das Cruzes, e dá outras providências.</w:t>
      </w:r>
    </w:p>
    <w:p w14:paraId="4B0CB258" w14:textId="77777777" w:rsidR="00973104" w:rsidRDefault="00973104" w:rsidP="00973104"/>
    <w:p w14:paraId="4122B7A1" w14:textId="1D63C4E9" w:rsidR="00973104" w:rsidRDefault="00973104" w:rsidP="00704C22">
      <w:pPr>
        <w:ind w:firstLine="4502"/>
        <w:jc w:val="both"/>
      </w:pPr>
      <w:r w:rsidRPr="005E4804">
        <w:rPr>
          <w:b/>
          <w:bCs/>
        </w:rPr>
        <w:t>O PREFEITO DO MUNICÍPIO DE MOGI DAS CRUZES,</w:t>
      </w:r>
      <w:r>
        <w:t xml:space="preserve"> </w:t>
      </w:r>
      <w:r w:rsidR="005E4804">
        <w:t>f</w:t>
      </w:r>
      <w:r>
        <w:t>aço saber que a Câmara Municipal decreta e eu sanciono a seguinte lei:</w:t>
      </w:r>
    </w:p>
    <w:p w14:paraId="6BEB7746" w14:textId="77777777" w:rsidR="00973104" w:rsidRDefault="00973104" w:rsidP="00704C22">
      <w:pPr>
        <w:ind w:firstLine="4502"/>
        <w:jc w:val="both"/>
      </w:pPr>
    </w:p>
    <w:p w14:paraId="434BA5D3" w14:textId="77777777" w:rsidR="00973104" w:rsidRDefault="00973104" w:rsidP="00704C22">
      <w:pPr>
        <w:ind w:firstLine="4502"/>
        <w:jc w:val="both"/>
      </w:pPr>
      <w:r w:rsidRPr="00704C22">
        <w:rPr>
          <w:b/>
          <w:bCs/>
        </w:rPr>
        <w:t>Art. 1º</w:t>
      </w:r>
      <w:r>
        <w:t xml:space="preserve"> Fica o Poder Executivo autorizado a conceder, no exercício de 2022, subvenção econômica até o valor de R$ 200.000,00 (duzentos mil reais), a ser rateado entre os produtores rurais estabelecidos no Município de Mogi das Cruzes, visando o aumento da proteção dos riscos causados por adversidades climáticas, respeitada a porcentagem máxima individual de até 10% (dez por cento) do valor do prêmio do seguro rural.</w:t>
      </w:r>
    </w:p>
    <w:p w14:paraId="482570FC" w14:textId="77777777" w:rsidR="00973104" w:rsidRDefault="00973104" w:rsidP="00704C22">
      <w:pPr>
        <w:ind w:firstLine="4502"/>
        <w:jc w:val="both"/>
      </w:pPr>
    </w:p>
    <w:p w14:paraId="5F6C4B83" w14:textId="77777777" w:rsidR="00973104" w:rsidRDefault="00973104" w:rsidP="00704C22">
      <w:pPr>
        <w:ind w:firstLine="4502"/>
        <w:jc w:val="both"/>
      </w:pPr>
      <w:r w:rsidRPr="00704C22">
        <w:rPr>
          <w:b/>
          <w:bCs/>
        </w:rPr>
        <w:t>Art. 2º</w:t>
      </w:r>
      <w:r>
        <w:t xml:space="preserve"> O Município divulgará, por meio de Edital a ser publicado na imprensa oficial do Município e por intermédio de mídia, segundo o princípio da publicidade dos atos da administração pública, o prazo para inscrição dos interessados, os requisitos a serem preenchidos para habilitação na concessão do benefício de que trata o artigo 1º desta lei, bem como sobre o cumprimento das exigências decorrentes da Lei Federal nº 4.320, de 17 de março de 1964, da Lei Orgânica do Município, da Lei Complementar Federal nº 101, de 4 de maio de 2000, e das Instruções nº 01/2020 do Tribunal de Contas do Estado de São Paulo, no que couber.</w:t>
      </w:r>
    </w:p>
    <w:p w14:paraId="5899C3DE" w14:textId="77777777" w:rsidR="00973104" w:rsidRDefault="00973104" w:rsidP="00704C22">
      <w:pPr>
        <w:ind w:firstLine="4502"/>
        <w:jc w:val="both"/>
      </w:pPr>
    </w:p>
    <w:p w14:paraId="1DFC0F57" w14:textId="77777777" w:rsidR="00973104" w:rsidRDefault="00973104" w:rsidP="00704C22">
      <w:pPr>
        <w:ind w:firstLine="4502"/>
        <w:jc w:val="both"/>
      </w:pPr>
      <w:r w:rsidRPr="00704C22">
        <w:rPr>
          <w:b/>
          <w:bCs/>
        </w:rPr>
        <w:t>Art. 3º</w:t>
      </w:r>
      <w:r>
        <w:t xml:space="preserve"> O rateio do montante a que alude o artigo Io desta lei dar-se-á entre os produtores rurais estabelecidos no Município, devidamente cadastrados na Secretaria Municipal de Agricultura.</w:t>
      </w:r>
    </w:p>
    <w:p w14:paraId="69E54176" w14:textId="77777777" w:rsidR="00973104" w:rsidRDefault="00973104" w:rsidP="00704C22">
      <w:pPr>
        <w:ind w:firstLine="4502"/>
        <w:jc w:val="both"/>
      </w:pPr>
    </w:p>
    <w:p w14:paraId="1B0D494D" w14:textId="77777777" w:rsidR="00973104" w:rsidRDefault="00973104" w:rsidP="00704C22">
      <w:pPr>
        <w:ind w:firstLine="4502"/>
        <w:jc w:val="both"/>
      </w:pPr>
      <w:r w:rsidRPr="00704C22">
        <w:rPr>
          <w:b/>
          <w:bCs/>
        </w:rPr>
        <w:t>§ 1º</w:t>
      </w:r>
      <w:r>
        <w:t xml:space="preserve"> Respeitadas as condições estabelecidas nesta lei, os produtores rurais interessados deverão se inscrever, por intermédio de formulário próprio, na forma constante do Anexo I, que fica fazendo parte integrante desta lei, no prazo a ser estabelecido no Edital a que alude o artigo 2º</w:t>
      </w:r>
    </w:p>
    <w:p w14:paraId="67C1C4FE" w14:textId="77777777" w:rsidR="00973104" w:rsidRDefault="00973104" w:rsidP="00704C22">
      <w:pPr>
        <w:ind w:firstLine="4502"/>
        <w:jc w:val="both"/>
      </w:pPr>
    </w:p>
    <w:p w14:paraId="0FAF430E" w14:textId="77777777" w:rsidR="00973104" w:rsidRDefault="00973104" w:rsidP="00704C22">
      <w:pPr>
        <w:ind w:firstLine="4502"/>
        <w:jc w:val="both"/>
      </w:pPr>
      <w:r w:rsidRPr="00704C22">
        <w:rPr>
          <w:b/>
          <w:bCs/>
        </w:rPr>
        <w:t>§ 2º</w:t>
      </w:r>
      <w:r>
        <w:t xml:space="preserve"> As inscrições dos interessados serão efetuadas diretamente na Secretaria Municipal de Agricultura, observados os requisitos estabelecidos no Edital de que trata o artigo 2º desta lei, mediante a apresentação dos seguintes documentos (cópia simples):</w:t>
      </w:r>
    </w:p>
    <w:p w14:paraId="51AC3073" w14:textId="77777777" w:rsidR="00973104" w:rsidRDefault="00973104" w:rsidP="00704C22">
      <w:pPr>
        <w:ind w:firstLine="4502"/>
        <w:jc w:val="both"/>
      </w:pPr>
    </w:p>
    <w:p w14:paraId="55CB86BD" w14:textId="77777777" w:rsidR="00973104" w:rsidRDefault="00973104" w:rsidP="00704C22">
      <w:pPr>
        <w:ind w:firstLine="4502"/>
        <w:jc w:val="both"/>
      </w:pPr>
      <w:r w:rsidRPr="00704C22">
        <w:rPr>
          <w:b/>
          <w:bCs/>
        </w:rPr>
        <w:t>I -</w:t>
      </w:r>
      <w:r>
        <w:t xml:space="preserve"> Pessoa Física: cópias do RG (</w:t>
      </w:r>
      <w:proofErr w:type="spellStart"/>
      <w:r>
        <w:t>rg</w:t>
      </w:r>
      <w:proofErr w:type="spellEnd"/>
      <w:r>
        <w:t xml:space="preserve"> ocultado) do CPF; Pessoa Jurídica: cópias do CNPJ, do RG (</w:t>
      </w:r>
      <w:proofErr w:type="spellStart"/>
      <w:r>
        <w:t>rg</w:t>
      </w:r>
      <w:proofErr w:type="spellEnd"/>
      <w:r>
        <w:t xml:space="preserve"> ocultado) do CPF dos responsáveis;</w:t>
      </w:r>
    </w:p>
    <w:p w14:paraId="7BFCEE21" w14:textId="77777777" w:rsidR="00973104" w:rsidRDefault="00973104" w:rsidP="00704C22">
      <w:pPr>
        <w:ind w:firstLine="4502"/>
        <w:jc w:val="both"/>
      </w:pPr>
    </w:p>
    <w:p w14:paraId="3148504A" w14:textId="77777777" w:rsidR="00973104" w:rsidRDefault="00973104" w:rsidP="00704C22">
      <w:pPr>
        <w:ind w:firstLine="4502"/>
        <w:jc w:val="both"/>
      </w:pPr>
      <w:r w:rsidRPr="00704C22">
        <w:rPr>
          <w:b/>
          <w:bCs/>
        </w:rPr>
        <w:t>II -</w:t>
      </w:r>
      <w:r>
        <w:t xml:space="preserve"> Cópia da apólice do seguro da safra vigente;</w:t>
      </w:r>
    </w:p>
    <w:p w14:paraId="3E3CFABA" w14:textId="77777777" w:rsidR="00973104" w:rsidRDefault="00973104" w:rsidP="00704C22">
      <w:pPr>
        <w:ind w:firstLine="4502"/>
        <w:jc w:val="both"/>
      </w:pPr>
    </w:p>
    <w:p w14:paraId="446B953A" w14:textId="77777777" w:rsidR="00973104" w:rsidRDefault="00973104" w:rsidP="00704C22">
      <w:pPr>
        <w:ind w:firstLine="4502"/>
        <w:jc w:val="both"/>
      </w:pPr>
      <w:r w:rsidRPr="00704C22">
        <w:rPr>
          <w:b/>
          <w:bCs/>
        </w:rPr>
        <w:t>II -</w:t>
      </w:r>
      <w:r>
        <w:t xml:space="preserve"> Cópia do comprovante de quitação do seguro;</w:t>
      </w:r>
    </w:p>
    <w:p w14:paraId="6E489BDF" w14:textId="77777777" w:rsidR="00973104" w:rsidRDefault="00973104" w:rsidP="00704C22">
      <w:pPr>
        <w:ind w:firstLine="4502"/>
        <w:jc w:val="both"/>
      </w:pPr>
    </w:p>
    <w:p w14:paraId="7290B6FD" w14:textId="77777777" w:rsidR="00973104" w:rsidRDefault="00973104" w:rsidP="00704C22">
      <w:pPr>
        <w:ind w:firstLine="4502"/>
        <w:jc w:val="both"/>
      </w:pPr>
      <w:r w:rsidRPr="00704C22">
        <w:rPr>
          <w:b/>
          <w:bCs/>
        </w:rPr>
        <w:t>II -</w:t>
      </w:r>
      <w:r>
        <w:t xml:space="preserve"> Cópia do comprovante de residência;</w:t>
      </w:r>
    </w:p>
    <w:p w14:paraId="34C90737" w14:textId="77777777" w:rsidR="00973104" w:rsidRDefault="00973104" w:rsidP="00704C22">
      <w:pPr>
        <w:ind w:firstLine="4502"/>
        <w:jc w:val="both"/>
      </w:pPr>
    </w:p>
    <w:p w14:paraId="1F2693D6" w14:textId="77777777" w:rsidR="00973104" w:rsidRDefault="00973104" w:rsidP="00704C22">
      <w:pPr>
        <w:ind w:firstLine="4502"/>
        <w:jc w:val="both"/>
      </w:pPr>
      <w:r w:rsidRPr="00704C22">
        <w:rPr>
          <w:b/>
          <w:bCs/>
        </w:rPr>
        <w:lastRenderedPageBreak/>
        <w:t xml:space="preserve">II </w:t>
      </w:r>
      <w:r>
        <w:t>- Certidões negativas de débitos dos tributos federais, estaduais e municipais;</w:t>
      </w:r>
    </w:p>
    <w:p w14:paraId="26023DD4" w14:textId="77777777" w:rsidR="00973104" w:rsidRDefault="00973104" w:rsidP="00704C22">
      <w:pPr>
        <w:ind w:firstLine="4502"/>
        <w:jc w:val="both"/>
      </w:pPr>
    </w:p>
    <w:p w14:paraId="3F0AB3A0" w14:textId="77777777" w:rsidR="00973104" w:rsidRDefault="00973104" w:rsidP="00704C22">
      <w:pPr>
        <w:ind w:firstLine="4502"/>
        <w:jc w:val="both"/>
      </w:pPr>
      <w:r w:rsidRPr="00704C22">
        <w:rPr>
          <w:b/>
          <w:bCs/>
        </w:rPr>
        <w:t>II -</w:t>
      </w:r>
      <w:r>
        <w:t xml:space="preserve"> Cópia do comprovante de conta bancária em nome do titular da apólice do seguro.</w:t>
      </w:r>
    </w:p>
    <w:p w14:paraId="1899D127" w14:textId="77777777" w:rsidR="00973104" w:rsidRDefault="00973104" w:rsidP="00704C22">
      <w:pPr>
        <w:ind w:firstLine="4502"/>
        <w:jc w:val="both"/>
      </w:pPr>
    </w:p>
    <w:p w14:paraId="5FF97858" w14:textId="77777777" w:rsidR="00973104" w:rsidRDefault="00973104" w:rsidP="00704C22">
      <w:pPr>
        <w:ind w:firstLine="4502"/>
        <w:jc w:val="both"/>
      </w:pPr>
      <w:r w:rsidRPr="00704C22">
        <w:rPr>
          <w:b/>
          <w:bCs/>
        </w:rPr>
        <w:t>§ 3º</w:t>
      </w:r>
      <w:r>
        <w:t xml:space="preserve"> Em casos especiais poderão ser solicitados documentos complementares.</w:t>
      </w:r>
    </w:p>
    <w:p w14:paraId="008AA422" w14:textId="77777777" w:rsidR="00973104" w:rsidRDefault="00973104" w:rsidP="00704C22">
      <w:pPr>
        <w:ind w:firstLine="4502"/>
        <w:jc w:val="both"/>
      </w:pPr>
    </w:p>
    <w:p w14:paraId="61C76FDC" w14:textId="77777777" w:rsidR="00973104" w:rsidRDefault="00973104" w:rsidP="00704C22">
      <w:pPr>
        <w:ind w:firstLine="4502"/>
        <w:jc w:val="both"/>
      </w:pPr>
      <w:r w:rsidRPr="00704C22">
        <w:rPr>
          <w:b/>
          <w:bCs/>
        </w:rPr>
        <w:t>§ 4º</w:t>
      </w:r>
      <w:r>
        <w:t xml:space="preserve"> O valor da subvenção econômica a ser pago a cada produtor rural não poderá ultrapassar, em nenhuma hipótese, o percentual de 10% (dez por cento) do valor do prêmio do seguro rural efetivamente contratado e quitado pelo segurado.</w:t>
      </w:r>
    </w:p>
    <w:p w14:paraId="3B1B3E03" w14:textId="77777777" w:rsidR="00973104" w:rsidRDefault="00973104" w:rsidP="00704C22">
      <w:pPr>
        <w:ind w:firstLine="4502"/>
        <w:jc w:val="both"/>
      </w:pPr>
    </w:p>
    <w:p w14:paraId="1F26DE65" w14:textId="77777777" w:rsidR="00973104" w:rsidRDefault="00973104" w:rsidP="00704C22">
      <w:pPr>
        <w:ind w:firstLine="4502"/>
        <w:jc w:val="both"/>
      </w:pPr>
      <w:r w:rsidRPr="00704C22">
        <w:rPr>
          <w:b/>
          <w:bCs/>
        </w:rPr>
        <w:t>Art. 4º</w:t>
      </w:r>
      <w:r>
        <w:t xml:space="preserve"> A Secretaria Municipal de Agricultura divulgará, por meio de Edital, o rol dos produtores rurais contemplados com o benefício, que preencheram os requisitos estabelecidos, respeitando-se a ordem de inscrição e o montante de recursos autorizado no artigo Io desta lei.</w:t>
      </w:r>
    </w:p>
    <w:p w14:paraId="312E9259" w14:textId="77777777" w:rsidR="00973104" w:rsidRDefault="00973104" w:rsidP="00704C22">
      <w:pPr>
        <w:ind w:firstLine="4502"/>
        <w:jc w:val="both"/>
      </w:pPr>
    </w:p>
    <w:p w14:paraId="62B12903" w14:textId="77777777" w:rsidR="00973104" w:rsidRDefault="00973104" w:rsidP="00704C22">
      <w:pPr>
        <w:ind w:firstLine="4502"/>
        <w:jc w:val="both"/>
      </w:pPr>
      <w:r w:rsidRPr="00704C22">
        <w:rPr>
          <w:b/>
          <w:bCs/>
        </w:rPr>
        <w:t>Art. 5º</w:t>
      </w:r>
      <w:r>
        <w:t xml:space="preserve"> O pagamento do valor relativo ao benefício de que trata esta lei será efetuado a cada produtor rural, mediante o reembolso de até 10% (dez por cento) do valor pago na contratação do seguro rural, por meio da </w:t>
      </w:r>
      <w:proofErr w:type="spellStart"/>
      <w:r>
        <w:t>firmatura</w:t>
      </w:r>
      <w:proofErr w:type="spellEnd"/>
      <w:r>
        <w:t xml:space="preserve"> de Termo Individual de Responsabilidade e Compromisso, na forma constante do Anexo II, que fica fazendo parte integrante desta lei.</w:t>
      </w:r>
    </w:p>
    <w:p w14:paraId="417F3946" w14:textId="77777777" w:rsidR="00973104" w:rsidRDefault="00973104" w:rsidP="00704C22">
      <w:pPr>
        <w:ind w:firstLine="4502"/>
        <w:jc w:val="both"/>
      </w:pPr>
    </w:p>
    <w:p w14:paraId="48C4FC75" w14:textId="77777777" w:rsidR="00973104" w:rsidRDefault="00973104" w:rsidP="00704C22">
      <w:pPr>
        <w:ind w:firstLine="4502"/>
        <w:jc w:val="both"/>
      </w:pPr>
      <w:r w:rsidRPr="00704C22">
        <w:rPr>
          <w:b/>
          <w:bCs/>
        </w:rPr>
        <w:t>Parágrafo único.</w:t>
      </w:r>
      <w:r>
        <w:t xml:space="preserve"> Na hipótese de ocorrência do cancelamento da cobertura de risco pela seguradora durante a vigência do contrato, o beneficiário deverá restituir aos cofres públicos a importância recebida a título do benefício, no prazo máximo de até 30 (trinta) dias, devidamente atualizada.</w:t>
      </w:r>
    </w:p>
    <w:p w14:paraId="48160007" w14:textId="77777777" w:rsidR="00973104" w:rsidRDefault="00973104" w:rsidP="00704C22">
      <w:pPr>
        <w:ind w:firstLine="4502"/>
        <w:jc w:val="both"/>
      </w:pPr>
    </w:p>
    <w:p w14:paraId="0F0BD91F" w14:textId="77777777" w:rsidR="00973104" w:rsidRDefault="00973104" w:rsidP="00704C22">
      <w:pPr>
        <w:ind w:firstLine="4502"/>
        <w:jc w:val="both"/>
      </w:pPr>
      <w:r w:rsidRPr="00704C22">
        <w:rPr>
          <w:b/>
          <w:bCs/>
        </w:rPr>
        <w:t>Art. 6º</w:t>
      </w:r>
      <w:r>
        <w:t xml:space="preserve"> As despesas com a execução da presente lei correrão por conta das dotações próprias do orçamento.</w:t>
      </w:r>
    </w:p>
    <w:p w14:paraId="5495462A" w14:textId="77777777" w:rsidR="00973104" w:rsidRDefault="00973104" w:rsidP="00704C22">
      <w:pPr>
        <w:ind w:firstLine="4502"/>
        <w:jc w:val="both"/>
      </w:pPr>
    </w:p>
    <w:p w14:paraId="7DB1932B" w14:textId="77777777" w:rsidR="00973104" w:rsidRDefault="00973104" w:rsidP="00704C22">
      <w:pPr>
        <w:ind w:firstLine="4502"/>
        <w:jc w:val="both"/>
      </w:pPr>
      <w:r w:rsidRPr="00704C22">
        <w:rPr>
          <w:b/>
          <w:bCs/>
        </w:rPr>
        <w:t>Art. 7º</w:t>
      </w:r>
      <w:r>
        <w:t xml:space="preserve"> Esta lei entrará em vigor na data de sua publicação, produzindo seus efeitos a partir de 1º de janeiro de 2022.</w:t>
      </w:r>
    </w:p>
    <w:p w14:paraId="2067D7A0" w14:textId="77777777" w:rsidR="00973104" w:rsidRDefault="00973104" w:rsidP="00704C22">
      <w:pPr>
        <w:ind w:firstLine="4502"/>
        <w:jc w:val="both"/>
      </w:pPr>
    </w:p>
    <w:p w14:paraId="65DB529D" w14:textId="77777777" w:rsidR="002549B3" w:rsidRDefault="002549B3" w:rsidP="00704C22">
      <w:pPr>
        <w:ind w:firstLine="4502"/>
        <w:jc w:val="both"/>
      </w:pPr>
    </w:p>
    <w:p w14:paraId="4AC7EA78" w14:textId="77777777" w:rsidR="00973104" w:rsidRDefault="00973104" w:rsidP="00704C22">
      <w:pPr>
        <w:ind w:firstLine="4502"/>
        <w:jc w:val="both"/>
      </w:pPr>
      <w:r>
        <w:t>PREFEITURA MUNICIPAL DE MOGI DAS CRUZES, 29 de dezembro de 2021, 461º da Fundação da Cidade de Mogi das Cruzes.</w:t>
      </w:r>
    </w:p>
    <w:p w14:paraId="727AD329" w14:textId="77777777" w:rsidR="00973104" w:rsidRDefault="00973104" w:rsidP="00973104"/>
    <w:p w14:paraId="7EB849D7" w14:textId="77777777" w:rsidR="00704C22" w:rsidRDefault="00704C22" w:rsidP="00973104"/>
    <w:p w14:paraId="6D03B65D" w14:textId="77777777" w:rsidR="00973104" w:rsidRDefault="00973104" w:rsidP="00704C22">
      <w:pPr>
        <w:jc w:val="center"/>
      </w:pPr>
      <w:r>
        <w:t>CAIO CESAR MACHADO DA CUNHA</w:t>
      </w:r>
    </w:p>
    <w:p w14:paraId="42781255" w14:textId="77777777" w:rsidR="00973104" w:rsidRDefault="00973104" w:rsidP="00704C22">
      <w:pPr>
        <w:jc w:val="center"/>
      </w:pPr>
      <w:r>
        <w:t>Prefeito Municipal</w:t>
      </w:r>
    </w:p>
    <w:p w14:paraId="7079A402" w14:textId="77777777" w:rsidR="002549B3" w:rsidRDefault="002549B3" w:rsidP="00704C22">
      <w:pPr>
        <w:jc w:val="center"/>
      </w:pPr>
    </w:p>
    <w:p w14:paraId="62A093AC" w14:textId="77777777" w:rsidR="002549B3" w:rsidRDefault="002549B3" w:rsidP="00704C22">
      <w:pPr>
        <w:jc w:val="center"/>
      </w:pPr>
    </w:p>
    <w:p w14:paraId="5DF1A785" w14:textId="5FFAF8ED" w:rsidR="002549B3" w:rsidRDefault="002549B3" w:rsidP="00704C22">
      <w:pPr>
        <w:jc w:val="center"/>
      </w:pPr>
      <w:r>
        <w:t>FRANCISCO CARDOSO DE CAMARGO FILHO</w:t>
      </w:r>
    </w:p>
    <w:p w14:paraId="57C37DB4" w14:textId="790A18B2" w:rsidR="002549B3" w:rsidRDefault="002549B3" w:rsidP="00704C22">
      <w:pPr>
        <w:jc w:val="center"/>
      </w:pPr>
      <w:r>
        <w:t>Secretário de Governo</w:t>
      </w:r>
    </w:p>
    <w:p w14:paraId="13642D29" w14:textId="77777777" w:rsidR="00973104" w:rsidRDefault="00973104" w:rsidP="00973104"/>
    <w:p w14:paraId="3DD62C3A" w14:textId="77777777" w:rsidR="002549B3" w:rsidRDefault="002549B3" w:rsidP="00973104"/>
    <w:p w14:paraId="209FB2CC" w14:textId="3F44245D" w:rsidR="002549B3" w:rsidRDefault="002549B3" w:rsidP="002549B3">
      <w:pPr>
        <w:ind w:firstLine="4502"/>
        <w:jc w:val="both"/>
      </w:pPr>
      <w:r>
        <w:lastRenderedPageBreak/>
        <w:t xml:space="preserve">Registrada na Secretaria de Governo – Departamento de Administração e publicada no Quadro de Editais da Prefeitura Municipal em 29 de dezembro de 2021. Acesso público pelo site </w:t>
      </w:r>
      <w:hyperlink r:id="rId8" w:history="1">
        <w:r w:rsidRPr="000345B3">
          <w:rPr>
            <w:rStyle w:val="Hyperlink"/>
          </w:rPr>
          <w:t>www.mogidascruzes.sp.gov.br</w:t>
        </w:r>
      </w:hyperlink>
      <w:r>
        <w:t>.</w:t>
      </w:r>
    </w:p>
    <w:p w14:paraId="12B65C6F" w14:textId="77777777" w:rsidR="002549B3" w:rsidRDefault="002549B3" w:rsidP="002549B3">
      <w:pPr>
        <w:ind w:firstLine="4502"/>
        <w:jc w:val="both"/>
      </w:pPr>
    </w:p>
    <w:p w14:paraId="05252F0D" w14:textId="77777777" w:rsidR="00973104" w:rsidRDefault="00973104" w:rsidP="00973104"/>
    <w:p w14:paraId="2F82A0EA" w14:textId="77777777" w:rsidR="00704C22" w:rsidRDefault="00704C22" w:rsidP="00704C22">
      <w:pPr>
        <w:rPr>
          <w:color w:val="FF0000"/>
        </w:rPr>
      </w:pPr>
      <w:r>
        <w:rPr>
          <w:color w:val="FF0000"/>
        </w:rPr>
        <w:t>Este texto não substitui o publicado e arquivado pela Câmara Municipal.</w:t>
      </w:r>
    </w:p>
    <w:p w14:paraId="3D88B452" w14:textId="77777777" w:rsidR="00973104" w:rsidRDefault="00973104" w:rsidP="00973104"/>
    <w:p w14:paraId="407A818F" w14:textId="77777777" w:rsidR="00973104" w:rsidRDefault="00973104" w:rsidP="00973104"/>
    <w:p w14:paraId="36C927A3" w14:textId="77777777" w:rsidR="00973104" w:rsidRDefault="00973104" w:rsidP="00973104"/>
    <w:p w14:paraId="5FAB6719" w14:textId="3516761B" w:rsidR="00BD5FBA" w:rsidRPr="00973104" w:rsidRDefault="00BD5FBA" w:rsidP="00973104"/>
    <w:sectPr w:rsidR="00BD5FBA" w:rsidRPr="00973104" w:rsidSect="00EE5992">
      <w:headerReference w:type="default" r:id="rId9"/>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6F34" w14:textId="77777777" w:rsidR="009C586A" w:rsidRDefault="009C586A" w:rsidP="00EE5992">
      <w:r>
        <w:separator/>
      </w:r>
    </w:p>
  </w:endnote>
  <w:endnote w:type="continuationSeparator" w:id="0">
    <w:p w14:paraId="1ED2F766" w14:textId="77777777" w:rsidR="009C586A" w:rsidRDefault="009C586A" w:rsidP="00EE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14EE" w14:textId="77777777" w:rsidR="009C586A" w:rsidRDefault="009C586A" w:rsidP="00EE5992">
      <w:r>
        <w:separator/>
      </w:r>
    </w:p>
  </w:footnote>
  <w:footnote w:type="continuationSeparator" w:id="0">
    <w:p w14:paraId="7F17C259" w14:textId="77777777" w:rsidR="009C586A" w:rsidRDefault="009C586A" w:rsidP="00EE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CB1A" w14:textId="1DBA7201" w:rsidR="004A6104" w:rsidRDefault="008315FF" w:rsidP="00EE5992">
    <w:pPr>
      <w:pStyle w:val="Cabealho"/>
      <w:jc w:val="center"/>
    </w:pPr>
    <w:r w:rsidRPr="00071B35">
      <w:rPr>
        <w:noProof/>
      </w:rPr>
      <w:drawing>
        <wp:inline distT="0" distB="0" distL="0" distR="0" wp14:anchorId="0AEE3638" wp14:editId="47803D3F">
          <wp:extent cx="1257300" cy="1076325"/>
          <wp:effectExtent l="0" t="0" r="0" b="0"/>
          <wp:docPr id="1" name="Imagem 1" descr="Descrição: Brasã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A4909"/>
    <w:multiLevelType w:val="hybridMultilevel"/>
    <w:tmpl w:val="F1EC6F12"/>
    <w:lvl w:ilvl="0" w:tplc="9D46084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CB75D59"/>
    <w:multiLevelType w:val="hybridMultilevel"/>
    <w:tmpl w:val="779879DE"/>
    <w:lvl w:ilvl="0" w:tplc="CFA80F5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 w15:restartNumberingAfterBreak="0">
    <w:nsid w:val="24F3467C"/>
    <w:multiLevelType w:val="hybridMultilevel"/>
    <w:tmpl w:val="113446C8"/>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25BC57FA"/>
    <w:multiLevelType w:val="hybridMultilevel"/>
    <w:tmpl w:val="1D3256CE"/>
    <w:lvl w:ilvl="0" w:tplc="A536B082">
      <w:start w:val="3"/>
      <w:numFmt w:val="lowerLetter"/>
      <w:lvlText w:val="%1)"/>
      <w:lvlJc w:val="left"/>
      <w:pPr>
        <w:ind w:left="4896" w:hanging="360"/>
      </w:pPr>
      <w:rPr>
        <w:rFonts w:hint="default"/>
        <w:b/>
      </w:rPr>
    </w:lvl>
    <w:lvl w:ilvl="1" w:tplc="04160019" w:tentative="1">
      <w:start w:val="1"/>
      <w:numFmt w:val="lowerLetter"/>
      <w:lvlText w:val="%2."/>
      <w:lvlJc w:val="left"/>
      <w:pPr>
        <w:ind w:left="5616" w:hanging="360"/>
      </w:pPr>
    </w:lvl>
    <w:lvl w:ilvl="2" w:tplc="0416001B" w:tentative="1">
      <w:start w:val="1"/>
      <w:numFmt w:val="lowerRoman"/>
      <w:lvlText w:val="%3."/>
      <w:lvlJc w:val="right"/>
      <w:pPr>
        <w:ind w:left="6336" w:hanging="180"/>
      </w:pPr>
    </w:lvl>
    <w:lvl w:ilvl="3" w:tplc="0416000F" w:tentative="1">
      <w:start w:val="1"/>
      <w:numFmt w:val="decimal"/>
      <w:lvlText w:val="%4."/>
      <w:lvlJc w:val="left"/>
      <w:pPr>
        <w:ind w:left="7056" w:hanging="360"/>
      </w:pPr>
    </w:lvl>
    <w:lvl w:ilvl="4" w:tplc="04160019" w:tentative="1">
      <w:start w:val="1"/>
      <w:numFmt w:val="lowerLetter"/>
      <w:lvlText w:val="%5."/>
      <w:lvlJc w:val="left"/>
      <w:pPr>
        <w:ind w:left="7776" w:hanging="360"/>
      </w:pPr>
    </w:lvl>
    <w:lvl w:ilvl="5" w:tplc="0416001B" w:tentative="1">
      <w:start w:val="1"/>
      <w:numFmt w:val="lowerRoman"/>
      <w:lvlText w:val="%6."/>
      <w:lvlJc w:val="right"/>
      <w:pPr>
        <w:ind w:left="8496" w:hanging="180"/>
      </w:pPr>
    </w:lvl>
    <w:lvl w:ilvl="6" w:tplc="0416000F" w:tentative="1">
      <w:start w:val="1"/>
      <w:numFmt w:val="decimal"/>
      <w:lvlText w:val="%7."/>
      <w:lvlJc w:val="left"/>
      <w:pPr>
        <w:ind w:left="9216" w:hanging="360"/>
      </w:pPr>
    </w:lvl>
    <w:lvl w:ilvl="7" w:tplc="04160019" w:tentative="1">
      <w:start w:val="1"/>
      <w:numFmt w:val="lowerLetter"/>
      <w:lvlText w:val="%8."/>
      <w:lvlJc w:val="left"/>
      <w:pPr>
        <w:ind w:left="9936" w:hanging="360"/>
      </w:pPr>
    </w:lvl>
    <w:lvl w:ilvl="8" w:tplc="0416001B" w:tentative="1">
      <w:start w:val="1"/>
      <w:numFmt w:val="lowerRoman"/>
      <w:lvlText w:val="%9."/>
      <w:lvlJc w:val="right"/>
      <w:pPr>
        <w:ind w:left="10656" w:hanging="180"/>
      </w:pPr>
    </w:lvl>
  </w:abstractNum>
  <w:abstractNum w:abstractNumId="4" w15:restartNumberingAfterBreak="0">
    <w:nsid w:val="25C52ADF"/>
    <w:multiLevelType w:val="hybridMultilevel"/>
    <w:tmpl w:val="A0B614DC"/>
    <w:lvl w:ilvl="0" w:tplc="624ED9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C54611"/>
    <w:multiLevelType w:val="hybridMultilevel"/>
    <w:tmpl w:val="BE7C2B46"/>
    <w:lvl w:ilvl="0" w:tplc="1A7C8542">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6" w15:restartNumberingAfterBreak="0">
    <w:nsid w:val="31D322E8"/>
    <w:multiLevelType w:val="hybridMultilevel"/>
    <w:tmpl w:val="44DC09FE"/>
    <w:lvl w:ilvl="0" w:tplc="A096215C">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46903E16"/>
    <w:multiLevelType w:val="hybridMultilevel"/>
    <w:tmpl w:val="90080FD2"/>
    <w:lvl w:ilvl="0" w:tplc="321CAD42">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8" w15:restartNumberingAfterBreak="0">
    <w:nsid w:val="4BA11968"/>
    <w:multiLevelType w:val="multilevel"/>
    <w:tmpl w:val="F45899C2"/>
    <w:lvl w:ilvl="0">
      <w:start w:val="1"/>
      <w:numFmt w:val="decimal"/>
      <w:lvlText w:val="%1."/>
      <w:lvlJc w:val="left"/>
      <w:pPr>
        <w:ind w:left="4862" w:hanging="360"/>
      </w:pPr>
      <w:rPr>
        <w:rFonts w:hint="default"/>
      </w:rPr>
    </w:lvl>
    <w:lvl w:ilvl="1">
      <w:start w:val="1"/>
      <w:numFmt w:val="decimal"/>
      <w:isLgl/>
      <w:lvlText w:val="%1.%2"/>
      <w:lvlJc w:val="left"/>
      <w:pPr>
        <w:ind w:left="4862" w:hanging="360"/>
      </w:pPr>
      <w:rPr>
        <w:rFonts w:hint="default"/>
      </w:rPr>
    </w:lvl>
    <w:lvl w:ilvl="2">
      <w:start w:val="1"/>
      <w:numFmt w:val="decimal"/>
      <w:isLgl/>
      <w:lvlText w:val="%1.%2.%3"/>
      <w:lvlJc w:val="left"/>
      <w:pPr>
        <w:ind w:left="5222" w:hanging="720"/>
      </w:pPr>
      <w:rPr>
        <w:rFonts w:hint="default"/>
      </w:rPr>
    </w:lvl>
    <w:lvl w:ilvl="3">
      <w:start w:val="1"/>
      <w:numFmt w:val="decimal"/>
      <w:isLgl/>
      <w:lvlText w:val="%1.%2.%3.%4"/>
      <w:lvlJc w:val="left"/>
      <w:pPr>
        <w:ind w:left="5222" w:hanging="720"/>
      </w:pPr>
      <w:rPr>
        <w:rFonts w:hint="default"/>
      </w:rPr>
    </w:lvl>
    <w:lvl w:ilvl="4">
      <w:start w:val="1"/>
      <w:numFmt w:val="decimal"/>
      <w:isLgl/>
      <w:lvlText w:val="%1.%2.%3.%4.%5"/>
      <w:lvlJc w:val="left"/>
      <w:pPr>
        <w:ind w:left="5582" w:hanging="1080"/>
      </w:pPr>
      <w:rPr>
        <w:rFonts w:hint="default"/>
      </w:rPr>
    </w:lvl>
    <w:lvl w:ilvl="5">
      <w:start w:val="1"/>
      <w:numFmt w:val="decimal"/>
      <w:isLgl/>
      <w:lvlText w:val="%1.%2.%3.%4.%5.%6"/>
      <w:lvlJc w:val="left"/>
      <w:pPr>
        <w:ind w:left="5582" w:hanging="1080"/>
      </w:pPr>
      <w:rPr>
        <w:rFonts w:hint="default"/>
      </w:rPr>
    </w:lvl>
    <w:lvl w:ilvl="6">
      <w:start w:val="1"/>
      <w:numFmt w:val="decimal"/>
      <w:isLgl/>
      <w:lvlText w:val="%1.%2.%3.%4.%5.%6.%7"/>
      <w:lvlJc w:val="left"/>
      <w:pPr>
        <w:ind w:left="5942" w:hanging="1440"/>
      </w:pPr>
      <w:rPr>
        <w:rFonts w:hint="default"/>
      </w:rPr>
    </w:lvl>
    <w:lvl w:ilvl="7">
      <w:start w:val="1"/>
      <w:numFmt w:val="decimal"/>
      <w:isLgl/>
      <w:lvlText w:val="%1.%2.%3.%4.%5.%6.%7.%8"/>
      <w:lvlJc w:val="left"/>
      <w:pPr>
        <w:ind w:left="5942" w:hanging="1440"/>
      </w:pPr>
      <w:rPr>
        <w:rFonts w:hint="default"/>
      </w:rPr>
    </w:lvl>
    <w:lvl w:ilvl="8">
      <w:start w:val="1"/>
      <w:numFmt w:val="decimal"/>
      <w:isLgl/>
      <w:lvlText w:val="%1.%2.%3.%4.%5.%6.%7.%8.%9"/>
      <w:lvlJc w:val="left"/>
      <w:pPr>
        <w:ind w:left="6302" w:hanging="1800"/>
      </w:pPr>
      <w:rPr>
        <w:rFonts w:hint="default"/>
      </w:rPr>
    </w:lvl>
  </w:abstractNum>
  <w:abstractNum w:abstractNumId="9" w15:restartNumberingAfterBreak="0">
    <w:nsid w:val="4DC131E0"/>
    <w:multiLevelType w:val="hybridMultilevel"/>
    <w:tmpl w:val="673A899A"/>
    <w:lvl w:ilvl="0" w:tplc="5E347EDC">
      <w:start w:val="3"/>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0" w15:restartNumberingAfterBreak="0">
    <w:nsid w:val="4EA5672C"/>
    <w:multiLevelType w:val="hybridMultilevel"/>
    <w:tmpl w:val="D9C88E96"/>
    <w:lvl w:ilvl="0" w:tplc="9224E3BA">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1" w15:restartNumberingAfterBreak="0">
    <w:nsid w:val="5D87415F"/>
    <w:multiLevelType w:val="hybridMultilevel"/>
    <w:tmpl w:val="F440D0F8"/>
    <w:lvl w:ilvl="0" w:tplc="25C446D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2" w15:restartNumberingAfterBreak="0">
    <w:nsid w:val="6C0430F2"/>
    <w:multiLevelType w:val="hybridMultilevel"/>
    <w:tmpl w:val="34809716"/>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3" w15:restartNumberingAfterBreak="0">
    <w:nsid w:val="74715ACF"/>
    <w:multiLevelType w:val="hybridMultilevel"/>
    <w:tmpl w:val="47840F32"/>
    <w:lvl w:ilvl="0" w:tplc="F2E60196">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4" w15:restartNumberingAfterBreak="0">
    <w:nsid w:val="77084812"/>
    <w:multiLevelType w:val="hybridMultilevel"/>
    <w:tmpl w:val="BF661F64"/>
    <w:lvl w:ilvl="0" w:tplc="B97E9EFA">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15" w15:restartNumberingAfterBreak="0">
    <w:nsid w:val="7ADB7612"/>
    <w:multiLevelType w:val="hybridMultilevel"/>
    <w:tmpl w:val="155EFDC2"/>
    <w:lvl w:ilvl="0" w:tplc="3FF89372">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6" w15:restartNumberingAfterBreak="0">
    <w:nsid w:val="7D6436B0"/>
    <w:multiLevelType w:val="hybridMultilevel"/>
    <w:tmpl w:val="204096FC"/>
    <w:lvl w:ilvl="0" w:tplc="737E3510">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34186799">
    <w:abstractNumId w:val="1"/>
  </w:num>
  <w:num w:numId="2" w16cid:durableId="19285129">
    <w:abstractNumId w:val="16"/>
  </w:num>
  <w:num w:numId="3" w16cid:durableId="2132476796">
    <w:abstractNumId w:val="15"/>
  </w:num>
  <w:num w:numId="4" w16cid:durableId="1675646382">
    <w:abstractNumId w:val="0"/>
  </w:num>
  <w:num w:numId="5" w16cid:durableId="863785246">
    <w:abstractNumId w:val="11"/>
  </w:num>
  <w:num w:numId="6" w16cid:durableId="784278511">
    <w:abstractNumId w:val="10"/>
  </w:num>
  <w:num w:numId="7" w16cid:durableId="813958640">
    <w:abstractNumId w:val="6"/>
  </w:num>
  <w:num w:numId="8" w16cid:durableId="1919515836">
    <w:abstractNumId w:val="5"/>
  </w:num>
  <w:num w:numId="9" w16cid:durableId="2709253">
    <w:abstractNumId w:val="7"/>
  </w:num>
  <w:num w:numId="10" w16cid:durableId="767428045">
    <w:abstractNumId w:val="8"/>
  </w:num>
  <w:num w:numId="11" w16cid:durableId="963194284">
    <w:abstractNumId w:val="12"/>
  </w:num>
  <w:num w:numId="12" w16cid:durableId="1358314292">
    <w:abstractNumId w:val="13"/>
  </w:num>
  <w:num w:numId="13" w16cid:durableId="1755739556">
    <w:abstractNumId w:val="14"/>
  </w:num>
  <w:num w:numId="14" w16cid:durableId="1815216469">
    <w:abstractNumId w:val="4"/>
  </w:num>
  <w:num w:numId="15" w16cid:durableId="1335961823">
    <w:abstractNumId w:val="9"/>
  </w:num>
  <w:num w:numId="16" w16cid:durableId="757480631">
    <w:abstractNumId w:val="3"/>
  </w:num>
  <w:num w:numId="17" w16cid:durableId="1876697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92"/>
    <w:rsid w:val="00001061"/>
    <w:rsid w:val="00003603"/>
    <w:rsid w:val="00024B26"/>
    <w:rsid w:val="00024FAA"/>
    <w:rsid w:val="000254A4"/>
    <w:rsid w:val="0002700B"/>
    <w:rsid w:val="00027F0C"/>
    <w:rsid w:val="000346FA"/>
    <w:rsid w:val="00042198"/>
    <w:rsid w:val="00044C34"/>
    <w:rsid w:val="000461AA"/>
    <w:rsid w:val="0005152E"/>
    <w:rsid w:val="000542C3"/>
    <w:rsid w:val="000551D1"/>
    <w:rsid w:val="0006269B"/>
    <w:rsid w:val="00066CC3"/>
    <w:rsid w:val="000709E1"/>
    <w:rsid w:val="000736B0"/>
    <w:rsid w:val="00096C6A"/>
    <w:rsid w:val="000B395A"/>
    <w:rsid w:val="000B6F4D"/>
    <w:rsid w:val="000C23E6"/>
    <w:rsid w:val="000C2703"/>
    <w:rsid w:val="000C42B8"/>
    <w:rsid w:val="000D4FA1"/>
    <w:rsid w:val="000D55DA"/>
    <w:rsid w:val="000D6C3E"/>
    <w:rsid w:val="000E31F5"/>
    <w:rsid w:val="001025E8"/>
    <w:rsid w:val="0010627B"/>
    <w:rsid w:val="00110FC8"/>
    <w:rsid w:val="00112B0E"/>
    <w:rsid w:val="00114556"/>
    <w:rsid w:val="00115E93"/>
    <w:rsid w:val="00120D82"/>
    <w:rsid w:val="00122C1D"/>
    <w:rsid w:val="0013222D"/>
    <w:rsid w:val="00135081"/>
    <w:rsid w:val="00136898"/>
    <w:rsid w:val="00140761"/>
    <w:rsid w:val="00143E55"/>
    <w:rsid w:val="00144097"/>
    <w:rsid w:val="001537CE"/>
    <w:rsid w:val="00155156"/>
    <w:rsid w:val="001604A0"/>
    <w:rsid w:val="00170961"/>
    <w:rsid w:val="00172054"/>
    <w:rsid w:val="00172784"/>
    <w:rsid w:val="00182841"/>
    <w:rsid w:val="00184CDA"/>
    <w:rsid w:val="00194490"/>
    <w:rsid w:val="001A24C9"/>
    <w:rsid w:val="001A31A2"/>
    <w:rsid w:val="001A54C9"/>
    <w:rsid w:val="001A6BD8"/>
    <w:rsid w:val="001C22D6"/>
    <w:rsid w:val="001C2D87"/>
    <w:rsid w:val="001C30B0"/>
    <w:rsid w:val="001C7F34"/>
    <w:rsid w:val="001D4687"/>
    <w:rsid w:val="001D4B6B"/>
    <w:rsid w:val="001E3449"/>
    <w:rsid w:val="001E3D41"/>
    <w:rsid w:val="001E707C"/>
    <w:rsid w:val="001F140C"/>
    <w:rsid w:val="001F6FED"/>
    <w:rsid w:val="002017E5"/>
    <w:rsid w:val="00203D78"/>
    <w:rsid w:val="002046C0"/>
    <w:rsid w:val="002100DC"/>
    <w:rsid w:val="00212F21"/>
    <w:rsid w:val="00215DE5"/>
    <w:rsid w:val="0022412A"/>
    <w:rsid w:val="00235BB1"/>
    <w:rsid w:val="002450BD"/>
    <w:rsid w:val="002549B3"/>
    <w:rsid w:val="002573AB"/>
    <w:rsid w:val="002715E7"/>
    <w:rsid w:val="00272852"/>
    <w:rsid w:val="00273CF5"/>
    <w:rsid w:val="00280413"/>
    <w:rsid w:val="00281BDB"/>
    <w:rsid w:val="002829E2"/>
    <w:rsid w:val="0028526E"/>
    <w:rsid w:val="00292228"/>
    <w:rsid w:val="0029390E"/>
    <w:rsid w:val="002A423A"/>
    <w:rsid w:val="002A519F"/>
    <w:rsid w:val="002B12B2"/>
    <w:rsid w:val="002B2F9B"/>
    <w:rsid w:val="002C0343"/>
    <w:rsid w:val="002E057D"/>
    <w:rsid w:val="002E307F"/>
    <w:rsid w:val="002E3A0F"/>
    <w:rsid w:val="002E3B1C"/>
    <w:rsid w:val="002E69EC"/>
    <w:rsid w:val="002F2F20"/>
    <w:rsid w:val="002F7186"/>
    <w:rsid w:val="002F7817"/>
    <w:rsid w:val="00302583"/>
    <w:rsid w:val="00304035"/>
    <w:rsid w:val="003079B8"/>
    <w:rsid w:val="00316B8F"/>
    <w:rsid w:val="00322C4E"/>
    <w:rsid w:val="00331BE2"/>
    <w:rsid w:val="0033277D"/>
    <w:rsid w:val="0033651C"/>
    <w:rsid w:val="00343698"/>
    <w:rsid w:val="00343E1B"/>
    <w:rsid w:val="00350DD2"/>
    <w:rsid w:val="003620C6"/>
    <w:rsid w:val="00367009"/>
    <w:rsid w:val="00367C45"/>
    <w:rsid w:val="003747D2"/>
    <w:rsid w:val="0037680A"/>
    <w:rsid w:val="003813BB"/>
    <w:rsid w:val="00384482"/>
    <w:rsid w:val="00385981"/>
    <w:rsid w:val="003928DB"/>
    <w:rsid w:val="00396EB7"/>
    <w:rsid w:val="003A42E6"/>
    <w:rsid w:val="003A6230"/>
    <w:rsid w:val="003B2227"/>
    <w:rsid w:val="003C0EDA"/>
    <w:rsid w:val="003C3A00"/>
    <w:rsid w:val="003C6F0E"/>
    <w:rsid w:val="003C7102"/>
    <w:rsid w:val="003D37AB"/>
    <w:rsid w:val="003E086F"/>
    <w:rsid w:val="003E34E1"/>
    <w:rsid w:val="003E351C"/>
    <w:rsid w:val="003E552D"/>
    <w:rsid w:val="003E652E"/>
    <w:rsid w:val="003E6764"/>
    <w:rsid w:val="00400973"/>
    <w:rsid w:val="00400BC8"/>
    <w:rsid w:val="00410CB8"/>
    <w:rsid w:val="00426FBE"/>
    <w:rsid w:val="0043434E"/>
    <w:rsid w:val="004349D3"/>
    <w:rsid w:val="00440F10"/>
    <w:rsid w:val="00441EFF"/>
    <w:rsid w:val="0045570B"/>
    <w:rsid w:val="004568E6"/>
    <w:rsid w:val="00456D46"/>
    <w:rsid w:val="00463BDF"/>
    <w:rsid w:val="00464372"/>
    <w:rsid w:val="00470D62"/>
    <w:rsid w:val="00470DDD"/>
    <w:rsid w:val="004746DE"/>
    <w:rsid w:val="00474806"/>
    <w:rsid w:val="0048122B"/>
    <w:rsid w:val="0048143B"/>
    <w:rsid w:val="00483AA3"/>
    <w:rsid w:val="00487A09"/>
    <w:rsid w:val="00493770"/>
    <w:rsid w:val="004941F2"/>
    <w:rsid w:val="00495B2A"/>
    <w:rsid w:val="004A190D"/>
    <w:rsid w:val="004A6104"/>
    <w:rsid w:val="004A7070"/>
    <w:rsid w:val="004B1256"/>
    <w:rsid w:val="004B3532"/>
    <w:rsid w:val="004B4095"/>
    <w:rsid w:val="004B4A9F"/>
    <w:rsid w:val="004C157A"/>
    <w:rsid w:val="004C1BA1"/>
    <w:rsid w:val="004C3280"/>
    <w:rsid w:val="004C3CFF"/>
    <w:rsid w:val="004C7447"/>
    <w:rsid w:val="004C75BE"/>
    <w:rsid w:val="004D6010"/>
    <w:rsid w:val="004E2666"/>
    <w:rsid w:val="004E734B"/>
    <w:rsid w:val="004E7AE3"/>
    <w:rsid w:val="004F1F3A"/>
    <w:rsid w:val="004F7369"/>
    <w:rsid w:val="00501489"/>
    <w:rsid w:val="00503118"/>
    <w:rsid w:val="00506273"/>
    <w:rsid w:val="0050738C"/>
    <w:rsid w:val="00511C09"/>
    <w:rsid w:val="005138CB"/>
    <w:rsid w:val="00521083"/>
    <w:rsid w:val="00526AD4"/>
    <w:rsid w:val="00532CBE"/>
    <w:rsid w:val="00536775"/>
    <w:rsid w:val="00543735"/>
    <w:rsid w:val="00546747"/>
    <w:rsid w:val="00547D97"/>
    <w:rsid w:val="005612CF"/>
    <w:rsid w:val="00561779"/>
    <w:rsid w:val="0056242C"/>
    <w:rsid w:val="00572562"/>
    <w:rsid w:val="00574BBE"/>
    <w:rsid w:val="005765C2"/>
    <w:rsid w:val="005816E4"/>
    <w:rsid w:val="00585212"/>
    <w:rsid w:val="00585DB7"/>
    <w:rsid w:val="00586BEC"/>
    <w:rsid w:val="00586BFC"/>
    <w:rsid w:val="005874C9"/>
    <w:rsid w:val="00590F7B"/>
    <w:rsid w:val="00591C9B"/>
    <w:rsid w:val="00591D3B"/>
    <w:rsid w:val="005937FA"/>
    <w:rsid w:val="00593A3E"/>
    <w:rsid w:val="00597AAD"/>
    <w:rsid w:val="005A07EF"/>
    <w:rsid w:val="005A35FB"/>
    <w:rsid w:val="005A6854"/>
    <w:rsid w:val="005B0330"/>
    <w:rsid w:val="005B0A86"/>
    <w:rsid w:val="005B139D"/>
    <w:rsid w:val="005C298B"/>
    <w:rsid w:val="005D1AF5"/>
    <w:rsid w:val="005D293E"/>
    <w:rsid w:val="005D6025"/>
    <w:rsid w:val="005E0BFB"/>
    <w:rsid w:val="005E411A"/>
    <w:rsid w:val="005E4804"/>
    <w:rsid w:val="005E66D2"/>
    <w:rsid w:val="00601412"/>
    <w:rsid w:val="006023D6"/>
    <w:rsid w:val="00604167"/>
    <w:rsid w:val="006041F1"/>
    <w:rsid w:val="00604CAE"/>
    <w:rsid w:val="006071B3"/>
    <w:rsid w:val="006075B7"/>
    <w:rsid w:val="0061059C"/>
    <w:rsid w:val="006112E5"/>
    <w:rsid w:val="00612B31"/>
    <w:rsid w:val="00615302"/>
    <w:rsid w:val="006227B2"/>
    <w:rsid w:val="00627F9C"/>
    <w:rsid w:val="006323F3"/>
    <w:rsid w:val="00632C6A"/>
    <w:rsid w:val="006351CE"/>
    <w:rsid w:val="00637CCF"/>
    <w:rsid w:val="00644C5E"/>
    <w:rsid w:val="0065296D"/>
    <w:rsid w:val="00652A2B"/>
    <w:rsid w:val="006548C9"/>
    <w:rsid w:val="00655434"/>
    <w:rsid w:val="0065742A"/>
    <w:rsid w:val="00671AA7"/>
    <w:rsid w:val="006761F3"/>
    <w:rsid w:val="00676D70"/>
    <w:rsid w:val="00682B27"/>
    <w:rsid w:val="00682CB5"/>
    <w:rsid w:val="006835EB"/>
    <w:rsid w:val="00683618"/>
    <w:rsid w:val="00683A49"/>
    <w:rsid w:val="00686C32"/>
    <w:rsid w:val="006913E9"/>
    <w:rsid w:val="0069141F"/>
    <w:rsid w:val="0069347E"/>
    <w:rsid w:val="00693F61"/>
    <w:rsid w:val="0069655A"/>
    <w:rsid w:val="0069684F"/>
    <w:rsid w:val="00697D78"/>
    <w:rsid w:val="006A1ACD"/>
    <w:rsid w:val="006A612F"/>
    <w:rsid w:val="006B5924"/>
    <w:rsid w:val="006B63CE"/>
    <w:rsid w:val="006C0FBD"/>
    <w:rsid w:val="006C332C"/>
    <w:rsid w:val="006D3E0C"/>
    <w:rsid w:val="006E2AAD"/>
    <w:rsid w:val="006E3CBB"/>
    <w:rsid w:val="006F1D89"/>
    <w:rsid w:val="006F4CE9"/>
    <w:rsid w:val="006F545A"/>
    <w:rsid w:val="006F5A2B"/>
    <w:rsid w:val="0070118C"/>
    <w:rsid w:val="00704C22"/>
    <w:rsid w:val="00707F48"/>
    <w:rsid w:val="00710021"/>
    <w:rsid w:val="00710806"/>
    <w:rsid w:val="007124B9"/>
    <w:rsid w:val="0072204B"/>
    <w:rsid w:val="00733107"/>
    <w:rsid w:val="007459BC"/>
    <w:rsid w:val="00750252"/>
    <w:rsid w:val="00753F8B"/>
    <w:rsid w:val="00754620"/>
    <w:rsid w:val="00754F80"/>
    <w:rsid w:val="00755B45"/>
    <w:rsid w:val="00777E81"/>
    <w:rsid w:val="00784EFC"/>
    <w:rsid w:val="00790A70"/>
    <w:rsid w:val="00793CB5"/>
    <w:rsid w:val="007A18FC"/>
    <w:rsid w:val="007A78B7"/>
    <w:rsid w:val="007B0EE6"/>
    <w:rsid w:val="007B608F"/>
    <w:rsid w:val="007B758F"/>
    <w:rsid w:val="007C1B70"/>
    <w:rsid w:val="007C420B"/>
    <w:rsid w:val="007C5AD9"/>
    <w:rsid w:val="007D2424"/>
    <w:rsid w:val="007E0007"/>
    <w:rsid w:val="007E1927"/>
    <w:rsid w:val="007E3579"/>
    <w:rsid w:val="007E3C5F"/>
    <w:rsid w:val="007E6F5F"/>
    <w:rsid w:val="007F069D"/>
    <w:rsid w:val="0081014D"/>
    <w:rsid w:val="00811F20"/>
    <w:rsid w:val="0081673B"/>
    <w:rsid w:val="00826D6C"/>
    <w:rsid w:val="008277E1"/>
    <w:rsid w:val="00831378"/>
    <w:rsid w:val="008315FF"/>
    <w:rsid w:val="00832BA9"/>
    <w:rsid w:val="008415CA"/>
    <w:rsid w:val="00856EE7"/>
    <w:rsid w:val="00856F0C"/>
    <w:rsid w:val="00857BBA"/>
    <w:rsid w:val="00857D8D"/>
    <w:rsid w:val="00863692"/>
    <w:rsid w:val="00877EC4"/>
    <w:rsid w:val="0088513B"/>
    <w:rsid w:val="008876BC"/>
    <w:rsid w:val="00887A5F"/>
    <w:rsid w:val="00890313"/>
    <w:rsid w:val="0089184E"/>
    <w:rsid w:val="00894698"/>
    <w:rsid w:val="00896C22"/>
    <w:rsid w:val="008A32A6"/>
    <w:rsid w:val="008B164C"/>
    <w:rsid w:val="008B4D4F"/>
    <w:rsid w:val="008B624C"/>
    <w:rsid w:val="008C1628"/>
    <w:rsid w:val="008C2439"/>
    <w:rsid w:val="008D2A95"/>
    <w:rsid w:val="008D2E66"/>
    <w:rsid w:val="008E2A1E"/>
    <w:rsid w:val="008E3413"/>
    <w:rsid w:val="008F29B1"/>
    <w:rsid w:val="008F400D"/>
    <w:rsid w:val="008F6730"/>
    <w:rsid w:val="008F7ECE"/>
    <w:rsid w:val="0090063F"/>
    <w:rsid w:val="00905CD4"/>
    <w:rsid w:val="00927D40"/>
    <w:rsid w:val="009315F1"/>
    <w:rsid w:val="009364DE"/>
    <w:rsid w:val="0094080F"/>
    <w:rsid w:val="00943F54"/>
    <w:rsid w:val="009456B7"/>
    <w:rsid w:val="00951D0C"/>
    <w:rsid w:val="00954299"/>
    <w:rsid w:val="0095474B"/>
    <w:rsid w:val="0096215D"/>
    <w:rsid w:val="00964930"/>
    <w:rsid w:val="00965D61"/>
    <w:rsid w:val="00965F25"/>
    <w:rsid w:val="00973104"/>
    <w:rsid w:val="009748BC"/>
    <w:rsid w:val="0097773C"/>
    <w:rsid w:val="00994B41"/>
    <w:rsid w:val="00997858"/>
    <w:rsid w:val="009A0135"/>
    <w:rsid w:val="009A1888"/>
    <w:rsid w:val="009B3BE7"/>
    <w:rsid w:val="009C388D"/>
    <w:rsid w:val="009C4EE2"/>
    <w:rsid w:val="009C586A"/>
    <w:rsid w:val="009D63C9"/>
    <w:rsid w:val="009D7802"/>
    <w:rsid w:val="009E610D"/>
    <w:rsid w:val="009E7C6C"/>
    <w:rsid w:val="009F0341"/>
    <w:rsid w:val="009F1284"/>
    <w:rsid w:val="009F2573"/>
    <w:rsid w:val="009F32E8"/>
    <w:rsid w:val="009F6A74"/>
    <w:rsid w:val="00A076D9"/>
    <w:rsid w:val="00A079E1"/>
    <w:rsid w:val="00A1225C"/>
    <w:rsid w:val="00A17962"/>
    <w:rsid w:val="00A24A2B"/>
    <w:rsid w:val="00A27373"/>
    <w:rsid w:val="00A27EE5"/>
    <w:rsid w:val="00A311D0"/>
    <w:rsid w:val="00A3121B"/>
    <w:rsid w:val="00A3734C"/>
    <w:rsid w:val="00A51034"/>
    <w:rsid w:val="00A52434"/>
    <w:rsid w:val="00A5262D"/>
    <w:rsid w:val="00A54A96"/>
    <w:rsid w:val="00A56A8C"/>
    <w:rsid w:val="00A62AC0"/>
    <w:rsid w:val="00A64E5A"/>
    <w:rsid w:val="00A67EB3"/>
    <w:rsid w:val="00A702EA"/>
    <w:rsid w:val="00A75108"/>
    <w:rsid w:val="00A8649D"/>
    <w:rsid w:val="00A87147"/>
    <w:rsid w:val="00A91D74"/>
    <w:rsid w:val="00A936BB"/>
    <w:rsid w:val="00A94F68"/>
    <w:rsid w:val="00AA120C"/>
    <w:rsid w:val="00AA646E"/>
    <w:rsid w:val="00AB04D5"/>
    <w:rsid w:val="00AB6AE8"/>
    <w:rsid w:val="00AC0543"/>
    <w:rsid w:val="00AC15E9"/>
    <w:rsid w:val="00AC23F6"/>
    <w:rsid w:val="00AC26B7"/>
    <w:rsid w:val="00AC41DC"/>
    <w:rsid w:val="00AC745A"/>
    <w:rsid w:val="00AD7B74"/>
    <w:rsid w:val="00AE2DE8"/>
    <w:rsid w:val="00AE743B"/>
    <w:rsid w:val="00AF7568"/>
    <w:rsid w:val="00B013DA"/>
    <w:rsid w:val="00B03828"/>
    <w:rsid w:val="00B0600D"/>
    <w:rsid w:val="00B07210"/>
    <w:rsid w:val="00B12E87"/>
    <w:rsid w:val="00B148F5"/>
    <w:rsid w:val="00B17855"/>
    <w:rsid w:val="00B20FDE"/>
    <w:rsid w:val="00B23645"/>
    <w:rsid w:val="00B26CC4"/>
    <w:rsid w:val="00B2722B"/>
    <w:rsid w:val="00B27ED9"/>
    <w:rsid w:val="00B305AE"/>
    <w:rsid w:val="00B3227D"/>
    <w:rsid w:val="00B324C9"/>
    <w:rsid w:val="00B33659"/>
    <w:rsid w:val="00B34C1D"/>
    <w:rsid w:val="00B35E25"/>
    <w:rsid w:val="00B4511C"/>
    <w:rsid w:val="00B455CF"/>
    <w:rsid w:val="00B50962"/>
    <w:rsid w:val="00B50E0C"/>
    <w:rsid w:val="00B5234E"/>
    <w:rsid w:val="00B52EA1"/>
    <w:rsid w:val="00B56AF0"/>
    <w:rsid w:val="00B66326"/>
    <w:rsid w:val="00B70DA3"/>
    <w:rsid w:val="00B72D51"/>
    <w:rsid w:val="00B835DC"/>
    <w:rsid w:val="00B83EF4"/>
    <w:rsid w:val="00B86FA5"/>
    <w:rsid w:val="00B913D4"/>
    <w:rsid w:val="00B945BC"/>
    <w:rsid w:val="00B95689"/>
    <w:rsid w:val="00BA2586"/>
    <w:rsid w:val="00BA3E85"/>
    <w:rsid w:val="00BA4FA8"/>
    <w:rsid w:val="00BB19CA"/>
    <w:rsid w:val="00BB4CF7"/>
    <w:rsid w:val="00BC3A7D"/>
    <w:rsid w:val="00BD281E"/>
    <w:rsid w:val="00BD5FBA"/>
    <w:rsid w:val="00BE1E44"/>
    <w:rsid w:val="00BE3AC6"/>
    <w:rsid w:val="00BE7311"/>
    <w:rsid w:val="00BF25CC"/>
    <w:rsid w:val="00BF3B0B"/>
    <w:rsid w:val="00BF4CFC"/>
    <w:rsid w:val="00BF5020"/>
    <w:rsid w:val="00C04B24"/>
    <w:rsid w:val="00C0709F"/>
    <w:rsid w:val="00C20816"/>
    <w:rsid w:val="00C21016"/>
    <w:rsid w:val="00C2397C"/>
    <w:rsid w:val="00C2445F"/>
    <w:rsid w:val="00C31556"/>
    <w:rsid w:val="00C3190B"/>
    <w:rsid w:val="00C402B5"/>
    <w:rsid w:val="00C408E4"/>
    <w:rsid w:val="00C44485"/>
    <w:rsid w:val="00C44A25"/>
    <w:rsid w:val="00C566C0"/>
    <w:rsid w:val="00C603CF"/>
    <w:rsid w:val="00C6043F"/>
    <w:rsid w:val="00C628BE"/>
    <w:rsid w:val="00C63C06"/>
    <w:rsid w:val="00C650EB"/>
    <w:rsid w:val="00C66B03"/>
    <w:rsid w:val="00C6754C"/>
    <w:rsid w:val="00C72668"/>
    <w:rsid w:val="00C739E1"/>
    <w:rsid w:val="00C76613"/>
    <w:rsid w:val="00C80AA2"/>
    <w:rsid w:val="00C81224"/>
    <w:rsid w:val="00C82328"/>
    <w:rsid w:val="00C84AE1"/>
    <w:rsid w:val="00C8761B"/>
    <w:rsid w:val="00C87EF9"/>
    <w:rsid w:val="00C97EB5"/>
    <w:rsid w:val="00CA0955"/>
    <w:rsid w:val="00CA2F62"/>
    <w:rsid w:val="00CA3823"/>
    <w:rsid w:val="00CA4DB2"/>
    <w:rsid w:val="00CB68C1"/>
    <w:rsid w:val="00CB7ACF"/>
    <w:rsid w:val="00CC1C8E"/>
    <w:rsid w:val="00CC37D0"/>
    <w:rsid w:val="00CC5551"/>
    <w:rsid w:val="00CD0769"/>
    <w:rsid w:val="00CD6062"/>
    <w:rsid w:val="00CE16D1"/>
    <w:rsid w:val="00CE275B"/>
    <w:rsid w:val="00CE43CB"/>
    <w:rsid w:val="00CF1C36"/>
    <w:rsid w:val="00CF3024"/>
    <w:rsid w:val="00CF7055"/>
    <w:rsid w:val="00D051D8"/>
    <w:rsid w:val="00D05DD7"/>
    <w:rsid w:val="00D060A1"/>
    <w:rsid w:val="00D062D2"/>
    <w:rsid w:val="00D12566"/>
    <w:rsid w:val="00D1733B"/>
    <w:rsid w:val="00D2409C"/>
    <w:rsid w:val="00D2625F"/>
    <w:rsid w:val="00D351EC"/>
    <w:rsid w:val="00D3589E"/>
    <w:rsid w:val="00D37204"/>
    <w:rsid w:val="00D3787E"/>
    <w:rsid w:val="00D40753"/>
    <w:rsid w:val="00D41898"/>
    <w:rsid w:val="00D44715"/>
    <w:rsid w:val="00D60A50"/>
    <w:rsid w:val="00D72553"/>
    <w:rsid w:val="00D80D83"/>
    <w:rsid w:val="00D8733A"/>
    <w:rsid w:val="00D910E9"/>
    <w:rsid w:val="00D91728"/>
    <w:rsid w:val="00D94404"/>
    <w:rsid w:val="00D97050"/>
    <w:rsid w:val="00DA0505"/>
    <w:rsid w:val="00DA59E4"/>
    <w:rsid w:val="00DA5FC0"/>
    <w:rsid w:val="00DB1667"/>
    <w:rsid w:val="00DB45F4"/>
    <w:rsid w:val="00DB6B4E"/>
    <w:rsid w:val="00DC678A"/>
    <w:rsid w:val="00DD3D2C"/>
    <w:rsid w:val="00DD5254"/>
    <w:rsid w:val="00DD52D4"/>
    <w:rsid w:val="00DD576E"/>
    <w:rsid w:val="00DE1D1E"/>
    <w:rsid w:val="00DF30FE"/>
    <w:rsid w:val="00DF391A"/>
    <w:rsid w:val="00DF5320"/>
    <w:rsid w:val="00DF71FE"/>
    <w:rsid w:val="00E02C5C"/>
    <w:rsid w:val="00E02E9C"/>
    <w:rsid w:val="00E036D0"/>
    <w:rsid w:val="00E04EC6"/>
    <w:rsid w:val="00E133C9"/>
    <w:rsid w:val="00E150D0"/>
    <w:rsid w:val="00E1585F"/>
    <w:rsid w:val="00E23F5A"/>
    <w:rsid w:val="00E24150"/>
    <w:rsid w:val="00E26EBE"/>
    <w:rsid w:val="00E43FC1"/>
    <w:rsid w:val="00E46A67"/>
    <w:rsid w:val="00E47DC8"/>
    <w:rsid w:val="00E5026B"/>
    <w:rsid w:val="00E5386F"/>
    <w:rsid w:val="00E55D5D"/>
    <w:rsid w:val="00E5683C"/>
    <w:rsid w:val="00E56D06"/>
    <w:rsid w:val="00E72D3D"/>
    <w:rsid w:val="00E7541A"/>
    <w:rsid w:val="00E763A6"/>
    <w:rsid w:val="00E800FF"/>
    <w:rsid w:val="00E826F5"/>
    <w:rsid w:val="00E83FFF"/>
    <w:rsid w:val="00E846AE"/>
    <w:rsid w:val="00E84D57"/>
    <w:rsid w:val="00E93B6E"/>
    <w:rsid w:val="00E97619"/>
    <w:rsid w:val="00EA17BC"/>
    <w:rsid w:val="00EA3584"/>
    <w:rsid w:val="00EB3C7F"/>
    <w:rsid w:val="00EC1839"/>
    <w:rsid w:val="00EC29FD"/>
    <w:rsid w:val="00ED0973"/>
    <w:rsid w:val="00ED43FE"/>
    <w:rsid w:val="00ED488F"/>
    <w:rsid w:val="00ED6DC3"/>
    <w:rsid w:val="00ED79FA"/>
    <w:rsid w:val="00EE0C78"/>
    <w:rsid w:val="00EE38EC"/>
    <w:rsid w:val="00EE5992"/>
    <w:rsid w:val="00EE7902"/>
    <w:rsid w:val="00F01F1B"/>
    <w:rsid w:val="00F02617"/>
    <w:rsid w:val="00F0275E"/>
    <w:rsid w:val="00F03A80"/>
    <w:rsid w:val="00F07607"/>
    <w:rsid w:val="00F122FB"/>
    <w:rsid w:val="00F14412"/>
    <w:rsid w:val="00F15F70"/>
    <w:rsid w:val="00F205D8"/>
    <w:rsid w:val="00F209E1"/>
    <w:rsid w:val="00F300C4"/>
    <w:rsid w:val="00F30B47"/>
    <w:rsid w:val="00F35110"/>
    <w:rsid w:val="00F3582A"/>
    <w:rsid w:val="00F35D7B"/>
    <w:rsid w:val="00F41BC7"/>
    <w:rsid w:val="00F42026"/>
    <w:rsid w:val="00F432D1"/>
    <w:rsid w:val="00F53DFF"/>
    <w:rsid w:val="00F5632F"/>
    <w:rsid w:val="00F5684E"/>
    <w:rsid w:val="00F63329"/>
    <w:rsid w:val="00F70AA1"/>
    <w:rsid w:val="00F71DC1"/>
    <w:rsid w:val="00F80B66"/>
    <w:rsid w:val="00F82C86"/>
    <w:rsid w:val="00F912CB"/>
    <w:rsid w:val="00F92465"/>
    <w:rsid w:val="00F9664C"/>
    <w:rsid w:val="00FA27AB"/>
    <w:rsid w:val="00FA6956"/>
    <w:rsid w:val="00FB0046"/>
    <w:rsid w:val="00FB00D9"/>
    <w:rsid w:val="00FC5DCA"/>
    <w:rsid w:val="00FC6F4D"/>
    <w:rsid w:val="00FC7857"/>
    <w:rsid w:val="00FD05B2"/>
    <w:rsid w:val="00FD090B"/>
    <w:rsid w:val="00FD57F9"/>
    <w:rsid w:val="00FE056D"/>
    <w:rsid w:val="00FE1BF4"/>
    <w:rsid w:val="00FF4C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77D2"/>
  <w15:chartTrackingRefBased/>
  <w15:docId w15:val="{8C996138-C229-4A3D-AD8B-C0CD506E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992"/>
    <w:rPr>
      <w:rFonts w:ascii="Times New Roman" w:eastAsia="Times New Roman" w:hAnsi="Times New Roman"/>
      <w:sz w:val="24"/>
      <w:szCs w:val="24"/>
    </w:rPr>
  </w:style>
  <w:style w:type="paragraph" w:styleId="Ttulo1">
    <w:name w:val="heading 1"/>
    <w:basedOn w:val="Normal"/>
    <w:link w:val="Ttulo1Char"/>
    <w:uiPriority w:val="9"/>
    <w:qFormat/>
    <w:rsid w:val="00501489"/>
    <w:pPr>
      <w:spacing w:before="100" w:beforeAutospacing="1" w:after="100" w:afterAutospacing="1"/>
      <w:outlineLvl w:val="0"/>
    </w:pPr>
    <w:rPr>
      <w:b/>
      <w:bCs/>
      <w:kern w:val="36"/>
      <w:sz w:val="48"/>
      <w:szCs w:val="48"/>
    </w:rPr>
  </w:style>
  <w:style w:type="paragraph" w:styleId="Ttulo2">
    <w:name w:val="heading 2"/>
    <w:basedOn w:val="Normal"/>
    <w:link w:val="Ttulo2Char"/>
    <w:uiPriority w:val="9"/>
    <w:qFormat/>
    <w:rsid w:val="00501489"/>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Estilo1">
    <w:name w:val="Estilo1"/>
    <w:basedOn w:val="TabeladaWeb2"/>
    <w:uiPriority w:val="99"/>
    <w:qFormat/>
    <w:rsid w:val="00652A2B"/>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E7A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bealho">
    <w:name w:val="header"/>
    <w:basedOn w:val="Normal"/>
    <w:link w:val="CabealhoChar"/>
    <w:uiPriority w:val="99"/>
    <w:unhideWhenUsed/>
    <w:rsid w:val="00EE5992"/>
    <w:pPr>
      <w:tabs>
        <w:tab w:val="center" w:pos="4252"/>
        <w:tab w:val="right" w:pos="8504"/>
      </w:tabs>
    </w:pPr>
  </w:style>
  <w:style w:type="character" w:customStyle="1" w:styleId="CabealhoChar">
    <w:name w:val="Cabeçalho Char"/>
    <w:basedOn w:val="Fontepargpadro"/>
    <w:link w:val="Cabealho"/>
    <w:uiPriority w:val="99"/>
    <w:rsid w:val="00EE5992"/>
  </w:style>
  <w:style w:type="paragraph" w:styleId="Rodap">
    <w:name w:val="footer"/>
    <w:basedOn w:val="Normal"/>
    <w:link w:val="RodapChar"/>
    <w:uiPriority w:val="99"/>
    <w:unhideWhenUsed/>
    <w:rsid w:val="00EE5992"/>
    <w:pPr>
      <w:tabs>
        <w:tab w:val="center" w:pos="4252"/>
        <w:tab w:val="right" w:pos="8504"/>
      </w:tabs>
    </w:pPr>
  </w:style>
  <w:style w:type="character" w:customStyle="1" w:styleId="RodapChar">
    <w:name w:val="Rodapé Char"/>
    <w:basedOn w:val="Fontepargpadro"/>
    <w:link w:val="Rodap"/>
    <w:uiPriority w:val="99"/>
    <w:rsid w:val="00EE5992"/>
  </w:style>
  <w:style w:type="paragraph" w:styleId="Textodebalo">
    <w:name w:val="Balloon Text"/>
    <w:basedOn w:val="Normal"/>
    <w:link w:val="TextodebaloChar"/>
    <w:uiPriority w:val="99"/>
    <w:semiHidden/>
    <w:unhideWhenUsed/>
    <w:rsid w:val="00EE5992"/>
    <w:rPr>
      <w:rFonts w:ascii="Tahoma" w:hAnsi="Tahoma" w:cs="Tahoma"/>
      <w:sz w:val="16"/>
      <w:szCs w:val="16"/>
    </w:rPr>
  </w:style>
  <w:style w:type="character" w:customStyle="1" w:styleId="TextodebaloChar">
    <w:name w:val="Texto de balão Char"/>
    <w:link w:val="Textodebalo"/>
    <w:uiPriority w:val="99"/>
    <w:semiHidden/>
    <w:rsid w:val="00EE5992"/>
    <w:rPr>
      <w:rFonts w:ascii="Tahoma" w:hAnsi="Tahoma" w:cs="Tahoma"/>
      <w:sz w:val="16"/>
      <w:szCs w:val="16"/>
    </w:rPr>
  </w:style>
  <w:style w:type="character" w:styleId="Hyperlink">
    <w:name w:val="Hyperlink"/>
    <w:uiPriority w:val="99"/>
    <w:unhideWhenUsed/>
    <w:rsid w:val="00EE5992"/>
    <w:rPr>
      <w:color w:val="0000FF"/>
      <w:u w:val="single"/>
    </w:rPr>
  </w:style>
  <w:style w:type="table" w:styleId="Tabelacomgrade">
    <w:name w:val="Table Grid"/>
    <w:basedOn w:val="Tabelanormal"/>
    <w:uiPriority w:val="59"/>
    <w:rsid w:val="008B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CA3823"/>
    <w:rPr>
      <w:color w:val="605E5C"/>
      <w:shd w:val="clear" w:color="auto" w:fill="E1DFDD"/>
    </w:rPr>
  </w:style>
  <w:style w:type="character" w:customStyle="1" w:styleId="Ttulo1Char">
    <w:name w:val="Título 1 Char"/>
    <w:link w:val="Ttulo1"/>
    <w:uiPriority w:val="9"/>
    <w:rsid w:val="00501489"/>
    <w:rPr>
      <w:rFonts w:ascii="Times New Roman" w:eastAsia="Times New Roman" w:hAnsi="Times New Roman"/>
      <w:b/>
      <w:bCs/>
      <w:kern w:val="36"/>
      <w:sz w:val="48"/>
      <w:szCs w:val="48"/>
    </w:rPr>
  </w:style>
  <w:style w:type="character" w:customStyle="1" w:styleId="Ttulo2Char">
    <w:name w:val="Título 2 Char"/>
    <w:link w:val="Ttulo2"/>
    <w:uiPriority w:val="9"/>
    <w:rsid w:val="00501489"/>
    <w:rPr>
      <w:rFonts w:ascii="Times New Roman" w:eastAsia="Times New Roman" w:hAnsi="Times New Roman"/>
      <w:b/>
      <w:bCs/>
      <w:sz w:val="36"/>
      <w:szCs w:val="36"/>
    </w:rPr>
  </w:style>
  <w:style w:type="character" w:customStyle="1" w:styleId="label">
    <w:name w:val="label"/>
    <w:basedOn w:val="Fontepargpadro"/>
    <w:rsid w:val="00501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897">
      <w:bodyDiv w:val="1"/>
      <w:marLeft w:val="0"/>
      <w:marRight w:val="0"/>
      <w:marTop w:val="0"/>
      <w:marBottom w:val="0"/>
      <w:divBdr>
        <w:top w:val="none" w:sz="0" w:space="0" w:color="auto"/>
        <w:left w:val="none" w:sz="0" w:space="0" w:color="auto"/>
        <w:bottom w:val="none" w:sz="0" w:space="0" w:color="auto"/>
        <w:right w:val="none" w:sz="0" w:space="0" w:color="auto"/>
      </w:divBdr>
    </w:div>
    <w:div w:id="55513333">
      <w:bodyDiv w:val="1"/>
      <w:marLeft w:val="0"/>
      <w:marRight w:val="0"/>
      <w:marTop w:val="0"/>
      <w:marBottom w:val="0"/>
      <w:divBdr>
        <w:top w:val="none" w:sz="0" w:space="0" w:color="auto"/>
        <w:left w:val="none" w:sz="0" w:space="0" w:color="auto"/>
        <w:bottom w:val="none" w:sz="0" w:space="0" w:color="auto"/>
        <w:right w:val="none" w:sz="0" w:space="0" w:color="auto"/>
      </w:divBdr>
    </w:div>
    <w:div w:id="58864018">
      <w:bodyDiv w:val="1"/>
      <w:marLeft w:val="0"/>
      <w:marRight w:val="0"/>
      <w:marTop w:val="0"/>
      <w:marBottom w:val="0"/>
      <w:divBdr>
        <w:top w:val="none" w:sz="0" w:space="0" w:color="auto"/>
        <w:left w:val="none" w:sz="0" w:space="0" w:color="auto"/>
        <w:bottom w:val="none" w:sz="0" w:space="0" w:color="auto"/>
        <w:right w:val="none" w:sz="0" w:space="0" w:color="auto"/>
      </w:divBdr>
      <w:divsChild>
        <w:div w:id="1190677526">
          <w:marLeft w:val="0"/>
          <w:marRight w:val="0"/>
          <w:marTop w:val="0"/>
          <w:marBottom w:val="0"/>
          <w:divBdr>
            <w:top w:val="none" w:sz="0" w:space="0" w:color="auto"/>
            <w:left w:val="none" w:sz="0" w:space="0" w:color="auto"/>
            <w:bottom w:val="none" w:sz="0" w:space="0" w:color="auto"/>
            <w:right w:val="none" w:sz="0" w:space="0" w:color="auto"/>
          </w:divBdr>
        </w:div>
      </w:divsChild>
    </w:div>
    <w:div w:id="79639427">
      <w:bodyDiv w:val="1"/>
      <w:marLeft w:val="0"/>
      <w:marRight w:val="0"/>
      <w:marTop w:val="0"/>
      <w:marBottom w:val="0"/>
      <w:divBdr>
        <w:top w:val="none" w:sz="0" w:space="0" w:color="auto"/>
        <w:left w:val="none" w:sz="0" w:space="0" w:color="auto"/>
        <w:bottom w:val="none" w:sz="0" w:space="0" w:color="auto"/>
        <w:right w:val="none" w:sz="0" w:space="0" w:color="auto"/>
      </w:divBdr>
    </w:div>
    <w:div w:id="97991695">
      <w:bodyDiv w:val="1"/>
      <w:marLeft w:val="0"/>
      <w:marRight w:val="0"/>
      <w:marTop w:val="0"/>
      <w:marBottom w:val="0"/>
      <w:divBdr>
        <w:top w:val="none" w:sz="0" w:space="0" w:color="auto"/>
        <w:left w:val="none" w:sz="0" w:space="0" w:color="auto"/>
        <w:bottom w:val="none" w:sz="0" w:space="0" w:color="auto"/>
        <w:right w:val="none" w:sz="0" w:space="0" w:color="auto"/>
      </w:divBdr>
      <w:divsChild>
        <w:div w:id="1854491396">
          <w:marLeft w:val="0"/>
          <w:marRight w:val="0"/>
          <w:marTop w:val="0"/>
          <w:marBottom w:val="0"/>
          <w:divBdr>
            <w:top w:val="none" w:sz="0" w:space="0" w:color="auto"/>
            <w:left w:val="none" w:sz="0" w:space="0" w:color="auto"/>
            <w:bottom w:val="none" w:sz="0" w:space="0" w:color="auto"/>
            <w:right w:val="none" w:sz="0" w:space="0" w:color="auto"/>
          </w:divBdr>
        </w:div>
      </w:divsChild>
    </w:div>
    <w:div w:id="122189690">
      <w:bodyDiv w:val="1"/>
      <w:marLeft w:val="0"/>
      <w:marRight w:val="0"/>
      <w:marTop w:val="0"/>
      <w:marBottom w:val="0"/>
      <w:divBdr>
        <w:top w:val="none" w:sz="0" w:space="0" w:color="auto"/>
        <w:left w:val="none" w:sz="0" w:space="0" w:color="auto"/>
        <w:bottom w:val="none" w:sz="0" w:space="0" w:color="auto"/>
        <w:right w:val="none" w:sz="0" w:space="0" w:color="auto"/>
      </w:divBdr>
      <w:divsChild>
        <w:div w:id="1759600050">
          <w:marLeft w:val="0"/>
          <w:marRight w:val="0"/>
          <w:marTop w:val="0"/>
          <w:marBottom w:val="0"/>
          <w:divBdr>
            <w:top w:val="none" w:sz="0" w:space="0" w:color="auto"/>
            <w:left w:val="none" w:sz="0" w:space="0" w:color="auto"/>
            <w:bottom w:val="none" w:sz="0" w:space="0" w:color="auto"/>
            <w:right w:val="none" w:sz="0" w:space="0" w:color="auto"/>
          </w:divBdr>
        </w:div>
      </w:divsChild>
    </w:div>
    <w:div w:id="134421712">
      <w:bodyDiv w:val="1"/>
      <w:marLeft w:val="0"/>
      <w:marRight w:val="0"/>
      <w:marTop w:val="0"/>
      <w:marBottom w:val="0"/>
      <w:divBdr>
        <w:top w:val="none" w:sz="0" w:space="0" w:color="auto"/>
        <w:left w:val="none" w:sz="0" w:space="0" w:color="auto"/>
        <w:bottom w:val="none" w:sz="0" w:space="0" w:color="auto"/>
        <w:right w:val="none" w:sz="0" w:space="0" w:color="auto"/>
      </w:divBdr>
    </w:div>
    <w:div w:id="139619435">
      <w:bodyDiv w:val="1"/>
      <w:marLeft w:val="0"/>
      <w:marRight w:val="0"/>
      <w:marTop w:val="0"/>
      <w:marBottom w:val="0"/>
      <w:divBdr>
        <w:top w:val="none" w:sz="0" w:space="0" w:color="auto"/>
        <w:left w:val="none" w:sz="0" w:space="0" w:color="auto"/>
        <w:bottom w:val="none" w:sz="0" w:space="0" w:color="auto"/>
        <w:right w:val="none" w:sz="0" w:space="0" w:color="auto"/>
      </w:divBdr>
    </w:div>
    <w:div w:id="142046489">
      <w:bodyDiv w:val="1"/>
      <w:marLeft w:val="0"/>
      <w:marRight w:val="0"/>
      <w:marTop w:val="0"/>
      <w:marBottom w:val="0"/>
      <w:divBdr>
        <w:top w:val="none" w:sz="0" w:space="0" w:color="auto"/>
        <w:left w:val="none" w:sz="0" w:space="0" w:color="auto"/>
        <w:bottom w:val="none" w:sz="0" w:space="0" w:color="auto"/>
        <w:right w:val="none" w:sz="0" w:space="0" w:color="auto"/>
      </w:divBdr>
    </w:div>
    <w:div w:id="148257956">
      <w:bodyDiv w:val="1"/>
      <w:marLeft w:val="0"/>
      <w:marRight w:val="0"/>
      <w:marTop w:val="0"/>
      <w:marBottom w:val="0"/>
      <w:divBdr>
        <w:top w:val="none" w:sz="0" w:space="0" w:color="auto"/>
        <w:left w:val="none" w:sz="0" w:space="0" w:color="auto"/>
        <w:bottom w:val="none" w:sz="0" w:space="0" w:color="auto"/>
        <w:right w:val="none" w:sz="0" w:space="0" w:color="auto"/>
      </w:divBdr>
    </w:div>
    <w:div w:id="156381525">
      <w:bodyDiv w:val="1"/>
      <w:marLeft w:val="0"/>
      <w:marRight w:val="0"/>
      <w:marTop w:val="0"/>
      <w:marBottom w:val="0"/>
      <w:divBdr>
        <w:top w:val="none" w:sz="0" w:space="0" w:color="auto"/>
        <w:left w:val="none" w:sz="0" w:space="0" w:color="auto"/>
        <w:bottom w:val="none" w:sz="0" w:space="0" w:color="auto"/>
        <w:right w:val="none" w:sz="0" w:space="0" w:color="auto"/>
      </w:divBdr>
    </w:div>
    <w:div w:id="183131925">
      <w:bodyDiv w:val="1"/>
      <w:marLeft w:val="0"/>
      <w:marRight w:val="0"/>
      <w:marTop w:val="0"/>
      <w:marBottom w:val="0"/>
      <w:divBdr>
        <w:top w:val="none" w:sz="0" w:space="0" w:color="auto"/>
        <w:left w:val="none" w:sz="0" w:space="0" w:color="auto"/>
        <w:bottom w:val="none" w:sz="0" w:space="0" w:color="auto"/>
        <w:right w:val="none" w:sz="0" w:space="0" w:color="auto"/>
      </w:divBdr>
      <w:divsChild>
        <w:div w:id="1244876142">
          <w:marLeft w:val="0"/>
          <w:marRight w:val="0"/>
          <w:marTop w:val="0"/>
          <w:marBottom w:val="0"/>
          <w:divBdr>
            <w:top w:val="none" w:sz="0" w:space="0" w:color="auto"/>
            <w:left w:val="none" w:sz="0" w:space="0" w:color="auto"/>
            <w:bottom w:val="none" w:sz="0" w:space="0" w:color="auto"/>
            <w:right w:val="none" w:sz="0" w:space="0" w:color="auto"/>
          </w:divBdr>
        </w:div>
      </w:divsChild>
    </w:div>
    <w:div w:id="184754474">
      <w:bodyDiv w:val="1"/>
      <w:marLeft w:val="0"/>
      <w:marRight w:val="0"/>
      <w:marTop w:val="0"/>
      <w:marBottom w:val="0"/>
      <w:divBdr>
        <w:top w:val="none" w:sz="0" w:space="0" w:color="auto"/>
        <w:left w:val="none" w:sz="0" w:space="0" w:color="auto"/>
        <w:bottom w:val="none" w:sz="0" w:space="0" w:color="auto"/>
        <w:right w:val="none" w:sz="0" w:space="0" w:color="auto"/>
      </w:divBdr>
      <w:divsChild>
        <w:div w:id="1815219148">
          <w:marLeft w:val="0"/>
          <w:marRight w:val="0"/>
          <w:marTop w:val="0"/>
          <w:marBottom w:val="0"/>
          <w:divBdr>
            <w:top w:val="none" w:sz="0" w:space="0" w:color="auto"/>
            <w:left w:val="none" w:sz="0" w:space="0" w:color="auto"/>
            <w:bottom w:val="none" w:sz="0" w:space="0" w:color="auto"/>
            <w:right w:val="none" w:sz="0" w:space="0" w:color="auto"/>
          </w:divBdr>
        </w:div>
      </w:divsChild>
    </w:div>
    <w:div w:id="194732460">
      <w:bodyDiv w:val="1"/>
      <w:marLeft w:val="0"/>
      <w:marRight w:val="0"/>
      <w:marTop w:val="0"/>
      <w:marBottom w:val="0"/>
      <w:divBdr>
        <w:top w:val="none" w:sz="0" w:space="0" w:color="auto"/>
        <w:left w:val="none" w:sz="0" w:space="0" w:color="auto"/>
        <w:bottom w:val="none" w:sz="0" w:space="0" w:color="auto"/>
        <w:right w:val="none" w:sz="0" w:space="0" w:color="auto"/>
      </w:divBdr>
    </w:div>
    <w:div w:id="245190471">
      <w:bodyDiv w:val="1"/>
      <w:marLeft w:val="0"/>
      <w:marRight w:val="0"/>
      <w:marTop w:val="0"/>
      <w:marBottom w:val="0"/>
      <w:divBdr>
        <w:top w:val="none" w:sz="0" w:space="0" w:color="auto"/>
        <w:left w:val="none" w:sz="0" w:space="0" w:color="auto"/>
        <w:bottom w:val="none" w:sz="0" w:space="0" w:color="auto"/>
        <w:right w:val="none" w:sz="0" w:space="0" w:color="auto"/>
      </w:divBdr>
    </w:div>
    <w:div w:id="251934421">
      <w:bodyDiv w:val="1"/>
      <w:marLeft w:val="0"/>
      <w:marRight w:val="0"/>
      <w:marTop w:val="0"/>
      <w:marBottom w:val="0"/>
      <w:divBdr>
        <w:top w:val="none" w:sz="0" w:space="0" w:color="auto"/>
        <w:left w:val="none" w:sz="0" w:space="0" w:color="auto"/>
        <w:bottom w:val="none" w:sz="0" w:space="0" w:color="auto"/>
        <w:right w:val="none" w:sz="0" w:space="0" w:color="auto"/>
      </w:divBdr>
    </w:div>
    <w:div w:id="277688314">
      <w:bodyDiv w:val="1"/>
      <w:marLeft w:val="0"/>
      <w:marRight w:val="0"/>
      <w:marTop w:val="0"/>
      <w:marBottom w:val="0"/>
      <w:divBdr>
        <w:top w:val="none" w:sz="0" w:space="0" w:color="auto"/>
        <w:left w:val="none" w:sz="0" w:space="0" w:color="auto"/>
        <w:bottom w:val="none" w:sz="0" w:space="0" w:color="auto"/>
        <w:right w:val="none" w:sz="0" w:space="0" w:color="auto"/>
      </w:divBdr>
    </w:div>
    <w:div w:id="335883100">
      <w:bodyDiv w:val="1"/>
      <w:marLeft w:val="0"/>
      <w:marRight w:val="0"/>
      <w:marTop w:val="0"/>
      <w:marBottom w:val="0"/>
      <w:divBdr>
        <w:top w:val="none" w:sz="0" w:space="0" w:color="auto"/>
        <w:left w:val="none" w:sz="0" w:space="0" w:color="auto"/>
        <w:bottom w:val="none" w:sz="0" w:space="0" w:color="auto"/>
        <w:right w:val="none" w:sz="0" w:space="0" w:color="auto"/>
      </w:divBdr>
    </w:div>
    <w:div w:id="349765866">
      <w:bodyDiv w:val="1"/>
      <w:marLeft w:val="0"/>
      <w:marRight w:val="0"/>
      <w:marTop w:val="0"/>
      <w:marBottom w:val="0"/>
      <w:divBdr>
        <w:top w:val="none" w:sz="0" w:space="0" w:color="auto"/>
        <w:left w:val="none" w:sz="0" w:space="0" w:color="auto"/>
        <w:bottom w:val="none" w:sz="0" w:space="0" w:color="auto"/>
        <w:right w:val="none" w:sz="0" w:space="0" w:color="auto"/>
      </w:divBdr>
    </w:div>
    <w:div w:id="386027070">
      <w:bodyDiv w:val="1"/>
      <w:marLeft w:val="0"/>
      <w:marRight w:val="0"/>
      <w:marTop w:val="0"/>
      <w:marBottom w:val="0"/>
      <w:divBdr>
        <w:top w:val="none" w:sz="0" w:space="0" w:color="auto"/>
        <w:left w:val="none" w:sz="0" w:space="0" w:color="auto"/>
        <w:bottom w:val="none" w:sz="0" w:space="0" w:color="auto"/>
        <w:right w:val="none" w:sz="0" w:space="0" w:color="auto"/>
      </w:divBdr>
    </w:div>
    <w:div w:id="386538605">
      <w:bodyDiv w:val="1"/>
      <w:marLeft w:val="0"/>
      <w:marRight w:val="0"/>
      <w:marTop w:val="0"/>
      <w:marBottom w:val="0"/>
      <w:divBdr>
        <w:top w:val="none" w:sz="0" w:space="0" w:color="auto"/>
        <w:left w:val="none" w:sz="0" w:space="0" w:color="auto"/>
        <w:bottom w:val="none" w:sz="0" w:space="0" w:color="auto"/>
        <w:right w:val="none" w:sz="0" w:space="0" w:color="auto"/>
      </w:divBdr>
    </w:div>
    <w:div w:id="389352511">
      <w:bodyDiv w:val="1"/>
      <w:marLeft w:val="0"/>
      <w:marRight w:val="0"/>
      <w:marTop w:val="0"/>
      <w:marBottom w:val="0"/>
      <w:divBdr>
        <w:top w:val="none" w:sz="0" w:space="0" w:color="auto"/>
        <w:left w:val="none" w:sz="0" w:space="0" w:color="auto"/>
        <w:bottom w:val="none" w:sz="0" w:space="0" w:color="auto"/>
        <w:right w:val="none" w:sz="0" w:space="0" w:color="auto"/>
      </w:divBdr>
    </w:div>
    <w:div w:id="397098332">
      <w:bodyDiv w:val="1"/>
      <w:marLeft w:val="0"/>
      <w:marRight w:val="0"/>
      <w:marTop w:val="0"/>
      <w:marBottom w:val="0"/>
      <w:divBdr>
        <w:top w:val="none" w:sz="0" w:space="0" w:color="auto"/>
        <w:left w:val="none" w:sz="0" w:space="0" w:color="auto"/>
        <w:bottom w:val="none" w:sz="0" w:space="0" w:color="auto"/>
        <w:right w:val="none" w:sz="0" w:space="0" w:color="auto"/>
      </w:divBdr>
    </w:div>
    <w:div w:id="403793986">
      <w:bodyDiv w:val="1"/>
      <w:marLeft w:val="0"/>
      <w:marRight w:val="0"/>
      <w:marTop w:val="0"/>
      <w:marBottom w:val="0"/>
      <w:divBdr>
        <w:top w:val="none" w:sz="0" w:space="0" w:color="auto"/>
        <w:left w:val="none" w:sz="0" w:space="0" w:color="auto"/>
        <w:bottom w:val="none" w:sz="0" w:space="0" w:color="auto"/>
        <w:right w:val="none" w:sz="0" w:space="0" w:color="auto"/>
      </w:divBdr>
    </w:div>
    <w:div w:id="408816589">
      <w:bodyDiv w:val="1"/>
      <w:marLeft w:val="0"/>
      <w:marRight w:val="0"/>
      <w:marTop w:val="0"/>
      <w:marBottom w:val="0"/>
      <w:divBdr>
        <w:top w:val="none" w:sz="0" w:space="0" w:color="auto"/>
        <w:left w:val="none" w:sz="0" w:space="0" w:color="auto"/>
        <w:bottom w:val="none" w:sz="0" w:space="0" w:color="auto"/>
        <w:right w:val="none" w:sz="0" w:space="0" w:color="auto"/>
      </w:divBdr>
    </w:div>
    <w:div w:id="438257672">
      <w:bodyDiv w:val="1"/>
      <w:marLeft w:val="0"/>
      <w:marRight w:val="0"/>
      <w:marTop w:val="0"/>
      <w:marBottom w:val="0"/>
      <w:divBdr>
        <w:top w:val="none" w:sz="0" w:space="0" w:color="auto"/>
        <w:left w:val="none" w:sz="0" w:space="0" w:color="auto"/>
        <w:bottom w:val="none" w:sz="0" w:space="0" w:color="auto"/>
        <w:right w:val="none" w:sz="0" w:space="0" w:color="auto"/>
      </w:divBdr>
    </w:div>
    <w:div w:id="447699805">
      <w:bodyDiv w:val="1"/>
      <w:marLeft w:val="0"/>
      <w:marRight w:val="0"/>
      <w:marTop w:val="0"/>
      <w:marBottom w:val="0"/>
      <w:divBdr>
        <w:top w:val="none" w:sz="0" w:space="0" w:color="auto"/>
        <w:left w:val="none" w:sz="0" w:space="0" w:color="auto"/>
        <w:bottom w:val="none" w:sz="0" w:space="0" w:color="auto"/>
        <w:right w:val="none" w:sz="0" w:space="0" w:color="auto"/>
      </w:divBdr>
    </w:div>
    <w:div w:id="494959914">
      <w:bodyDiv w:val="1"/>
      <w:marLeft w:val="0"/>
      <w:marRight w:val="0"/>
      <w:marTop w:val="0"/>
      <w:marBottom w:val="0"/>
      <w:divBdr>
        <w:top w:val="none" w:sz="0" w:space="0" w:color="auto"/>
        <w:left w:val="none" w:sz="0" w:space="0" w:color="auto"/>
        <w:bottom w:val="none" w:sz="0" w:space="0" w:color="auto"/>
        <w:right w:val="none" w:sz="0" w:space="0" w:color="auto"/>
      </w:divBdr>
    </w:div>
    <w:div w:id="525951992">
      <w:bodyDiv w:val="1"/>
      <w:marLeft w:val="0"/>
      <w:marRight w:val="0"/>
      <w:marTop w:val="0"/>
      <w:marBottom w:val="0"/>
      <w:divBdr>
        <w:top w:val="none" w:sz="0" w:space="0" w:color="auto"/>
        <w:left w:val="none" w:sz="0" w:space="0" w:color="auto"/>
        <w:bottom w:val="none" w:sz="0" w:space="0" w:color="auto"/>
        <w:right w:val="none" w:sz="0" w:space="0" w:color="auto"/>
      </w:divBdr>
    </w:div>
    <w:div w:id="541678322">
      <w:bodyDiv w:val="1"/>
      <w:marLeft w:val="0"/>
      <w:marRight w:val="0"/>
      <w:marTop w:val="0"/>
      <w:marBottom w:val="0"/>
      <w:divBdr>
        <w:top w:val="none" w:sz="0" w:space="0" w:color="auto"/>
        <w:left w:val="none" w:sz="0" w:space="0" w:color="auto"/>
        <w:bottom w:val="none" w:sz="0" w:space="0" w:color="auto"/>
        <w:right w:val="none" w:sz="0" w:space="0" w:color="auto"/>
      </w:divBdr>
    </w:div>
    <w:div w:id="550657291">
      <w:bodyDiv w:val="1"/>
      <w:marLeft w:val="0"/>
      <w:marRight w:val="0"/>
      <w:marTop w:val="0"/>
      <w:marBottom w:val="0"/>
      <w:divBdr>
        <w:top w:val="none" w:sz="0" w:space="0" w:color="auto"/>
        <w:left w:val="none" w:sz="0" w:space="0" w:color="auto"/>
        <w:bottom w:val="none" w:sz="0" w:space="0" w:color="auto"/>
        <w:right w:val="none" w:sz="0" w:space="0" w:color="auto"/>
      </w:divBdr>
    </w:div>
    <w:div w:id="559288364">
      <w:bodyDiv w:val="1"/>
      <w:marLeft w:val="0"/>
      <w:marRight w:val="0"/>
      <w:marTop w:val="0"/>
      <w:marBottom w:val="0"/>
      <w:divBdr>
        <w:top w:val="none" w:sz="0" w:space="0" w:color="auto"/>
        <w:left w:val="none" w:sz="0" w:space="0" w:color="auto"/>
        <w:bottom w:val="none" w:sz="0" w:space="0" w:color="auto"/>
        <w:right w:val="none" w:sz="0" w:space="0" w:color="auto"/>
      </w:divBdr>
    </w:div>
    <w:div w:id="559874351">
      <w:bodyDiv w:val="1"/>
      <w:marLeft w:val="0"/>
      <w:marRight w:val="0"/>
      <w:marTop w:val="0"/>
      <w:marBottom w:val="0"/>
      <w:divBdr>
        <w:top w:val="none" w:sz="0" w:space="0" w:color="auto"/>
        <w:left w:val="none" w:sz="0" w:space="0" w:color="auto"/>
        <w:bottom w:val="none" w:sz="0" w:space="0" w:color="auto"/>
        <w:right w:val="none" w:sz="0" w:space="0" w:color="auto"/>
      </w:divBdr>
    </w:div>
    <w:div w:id="571238862">
      <w:bodyDiv w:val="1"/>
      <w:marLeft w:val="0"/>
      <w:marRight w:val="0"/>
      <w:marTop w:val="0"/>
      <w:marBottom w:val="0"/>
      <w:divBdr>
        <w:top w:val="none" w:sz="0" w:space="0" w:color="auto"/>
        <w:left w:val="none" w:sz="0" w:space="0" w:color="auto"/>
        <w:bottom w:val="none" w:sz="0" w:space="0" w:color="auto"/>
        <w:right w:val="none" w:sz="0" w:space="0" w:color="auto"/>
      </w:divBdr>
    </w:div>
    <w:div w:id="577593075">
      <w:bodyDiv w:val="1"/>
      <w:marLeft w:val="0"/>
      <w:marRight w:val="0"/>
      <w:marTop w:val="0"/>
      <w:marBottom w:val="0"/>
      <w:divBdr>
        <w:top w:val="none" w:sz="0" w:space="0" w:color="auto"/>
        <w:left w:val="none" w:sz="0" w:space="0" w:color="auto"/>
        <w:bottom w:val="none" w:sz="0" w:space="0" w:color="auto"/>
        <w:right w:val="none" w:sz="0" w:space="0" w:color="auto"/>
      </w:divBdr>
    </w:div>
    <w:div w:id="593438989">
      <w:bodyDiv w:val="1"/>
      <w:marLeft w:val="0"/>
      <w:marRight w:val="0"/>
      <w:marTop w:val="0"/>
      <w:marBottom w:val="0"/>
      <w:divBdr>
        <w:top w:val="none" w:sz="0" w:space="0" w:color="auto"/>
        <w:left w:val="none" w:sz="0" w:space="0" w:color="auto"/>
        <w:bottom w:val="none" w:sz="0" w:space="0" w:color="auto"/>
        <w:right w:val="none" w:sz="0" w:space="0" w:color="auto"/>
      </w:divBdr>
    </w:div>
    <w:div w:id="611593970">
      <w:bodyDiv w:val="1"/>
      <w:marLeft w:val="0"/>
      <w:marRight w:val="0"/>
      <w:marTop w:val="0"/>
      <w:marBottom w:val="0"/>
      <w:divBdr>
        <w:top w:val="none" w:sz="0" w:space="0" w:color="auto"/>
        <w:left w:val="none" w:sz="0" w:space="0" w:color="auto"/>
        <w:bottom w:val="none" w:sz="0" w:space="0" w:color="auto"/>
        <w:right w:val="none" w:sz="0" w:space="0" w:color="auto"/>
      </w:divBdr>
    </w:div>
    <w:div w:id="628587426">
      <w:bodyDiv w:val="1"/>
      <w:marLeft w:val="0"/>
      <w:marRight w:val="0"/>
      <w:marTop w:val="0"/>
      <w:marBottom w:val="0"/>
      <w:divBdr>
        <w:top w:val="none" w:sz="0" w:space="0" w:color="auto"/>
        <w:left w:val="none" w:sz="0" w:space="0" w:color="auto"/>
        <w:bottom w:val="none" w:sz="0" w:space="0" w:color="auto"/>
        <w:right w:val="none" w:sz="0" w:space="0" w:color="auto"/>
      </w:divBdr>
    </w:div>
    <w:div w:id="657995335">
      <w:bodyDiv w:val="1"/>
      <w:marLeft w:val="0"/>
      <w:marRight w:val="0"/>
      <w:marTop w:val="0"/>
      <w:marBottom w:val="0"/>
      <w:divBdr>
        <w:top w:val="none" w:sz="0" w:space="0" w:color="auto"/>
        <w:left w:val="none" w:sz="0" w:space="0" w:color="auto"/>
        <w:bottom w:val="none" w:sz="0" w:space="0" w:color="auto"/>
        <w:right w:val="none" w:sz="0" w:space="0" w:color="auto"/>
      </w:divBdr>
    </w:div>
    <w:div w:id="716666131">
      <w:bodyDiv w:val="1"/>
      <w:marLeft w:val="0"/>
      <w:marRight w:val="0"/>
      <w:marTop w:val="0"/>
      <w:marBottom w:val="0"/>
      <w:divBdr>
        <w:top w:val="none" w:sz="0" w:space="0" w:color="auto"/>
        <w:left w:val="none" w:sz="0" w:space="0" w:color="auto"/>
        <w:bottom w:val="none" w:sz="0" w:space="0" w:color="auto"/>
        <w:right w:val="none" w:sz="0" w:space="0" w:color="auto"/>
      </w:divBdr>
    </w:div>
    <w:div w:id="720594146">
      <w:bodyDiv w:val="1"/>
      <w:marLeft w:val="0"/>
      <w:marRight w:val="0"/>
      <w:marTop w:val="0"/>
      <w:marBottom w:val="0"/>
      <w:divBdr>
        <w:top w:val="none" w:sz="0" w:space="0" w:color="auto"/>
        <w:left w:val="none" w:sz="0" w:space="0" w:color="auto"/>
        <w:bottom w:val="none" w:sz="0" w:space="0" w:color="auto"/>
        <w:right w:val="none" w:sz="0" w:space="0" w:color="auto"/>
      </w:divBdr>
    </w:div>
    <w:div w:id="724335186">
      <w:bodyDiv w:val="1"/>
      <w:marLeft w:val="0"/>
      <w:marRight w:val="0"/>
      <w:marTop w:val="0"/>
      <w:marBottom w:val="0"/>
      <w:divBdr>
        <w:top w:val="none" w:sz="0" w:space="0" w:color="auto"/>
        <w:left w:val="none" w:sz="0" w:space="0" w:color="auto"/>
        <w:bottom w:val="none" w:sz="0" w:space="0" w:color="auto"/>
        <w:right w:val="none" w:sz="0" w:space="0" w:color="auto"/>
      </w:divBdr>
    </w:div>
    <w:div w:id="743450933">
      <w:bodyDiv w:val="1"/>
      <w:marLeft w:val="0"/>
      <w:marRight w:val="0"/>
      <w:marTop w:val="0"/>
      <w:marBottom w:val="0"/>
      <w:divBdr>
        <w:top w:val="none" w:sz="0" w:space="0" w:color="auto"/>
        <w:left w:val="none" w:sz="0" w:space="0" w:color="auto"/>
        <w:bottom w:val="none" w:sz="0" w:space="0" w:color="auto"/>
        <w:right w:val="none" w:sz="0" w:space="0" w:color="auto"/>
      </w:divBdr>
    </w:div>
    <w:div w:id="744257257">
      <w:bodyDiv w:val="1"/>
      <w:marLeft w:val="0"/>
      <w:marRight w:val="0"/>
      <w:marTop w:val="0"/>
      <w:marBottom w:val="0"/>
      <w:divBdr>
        <w:top w:val="none" w:sz="0" w:space="0" w:color="auto"/>
        <w:left w:val="none" w:sz="0" w:space="0" w:color="auto"/>
        <w:bottom w:val="none" w:sz="0" w:space="0" w:color="auto"/>
        <w:right w:val="none" w:sz="0" w:space="0" w:color="auto"/>
      </w:divBdr>
    </w:div>
    <w:div w:id="770927898">
      <w:bodyDiv w:val="1"/>
      <w:marLeft w:val="0"/>
      <w:marRight w:val="0"/>
      <w:marTop w:val="0"/>
      <w:marBottom w:val="0"/>
      <w:divBdr>
        <w:top w:val="none" w:sz="0" w:space="0" w:color="auto"/>
        <w:left w:val="none" w:sz="0" w:space="0" w:color="auto"/>
        <w:bottom w:val="none" w:sz="0" w:space="0" w:color="auto"/>
        <w:right w:val="none" w:sz="0" w:space="0" w:color="auto"/>
      </w:divBdr>
    </w:div>
    <w:div w:id="790175447">
      <w:bodyDiv w:val="1"/>
      <w:marLeft w:val="0"/>
      <w:marRight w:val="0"/>
      <w:marTop w:val="0"/>
      <w:marBottom w:val="0"/>
      <w:divBdr>
        <w:top w:val="none" w:sz="0" w:space="0" w:color="auto"/>
        <w:left w:val="none" w:sz="0" w:space="0" w:color="auto"/>
        <w:bottom w:val="none" w:sz="0" w:space="0" w:color="auto"/>
        <w:right w:val="none" w:sz="0" w:space="0" w:color="auto"/>
      </w:divBdr>
    </w:div>
    <w:div w:id="791023123">
      <w:bodyDiv w:val="1"/>
      <w:marLeft w:val="0"/>
      <w:marRight w:val="0"/>
      <w:marTop w:val="0"/>
      <w:marBottom w:val="0"/>
      <w:divBdr>
        <w:top w:val="none" w:sz="0" w:space="0" w:color="auto"/>
        <w:left w:val="none" w:sz="0" w:space="0" w:color="auto"/>
        <w:bottom w:val="none" w:sz="0" w:space="0" w:color="auto"/>
        <w:right w:val="none" w:sz="0" w:space="0" w:color="auto"/>
      </w:divBdr>
    </w:div>
    <w:div w:id="791243688">
      <w:bodyDiv w:val="1"/>
      <w:marLeft w:val="0"/>
      <w:marRight w:val="0"/>
      <w:marTop w:val="0"/>
      <w:marBottom w:val="0"/>
      <w:divBdr>
        <w:top w:val="none" w:sz="0" w:space="0" w:color="auto"/>
        <w:left w:val="none" w:sz="0" w:space="0" w:color="auto"/>
        <w:bottom w:val="none" w:sz="0" w:space="0" w:color="auto"/>
        <w:right w:val="none" w:sz="0" w:space="0" w:color="auto"/>
      </w:divBdr>
    </w:div>
    <w:div w:id="793716558">
      <w:bodyDiv w:val="1"/>
      <w:marLeft w:val="0"/>
      <w:marRight w:val="0"/>
      <w:marTop w:val="0"/>
      <w:marBottom w:val="0"/>
      <w:divBdr>
        <w:top w:val="none" w:sz="0" w:space="0" w:color="auto"/>
        <w:left w:val="none" w:sz="0" w:space="0" w:color="auto"/>
        <w:bottom w:val="none" w:sz="0" w:space="0" w:color="auto"/>
        <w:right w:val="none" w:sz="0" w:space="0" w:color="auto"/>
      </w:divBdr>
    </w:div>
    <w:div w:id="797065574">
      <w:bodyDiv w:val="1"/>
      <w:marLeft w:val="0"/>
      <w:marRight w:val="0"/>
      <w:marTop w:val="0"/>
      <w:marBottom w:val="0"/>
      <w:divBdr>
        <w:top w:val="none" w:sz="0" w:space="0" w:color="auto"/>
        <w:left w:val="none" w:sz="0" w:space="0" w:color="auto"/>
        <w:bottom w:val="none" w:sz="0" w:space="0" w:color="auto"/>
        <w:right w:val="none" w:sz="0" w:space="0" w:color="auto"/>
      </w:divBdr>
    </w:div>
    <w:div w:id="820653570">
      <w:bodyDiv w:val="1"/>
      <w:marLeft w:val="0"/>
      <w:marRight w:val="0"/>
      <w:marTop w:val="0"/>
      <w:marBottom w:val="0"/>
      <w:divBdr>
        <w:top w:val="none" w:sz="0" w:space="0" w:color="auto"/>
        <w:left w:val="none" w:sz="0" w:space="0" w:color="auto"/>
        <w:bottom w:val="none" w:sz="0" w:space="0" w:color="auto"/>
        <w:right w:val="none" w:sz="0" w:space="0" w:color="auto"/>
      </w:divBdr>
    </w:div>
    <w:div w:id="835151265">
      <w:bodyDiv w:val="1"/>
      <w:marLeft w:val="0"/>
      <w:marRight w:val="0"/>
      <w:marTop w:val="0"/>
      <w:marBottom w:val="0"/>
      <w:divBdr>
        <w:top w:val="none" w:sz="0" w:space="0" w:color="auto"/>
        <w:left w:val="none" w:sz="0" w:space="0" w:color="auto"/>
        <w:bottom w:val="none" w:sz="0" w:space="0" w:color="auto"/>
        <w:right w:val="none" w:sz="0" w:space="0" w:color="auto"/>
      </w:divBdr>
    </w:div>
    <w:div w:id="844593012">
      <w:bodyDiv w:val="1"/>
      <w:marLeft w:val="0"/>
      <w:marRight w:val="0"/>
      <w:marTop w:val="0"/>
      <w:marBottom w:val="0"/>
      <w:divBdr>
        <w:top w:val="none" w:sz="0" w:space="0" w:color="auto"/>
        <w:left w:val="none" w:sz="0" w:space="0" w:color="auto"/>
        <w:bottom w:val="none" w:sz="0" w:space="0" w:color="auto"/>
        <w:right w:val="none" w:sz="0" w:space="0" w:color="auto"/>
      </w:divBdr>
    </w:div>
    <w:div w:id="847133120">
      <w:bodyDiv w:val="1"/>
      <w:marLeft w:val="0"/>
      <w:marRight w:val="0"/>
      <w:marTop w:val="0"/>
      <w:marBottom w:val="0"/>
      <w:divBdr>
        <w:top w:val="none" w:sz="0" w:space="0" w:color="auto"/>
        <w:left w:val="none" w:sz="0" w:space="0" w:color="auto"/>
        <w:bottom w:val="none" w:sz="0" w:space="0" w:color="auto"/>
        <w:right w:val="none" w:sz="0" w:space="0" w:color="auto"/>
      </w:divBdr>
    </w:div>
    <w:div w:id="863247335">
      <w:bodyDiv w:val="1"/>
      <w:marLeft w:val="0"/>
      <w:marRight w:val="0"/>
      <w:marTop w:val="0"/>
      <w:marBottom w:val="0"/>
      <w:divBdr>
        <w:top w:val="none" w:sz="0" w:space="0" w:color="auto"/>
        <w:left w:val="none" w:sz="0" w:space="0" w:color="auto"/>
        <w:bottom w:val="none" w:sz="0" w:space="0" w:color="auto"/>
        <w:right w:val="none" w:sz="0" w:space="0" w:color="auto"/>
      </w:divBdr>
    </w:div>
    <w:div w:id="866025362">
      <w:bodyDiv w:val="1"/>
      <w:marLeft w:val="0"/>
      <w:marRight w:val="0"/>
      <w:marTop w:val="0"/>
      <w:marBottom w:val="0"/>
      <w:divBdr>
        <w:top w:val="none" w:sz="0" w:space="0" w:color="auto"/>
        <w:left w:val="none" w:sz="0" w:space="0" w:color="auto"/>
        <w:bottom w:val="none" w:sz="0" w:space="0" w:color="auto"/>
        <w:right w:val="none" w:sz="0" w:space="0" w:color="auto"/>
      </w:divBdr>
    </w:div>
    <w:div w:id="869297481">
      <w:bodyDiv w:val="1"/>
      <w:marLeft w:val="0"/>
      <w:marRight w:val="0"/>
      <w:marTop w:val="0"/>
      <w:marBottom w:val="0"/>
      <w:divBdr>
        <w:top w:val="none" w:sz="0" w:space="0" w:color="auto"/>
        <w:left w:val="none" w:sz="0" w:space="0" w:color="auto"/>
        <w:bottom w:val="none" w:sz="0" w:space="0" w:color="auto"/>
        <w:right w:val="none" w:sz="0" w:space="0" w:color="auto"/>
      </w:divBdr>
    </w:div>
    <w:div w:id="894580752">
      <w:bodyDiv w:val="1"/>
      <w:marLeft w:val="0"/>
      <w:marRight w:val="0"/>
      <w:marTop w:val="0"/>
      <w:marBottom w:val="0"/>
      <w:divBdr>
        <w:top w:val="none" w:sz="0" w:space="0" w:color="auto"/>
        <w:left w:val="none" w:sz="0" w:space="0" w:color="auto"/>
        <w:bottom w:val="none" w:sz="0" w:space="0" w:color="auto"/>
        <w:right w:val="none" w:sz="0" w:space="0" w:color="auto"/>
      </w:divBdr>
    </w:div>
    <w:div w:id="908728947">
      <w:bodyDiv w:val="1"/>
      <w:marLeft w:val="0"/>
      <w:marRight w:val="0"/>
      <w:marTop w:val="0"/>
      <w:marBottom w:val="0"/>
      <w:divBdr>
        <w:top w:val="none" w:sz="0" w:space="0" w:color="auto"/>
        <w:left w:val="none" w:sz="0" w:space="0" w:color="auto"/>
        <w:bottom w:val="none" w:sz="0" w:space="0" w:color="auto"/>
        <w:right w:val="none" w:sz="0" w:space="0" w:color="auto"/>
      </w:divBdr>
    </w:div>
    <w:div w:id="939146785">
      <w:bodyDiv w:val="1"/>
      <w:marLeft w:val="0"/>
      <w:marRight w:val="0"/>
      <w:marTop w:val="0"/>
      <w:marBottom w:val="0"/>
      <w:divBdr>
        <w:top w:val="none" w:sz="0" w:space="0" w:color="auto"/>
        <w:left w:val="none" w:sz="0" w:space="0" w:color="auto"/>
        <w:bottom w:val="none" w:sz="0" w:space="0" w:color="auto"/>
        <w:right w:val="none" w:sz="0" w:space="0" w:color="auto"/>
      </w:divBdr>
    </w:div>
    <w:div w:id="941189010">
      <w:bodyDiv w:val="1"/>
      <w:marLeft w:val="0"/>
      <w:marRight w:val="0"/>
      <w:marTop w:val="0"/>
      <w:marBottom w:val="0"/>
      <w:divBdr>
        <w:top w:val="none" w:sz="0" w:space="0" w:color="auto"/>
        <w:left w:val="none" w:sz="0" w:space="0" w:color="auto"/>
        <w:bottom w:val="none" w:sz="0" w:space="0" w:color="auto"/>
        <w:right w:val="none" w:sz="0" w:space="0" w:color="auto"/>
      </w:divBdr>
    </w:div>
    <w:div w:id="947085526">
      <w:bodyDiv w:val="1"/>
      <w:marLeft w:val="0"/>
      <w:marRight w:val="0"/>
      <w:marTop w:val="0"/>
      <w:marBottom w:val="0"/>
      <w:divBdr>
        <w:top w:val="none" w:sz="0" w:space="0" w:color="auto"/>
        <w:left w:val="none" w:sz="0" w:space="0" w:color="auto"/>
        <w:bottom w:val="none" w:sz="0" w:space="0" w:color="auto"/>
        <w:right w:val="none" w:sz="0" w:space="0" w:color="auto"/>
      </w:divBdr>
    </w:div>
    <w:div w:id="959342043">
      <w:bodyDiv w:val="1"/>
      <w:marLeft w:val="0"/>
      <w:marRight w:val="0"/>
      <w:marTop w:val="0"/>
      <w:marBottom w:val="0"/>
      <w:divBdr>
        <w:top w:val="none" w:sz="0" w:space="0" w:color="auto"/>
        <w:left w:val="none" w:sz="0" w:space="0" w:color="auto"/>
        <w:bottom w:val="none" w:sz="0" w:space="0" w:color="auto"/>
        <w:right w:val="none" w:sz="0" w:space="0" w:color="auto"/>
      </w:divBdr>
    </w:div>
    <w:div w:id="971207400">
      <w:bodyDiv w:val="1"/>
      <w:marLeft w:val="0"/>
      <w:marRight w:val="0"/>
      <w:marTop w:val="0"/>
      <w:marBottom w:val="0"/>
      <w:divBdr>
        <w:top w:val="none" w:sz="0" w:space="0" w:color="auto"/>
        <w:left w:val="none" w:sz="0" w:space="0" w:color="auto"/>
        <w:bottom w:val="none" w:sz="0" w:space="0" w:color="auto"/>
        <w:right w:val="none" w:sz="0" w:space="0" w:color="auto"/>
      </w:divBdr>
    </w:div>
    <w:div w:id="993724282">
      <w:bodyDiv w:val="1"/>
      <w:marLeft w:val="0"/>
      <w:marRight w:val="0"/>
      <w:marTop w:val="0"/>
      <w:marBottom w:val="0"/>
      <w:divBdr>
        <w:top w:val="none" w:sz="0" w:space="0" w:color="auto"/>
        <w:left w:val="none" w:sz="0" w:space="0" w:color="auto"/>
        <w:bottom w:val="none" w:sz="0" w:space="0" w:color="auto"/>
        <w:right w:val="none" w:sz="0" w:space="0" w:color="auto"/>
      </w:divBdr>
      <w:divsChild>
        <w:div w:id="16582288">
          <w:marLeft w:val="0"/>
          <w:marRight w:val="0"/>
          <w:marTop w:val="0"/>
          <w:marBottom w:val="0"/>
          <w:divBdr>
            <w:top w:val="none" w:sz="0" w:space="0" w:color="auto"/>
            <w:left w:val="none" w:sz="0" w:space="0" w:color="auto"/>
            <w:bottom w:val="none" w:sz="0" w:space="0" w:color="auto"/>
            <w:right w:val="none" w:sz="0" w:space="0" w:color="auto"/>
          </w:divBdr>
        </w:div>
      </w:divsChild>
    </w:div>
    <w:div w:id="994145154">
      <w:bodyDiv w:val="1"/>
      <w:marLeft w:val="0"/>
      <w:marRight w:val="0"/>
      <w:marTop w:val="0"/>
      <w:marBottom w:val="0"/>
      <w:divBdr>
        <w:top w:val="none" w:sz="0" w:space="0" w:color="auto"/>
        <w:left w:val="none" w:sz="0" w:space="0" w:color="auto"/>
        <w:bottom w:val="none" w:sz="0" w:space="0" w:color="auto"/>
        <w:right w:val="none" w:sz="0" w:space="0" w:color="auto"/>
      </w:divBdr>
    </w:div>
    <w:div w:id="994146686">
      <w:bodyDiv w:val="1"/>
      <w:marLeft w:val="0"/>
      <w:marRight w:val="0"/>
      <w:marTop w:val="0"/>
      <w:marBottom w:val="0"/>
      <w:divBdr>
        <w:top w:val="none" w:sz="0" w:space="0" w:color="auto"/>
        <w:left w:val="none" w:sz="0" w:space="0" w:color="auto"/>
        <w:bottom w:val="none" w:sz="0" w:space="0" w:color="auto"/>
        <w:right w:val="none" w:sz="0" w:space="0" w:color="auto"/>
      </w:divBdr>
    </w:div>
    <w:div w:id="1000735205">
      <w:bodyDiv w:val="1"/>
      <w:marLeft w:val="0"/>
      <w:marRight w:val="0"/>
      <w:marTop w:val="0"/>
      <w:marBottom w:val="0"/>
      <w:divBdr>
        <w:top w:val="none" w:sz="0" w:space="0" w:color="auto"/>
        <w:left w:val="none" w:sz="0" w:space="0" w:color="auto"/>
        <w:bottom w:val="none" w:sz="0" w:space="0" w:color="auto"/>
        <w:right w:val="none" w:sz="0" w:space="0" w:color="auto"/>
      </w:divBdr>
    </w:div>
    <w:div w:id="1003778710">
      <w:bodyDiv w:val="1"/>
      <w:marLeft w:val="0"/>
      <w:marRight w:val="0"/>
      <w:marTop w:val="0"/>
      <w:marBottom w:val="0"/>
      <w:divBdr>
        <w:top w:val="none" w:sz="0" w:space="0" w:color="auto"/>
        <w:left w:val="none" w:sz="0" w:space="0" w:color="auto"/>
        <w:bottom w:val="none" w:sz="0" w:space="0" w:color="auto"/>
        <w:right w:val="none" w:sz="0" w:space="0" w:color="auto"/>
      </w:divBdr>
    </w:div>
    <w:div w:id="1007949484">
      <w:bodyDiv w:val="1"/>
      <w:marLeft w:val="0"/>
      <w:marRight w:val="0"/>
      <w:marTop w:val="0"/>
      <w:marBottom w:val="0"/>
      <w:divBdr>
        <w:top w:val="none" w:sz="0" w:space="0" w:color="auto"/>
        <w:left w:val="none" w:sz="0" w:space="0" w:color="auto"/>
        <w:bottom w:val="none" w:sz="0" w:space="0" w:color="auto"/>
        <w:right w:val="none" w:sz="0" w:space="0" w:color="auto"/>
      </w:divBdr>
    </w:div>
    <w:div w:id="1038817869">
      <w:bodyDiv w:val="1"/>
      <w:marLeft w:val="0"/>
      <w:marRight w:val="0"/>
      <w:marTop w:val="0"/>
      <w:marBottom w:val="0"/>
      <w:divBdr>
        <w:top w:val="none" w:sz="0" w:space="0" w:color="auto"/>
        <w:left w:val="none" w:sz="0" w:space="0" w:color="auto"/>
        <w:bottom w:val="none" w:sz="0" w:space="0" w:color="auto"/>
        <w:right w:val="none" w:sz="0" w:space="0" w:color="auto"/>
      </w:divBdr>
    </w:div>
    <w:div w:id="1047337978">
      <w:bodyDiv w:val="1"/>
      <w:marLeft w:val="0"/>
      <w:marRight w:val="0"/>
      <w:marTop w:val="0"/>
      <w:marBottom w:val="0"/>
      <w:divBdr>
        <w:top w:val="none" w:sz="0" w:space="0" w:color="auto"/>
        <w:left w:val="none" w:sz="0" w:space="0" w:color="auto"/>
        <w:bottom w:val="none" w:sz="0" w:space="0" w:color="auto"/>
        <w:right w:val="none" w:sz="0" w:space="0" w:color="auto"/>
      </w:divBdr>
    </w:div>
    <w:div w:id="1067189987">
      <w:bodyDiv w:val="1"/>
      <w:marLeft w:val="0"/>
      <w:marRight w:val="0"/>
      <w:marTop w:val="0"/>
      <w:marBottom w:val="0"/>
      <w:divBdr>
        <w:top w:val="none" w:sz="0" w:space="0" w:color="auto"/>
        <w:left w:val="none" w:sz="0" w:space="0" w:color="auto"/>
        <w:bottom w:val="none" w:sz="0" w:space="0" w:color="auto"/>
        <w:right w:val="none" w:sz="0" w:space="0" w:color="auto"/>
      </w:divBdr>
    </w:div>
    <w:div w:id="1075511920">
      <w:bodyDiv w:val="1"/>
      <w:marLeft w:val="0"/>
      <w:marRight w:val="0"/>
      <w:marTop w:val="0"/>
      <w:marBottom w:val="0"/>
      <w:divBdr>
        <w:top w:val="none" w:sz="0" w:space="0" w:color="auto"/>
        <w:left w:val="none" w:sz="0" w:space="0" w:color="auto"/>
        <w:bottom w:val="none" w:sz="0" w:space="0" w:color="auto"/>
        <w:right w:val="none" w:sz="0" w:space="0" w:color="auto"/>
      </w:divBdr>
    </w:div>
    <w:div w:id="1091006271">
      <w:bodyDiv w:val="1"/>
      <w:marLeft w:val="0"/>
      <w:marRight w:val="0"/>
      <w:marTop w:val="0"/>
      <w:marBottom w:val="0"/>
      <w:divBdr>
        <w:top w:val="none" w:sz="0" w:space="0" w:color="auto"/>
        <w:left w:val="none" w:sz="0" w:space="0" w:color="auto"/>
        <w:bottom w:val="none" w:sz="0" w:space="0" w:color="auto"/>
        <w:right w:val="none" w:sz="0" w:space="0" w:color="auto"/>
      </w:divBdr>
      <w:divsChild>
        <w:div w:id="699089372">
          <w:marLeft w:val="0"/>
          <w:marRight w:val="0"/>
          <w:marTop w:val="0"/>
          <w:marBottom w:val="0"/>
          <w:divBdr>
            <w:top w:val="none" w:sz="0" w:space="0" w:color="auto"/>
            <w:left w:val="none" w:sz="0" w:space="0" w:color="auto"/>
            <w:bottom w:val="none" w:sz="0" w:space="0" w:color="auto"/>
            <w:right w:val="none" w:sz="0" w:space="0" w:color="auto"/>
          </w:divBdr>
        </w:div>
      </w:divsChild>
    </w:div>
    <w:div w:id="1105810492">
      <w:bodyDiv w:val="1"/>
      <w:marLeft w:val="0"/>
      <w:marRight w:val="0"/>
      <w:marTop w:val="0"/>
      <w:marBottom w:val="0"/>
      <w:divBdr>
        <w:top w:val="none" w:sz="0" w:space="0" w:color="auto"/>
        <w:left w:val="none" w:sz="0" w:space="0" w:color="auto"/>
        <w:bottom w:val="none" w:sz="0" w:space="0" w:color="auto"/>
        <w:right w:val="none" w:sz="0" w:space="0" w:color="auto"/>
      </w:divBdr>
    </w:div>
    <w:div w:id="1137183226">
      <w:bodyDiv w:val="1"/>
      <w:marLeft w:val="0"/>
      <w:marRight w:val="0"/>
      <w:marTop w:val="0"/>
      <w:marBottom w:val="0"/>
      <w:divBdr>
        <w:top w:val="none" w:sz="0" w:space="0" w:color="auto"/>
        <w:left w:val="none" w:sz="0" w:space="0" w:color="auto"/>
        <w:bottom w:val="none" w:sz="0" w:space="0" w:color="auto"/>
        <w:right w:val="none" w:sz="0" w:space="0" w:color="auto"/>
      </w:divBdr>
    </w:div>
    <w:div w:id="1139227236">
      <w:bodyDiv w:val="1"/>
      <w:marLeft w:val="0"/>
      <w:marRight w:val="0"/>
      <w:marTop w:val="0"/>
      <w:marBottom w:val="0"/>
      <w:divBdr>
        <w:top w:val="none" w:sz="0" w:space="0" w:color="auto"/>
        <w:left w:val="none" w:sz="0" w:space="0" w:color="auto"/>
        <w:bottom w:val="none" w:sz="0" w:space="0" w:color="auto"/>
        <w:right w:val="none" w:sz="0" w:space="0" w:color="auto"/>
      </w:divBdr>
      <w:divsChild>
        <w:div w:id="637685584">
          <w:marLeft w:val="0"/>
          <w:marRight w:val="0"/>
          <w:marTop w:val="0"/>
          <w:marBottom w:val="0"/>
          <w:divBdr>
            <w:top w:val="none" w:sz="0" w:space="0" w:color="auto"/>
            <w:left w:val="none" w:sz="0" w:space="0" w:color="auto"/>
            <w:bottom w:val="none" w:sz="0" w:space="0" w:color="auto"/>
            <w:right w:val="none" w:sz="0" w:space="0" w:color="auto"/>
          </w:divBdr>
        </w:div>
      </w:divsChild>
    </w:div>
    <w:div w:id="1150749704">
      <w:bodyDiv w:val="1"/>
      <w:marLeft w:val="0"/>
      <w:marRight w:val="0"/>
      <w:marTop w:val="0"/>
      <w:marBottom w:val="0"/>
      <w:divBdr>
        <w:top w:val="none" w:sz="0" w:space="0" w:color="auto"/>
        <w:left w:val="none" w:sz="0" w:space="0" w:color="auto"/>
        <w:bottom w:val="none" w:sz="0" w:space="0" w:color="auto"/>
        <w:right w:val="none" w:sz="0" w:space="0" w:color="auto"/>
      </w:divBdr>
    </w:div>
    <w:div w:id="1155880913">
      <w:bodyDiv w:val="1"/>
      <w:marLeft w:val="0"/>
      <w:marRight w:val="0"/>
      <w:marTop w:val="0"/>
      <w:marBottom w:val="0"/>
      <w:divBdr>
        <w:top w:val="none" w:sz="0" w:space="0" w:color="auto"/>
        <w:left w:val="none" w:sz="0" w:space="0" w:color="auto"/>
        <w:bottom w:val="none" w:sz="0" w:space="0" w:color="auto"/>
        <w:right w:val="none" w:sz="0" w:space="0" w:color="auto"/>
      </w:divBdr>
    </w:div>
    <w:div w:id="1164970687">
      <w:bodyDiv w:val="1"/>
      <w:marLeft w:val="0"/>
      <w:marRight w:val="0"/>
      <w:marTop w:val="0"/>
      <w:marBottom w:val="0"/>
      <w:divBdr>
        <w:top w:val="none" w:sz="0" w:space="0" w:color="auto"/>
        <w:left w:val="none" w:sz="0" w:space="0" w:color="auto"/>
        <w:bottom w:val="none" w:sz="0" w:space="0" w:color="auto"/>
        <w:right w:val="none" w:sz="0" w:space="0" w:color="auto"/>
      </w:divBdr>
    </w:div>
    <w:div w:id="1166045493">
      <w:bodyDiv w:val="1"/>
      <w:marLeft w:val="0"/>
      <w:marRight w:val="0"/>
      <w:marTop w:val="0"/>
      <w:marBottom w:val="0"/>
      <w:divBdr>
        <w:top w:val="none" w:sz="0" w:space="0" w:color="auto"/>
        <w:left w:val="none" w:sz="0" w:space="0" w:color="auto"/>
        <w:bottom w:val="none" w:sz="0" w:space="0" w:color="auto"/>
        <w:right w:val="none" w:sz="0" w:space="0" w:color="auto"/>
      </w:divBdr>
    </w:div>
    <w:div w:id="1167938894">
      <w:bodyDiv w:val="1"/>
      <w:marLeft w:val="0"/>
      <w:marRight w:val="0"/>
      <w:marTop w:val="0"/>
      <w:marBottom w:val="0"/>
      <w:divBdr>
        <w:top w:val="none" w:sz="0" w:space="0" w:color="auto"/>
        <w:left w:val="none" w:sz="0" w:space="0" w:color="auto"/>
        <w:bottom w:val="none" w:sz="0" w:space="0" w:color="auto"/>
        <w:right w:val="none" w:sz="0" w:space="0" w:color="auto"/>
      </w:divBdr>
    </w:div>
    <w:div w:id="1170634915">
      <w:bodyDiv w:val="1"/>
      <w:marLeft w:val="0"/>
      <w:marRight w:val="0"/>
      <w:marTop w:val="0"/>
      <w:marBottom w:val="0"/>
      <w:divBdr>
        <w:top w:val="none" w:sz="0" w:space="0" w:color="auto"/>
        <w:left w:val="none" w:sz="0" w:space="0" w:color="auto"/>
        <w:bottom w:val="none" w:sz="0" w:space="0" w:color="auto"/>
        <w:right w:val="none" w:sz="0" w:space="0" w:color="auto"/>
      </w:divBdr>
    </w:div>
    <w:div w:id="1203903040">
      <w:bodyDiv w:val="1"/>
      <w:marLeft w:val="0"/>
      <w:marRight w:val="0"/>
      <w:marTop w:val="0"/>
      <w:marBottom w:val="0"/>
      <w:divBdr>
        <w:top w:val="none" w:sz="0" w:space="0" w:color="auto"/>
        <w:left w:val="none" w:sz="0" w:space="0" w:color="auto"/>
        <w:bottom w:val="none" w:sz="0" w:space="0" w:color="auto"/>
        <w:right w:val="none" w:sz="0" w:space="0" w:color="auto"/>
      </w:divBdr>
    </w:div>
    <w:div w:id="1215042019">
      <w:bodyDiv w:val="1"/>
      <w:marLeft w:val="0"/>
      <w:marRight w:val="0"/>
      <w:marTop w:val="0"/>
      <w:marBottom w:val="0"/>
      <w:divBdr>
        <w:top w:val="none" w:sz="0" w:space="0" w:color="auto"/>
        <w:left w:val="none" w:sz="0" w:space="0" w:color="auto"/>
        <w:bottom w:val="none" w:sz="0" w:space="0" w:color="auto"/>
        <w:right w:val="none" w:sz="0" w:space="0" w:color="auto"/>
      </w:divBdr>
    </w:div>
    <w:div w:id="1219705016">
      <w:bodyDiv w:val="1"/>
      <w:marLeft w:val="0"/>
      <w:marRight w:val="0"/>
      <w:marTop w:val="0"/>
      <w:marBottom w:val="0"/>
      <w:divBdr>
        <w:top w:val="none" w:sz="0" w:space="0" w:color="auto"/>
        <w:left w:val="none" w:sz="0" w:space="0" w:color="auto"/>
        <w:bottom w:val="none" w:sz="0" w:space="0" w:color="auto"/>
        <w:right w:val="none" w:sz="0" w:space="0" w:color="auto"/>
      </w:divBdr>
    </w:div>
    <w:div w:id="1221019915">
      <w:bodyDiv w:val="1"/>
      <w:marLeft w:val="0"/>
      <w:marRight w:val="0"/>
      <w:marTop w:val="0"/>
      <w:marBottom w:val="0"/>
      <w:divBdr>
        <w:top w:val="none" w:sz="0" w:space="0" w:color="auto"/>
        <w:left w:val="none" w:sz="0" w:space="0" w:color="auto"/>
        <w:bottom w:val="none" w:sz="0" w:space="0" w:color="auto"/>
        <w:right w:val="none" w:sz="0" w:space="0" w:color="auto"/>
      </w:divBdr>
    </w:div>
    <w:div w:id="1226716997">
      <w:bodyDiv w:val="1"/>
      <w:marLeft w:val="0"/>
      <w:marRight w:val="0"/>
      <w:marTop w:val="0"/>
      <w:marBottom w:val="0"/>
      <w:divBdr>
        <w:top w:val="none" w:sz="0" w:space="0" w:color="auto"/>
        <w:left w:val="none" w:sz="0" w:space="0" w:color="auto"/>
        <w:bottom w:val="none" w:sz="0" w:space="0" w:color="auto"/>
        <w:right w:val="none" w:sz="0" w:space="0" w:color="auto"/>
      </w:divBdr>
    </w:div>
    <w:div w:id="1229220525">
      <w:bodyDiv w:val="1"/>
      <w:marLeft w:val="0"/>
      <w:marRight w:val="0"/>
      <w:marTop w:val="0"/>
      <w:marBottom w:val="0"/>
      <w:divBdr>
        <w:top w:val="none" w:sz="0" w:space="0" w:color="auto"/>
        <w:left w:val="none" w:sz="0" w:space="0" w:color="auto"/>
        <w:bottom w:val="none" w:sz="0" w:space="0" w:color="auto"/>
        <w:right w:val="none" w:sz="0" w:space="0" w:color="auto"/>
      </w:divBdr>
    </w:div>
    <w:div w:id="1238055233">
      <w:bodyDiv w:val="1"/>
      <w:marLeft w:val="0"/>
      <w:marRight w:val="0"/>
      <w:marTop w:val="0"/>
      <w:marBottom w:val="0"/>
      <w:divBdr>
        <w:top w:val="none" w:sz="0" w:space="0" w:color="auto"/>
        <w:left w:val="none" w:sz="0" w:space="0" w:color="auto"/>
        <w:bottom w:val="none" w:sz="0" w:space="0" w:color="auto"/>
        <w:right w:val="none" w:sz="0" w:space="0" w:color="auto"/>
      </w:divBdr>
    </w:div>
    <w:div w:id="1242955921">
      <w:bodyDiv w:val="1"/>
      <w:marLeft w:val="0"/>
      <w:marRight w:val="0"/>
      <w:marTop w:val="0"/>
      <w:marBottom w:val="0"/>
      <w:divBdr>
        <w:top w:val="none" w:sz="0" w:space="0" w:color="auto"/>
        <w:left w:val="none" w:sz="0" w:space="0" w:color="auto"/>
        <w:bottom w:val="none" w:sz="0" w:space="0" w:color="auto"/>
        <w:right w:val="none" w:sz="0" w:space="0" w:color="auto"/>
      </w:divBdr>
    </w:div>
    <w:div w:id="1268736361">
      <w:bodyDiv w:val="1"/>
      <w:marLeft w:val="0"/>
      <w:marRight w:val="0"/>
      <w:marTop w:val="0"/>
      <w:marBottom w:val="0"/>
      <w:divBdr>
        <w:top w:val="none" w:sz="0" w:space="0" w:color="auto"/>
        <w:left w:val="none" w:sz="0" w:space="0" w:color="auto"/>
        <w:bottom w:val="none" w:sz="0" w:space="0" w:color="auto"/>
        <w:right w:val="none" w:sz="0" w:space="0" w:color="auto"/>
      </w:divBdr>
    </w:div>
    <w:div w:id="1276450151">
      <w:bodyDiv w:val="1"/>
      <w:marLeft w:val="0"/>
      <w:marRight w:val="0"/>
      <w:marTop w:val="0"/>
      <w:marBottom w:val="0"/>
      <w:divBdr>
        <w:top w:val="none" w:sz="0" w:space="0" w:color="auto"/>
        <w:left w:val="none" w:sz="0" w:space="0" w:color="auto"/>
        <w:bottom w:val="none" w:sz="0" w:space="0" w:color="auto"/>
        <w:right w:val="none" w:sz="0" w:space="0" w:color="auto"/>
      </w:divBdr>
    </w:div>
    <w:div w:id="1280724224">
      <w:bodyDiv w:val="1"/>
      <w:marLeft w:val="0"/>
      <w:marRight w:val="0"/>
      <w:marTop w:val="0"/>
      <w:marBottom w:val="0"/>
      <w:divBdr>
        <w:top w:val="none" w:sz="0" w:space="0" w:color="auto"/>
        <w:left w:val="none" w:sz="0" w:space="0" w:color="auto"/>
        <w:bottom w:val="none" w:sz="0" w:space="0" w:color="auto"/>
        <w:right w:val="none" w:sz="0" w:space="0" w:color="auto"/>
      </w:divBdr>
    </w:div>
    <w:div w:id="1305699135">
      <w:bodyDiv w:val="1"/>
      <w:marLeft w:val="0"/>
      <w:marRight w:val="0"/>
      <w:marTop w:val="0"/>
      <w:marBottom w:val="0"/>
      <w:divBdr>
        <w:top w:val="none" w:sz="0" w:space="0" w:color="auto"/>
        <w:left w:val="none" w:sz="0" w:space="0" w:color="auto"/>
        <w:bottom w:val="none" w:sz="0" w:space="0" w:color="auto"/>
        <w:right w:val="none" w:sz="0" w:space="0" w:color="auto"/>
      </w:divBdr>
    </w:div>
    <w:div w:id="1320114906">
      <w:bodyDiv w:val="1"/>
      <w:marLeft w:val="0"/>
      <w:marRight w:val="0"/>
      <w:marTop w:val="0"/>
      <w:marBottom w:val="0"/>
      <w:divBdr>
        <w:top w:val="none" w:sz="0" w:space="0" w:color="auto"/>
        <w:left w:val="none" w:sz="0" w:space="0" w:color="auto"/>
        <w:bottom w:val="none" w:sz="0" w:space="0" w:color="auto"/>
        <w:right w:val="none" w:sz="0" w:space="0" w:color="auto"/>
      </w:divBdr>
      <w:divsChild>
        <w:div w:id="909852281">
          <w:marLeft w:val="0"/>
          <w:marRight w:val="0"/>
          <w:marTop w:val="0"/>
          <w:marBottom w:val="0"/>
          <w:divBdr>
            <w:top w:val="none" w:sz="0" w:space="0" w:color="auto"/>
            <w:left w:val="none" w:sz="0" w:space="0" w:color="auto"/>
            <w:bottom w:val="none" w:sz="0" w:space="0" w:color="auto"/>
            <w:right w:val="none" w:sz="0" w:space="0" w:color="auto"/>
          </w:divBdr>
        </w:div>
      </w:divsChild>
    </w:div>
    <w:div w:id="1327898814">
      <w:bodyDiv w:val="1"/>
      <w:marLeft w:val="0"/>
      <w:marRight w:val="0"/>
      <w:marTop w:val="0"/>
      <w:marBottom w:val="0"/>
      <w:divBdr>
        <w:top w:val="none" w:sz="0" w:space="0" w:color="auto"/>
        <w:left w:val="none" w:sz="0" w:space="0" w:color="auto"/>
        <w:bottom w:val="none" w:sz="0" w:space="0" w:color="auto"/>
        <w:right w:val="none" w:sz="0" w:space="0" w:color="auto"/>
      </w:divBdr>
    </w:div>
    <w:div w:id="1338078622">
      <w:bodyDiv w:val="1"/>
      <w:marLeft w:val="0"/>
      <w:marRight w:val="0"/>
      <w:marTop w:val="0"/>
      <w:marBottom w:val="0"/>
      <w:divBdr>
        <w:top w:val="none" w:sz="0" w:space="0" w:color="auto"/>
        <w:left w:val="none" w:sz="0" w:space="0" w:color="auto"/>
        <w:bottom w:val="none" w:sz="0" w:space="0" w:color="auto"/>
        <w:right w:val="none" w:sz="0" w:space="0" w:color="auto"/>
      </w:divBdr>
    </w:div>
    <w:div w:id="1422337089">
      <w:bodyDiv w:val="1"/>
      <w:marLeft w:val="0"/>
      <w:marRight w:val="0"/>
      <w:marTop w:val="0"/>
      <w:marBottom w:val="0"/>
      <w:divBdr>
        <w:top w:val="none" w:sz="0" w:space="0" w:color="auto"/>
        <w:left w:val="none" w:sz="0" w:space="0" w:color="auto"/>
        <w:bottom w:val="none" w:sz="0" w:space="0" w:color="auto"/>
        <w:right w:val="none" w:sz="0" w:space="0" w:color="auto"/>
      </w:divBdr>
      <w:divsChild>
        <w:div w:id="856120395">
          <w:marLeft w:val="0"/>
          <w:marRight w:val="0"/>
          <w:marTop w:val="0"/>
          <w:marBottom w:val="0"/>
          <w:divBdr>
            <w:top w:val="none" w:sz="0" w:space="0" w:color="auto"/>
            <w:left w:val="none" w:sz="0" w:space="0" w:color="auto"/>
            <w:bottom w:val="none" w:sz="0" w:space="0" w:color="auto"/>
            <w:right w:val="none" w:sz="0" w:space="0" w:color="auto"/>
          </w:divBdr>
        </w:div>
      </w:divsChild>
    </w:div>
    <w:div w:id="1434546649">
      <w:bodyDiv w:val="1"/>
      <w:marLeft w:val="0"/>
      <w:marRight w:val="0"/>
      <w:marTop w:val="0"/>
      <w:marBottom w:val="0"/>
      <w:divBdr>
        <w:top w:val="none" w:sz="0" w:space="0" w:color="auto"/>
        <w:left w:val="none" w:sz="0" w:space="0" w:color="auto"/>
        <w:bottom w:val="none" w:sz="0" w:space="0" w:color="auto"/>
        <w:right w:val="none" w:sz="0" w:space="0" w:color="auto"/>
      </w:divBdr>
      <w:divsChild>
        <w:div w:id="1561360374">
          <w:marLeft w:val="0"/>
          <w:marRight w:val="0"/>
          <w:marTop w:val="0"/>
          <w:marBottom w:val="0"/>
          <w:divBdr>
            <w:top w:val="none" w:sz="0" w:space="0" w:color="auto"/>
            <w:left w:val="none" w:sz="0" w:space="0" w:color="auto"/>
            <w:bottom w:val="none" w:sz="0" w:space="0" w:color="auto"/>
            <w:right w:val="none" w:sz="0" w:space="0" w:color="auto"/>
          </w:divBdr>
        </w:div>
      </w:divsChild>
    </w:div>
    <w:div w:id="1454053508">
      <w:bodyDiv w:val="1"/>
      <w:marLeft w:val="0"/>
      <w:marRight w:val="0"/>
      <w:marTop w:val="0"/>
      <w:marBottom w:val="0"/>
      <w:divBdr>
        <w:top w:val="none" w:sz="0" w:space="0" w:color="auto"/>
        <w:left w:val="none" w:sz="0" w:space="0" w:color="auto"/>
        <w:bottom w:val="none" w:sz="0" w:space="0" w:color="auto"/>
        <w:right w:val="none" w:sz="0" w:space="0" w:color="auto"/>
      </w:divBdr>
    </w:div>
    <w:div w:id="1508983201">
      <w:bodyDiv w:val="1"/>
      <w:marLeft w:val="0"/>
      <w:marRight w:val="0"/>
      <w:marTop w:val="0"/>
      <w:marBottom w:val="0"/>
      <w:divBdr>
        <w:top w:val="none" w:sz="0" w:space="0" w:color="auto"/>
        <w:left w:val="none" w:sz="0" w:space="0" w:color="auto"/>
        <w:bottom w:val="none" w:sz="0" w:space="0" w:color="auto"/>
        <w:right w:val="none" w:sz="0" w:space="0" w:color="auto"/>
      </w:divBdr>
    </w:div>
    <w:div w:id="1528323609">
      <w:bodyDiv w:val="1"/>
      <w:marLeft w:val="0"/>
      <w:marRight w:val="0"/>
      <w:marTop w:val="0"/>
      <w:marBottom w:val="0"/>
      <w:divBdr>
        <w:top w:val="none" w:sz="0" w:space="0" w:color="auto"/>
        <w:left w:val="none" w:sz="0" w:space="0" w:color="auto"/>
        <w:bottom w:val="none" w:sz="0" w:space="0" w:color="auto"/>
        <w:right w:val="none" w:sz="0" w:space="0" w:color="auto"/>
      </w:divBdr>
    </w:div>
    <w:div w:id="1533880268">
      <w:bodyDiv w:val="1"/>
      <w:marLeft w:val="0"/>
      <w:marRight w:val="0"/>
      <w:marTop w:val="0"/>
      <w:marBottom w:val="0"/>
      <w:divBdr>
        <w:top w:val="none" w:sz="0" w:space="0" w:color="auto"/>
        <w:left w:val="none" w:sz="0" w:space="0" w:color="auto"/>
        <w:bottom w:val="none" w:sz="0" w:space="0" w:color="auto"/>
        <w:right w:val="none" w:sz="0" w:space="0" w:color="auto"/>
      </w:divBdr>
    </w:div>
    <w:div w:id="1541817042">
      <w:bodyDiv w:val="1"/>
      <w:marLeft w:val="0"/>
      <w:marRight w:val="0"/>
      <w:marTop w:val="0"/>
      <w:marBottom w:val="0"/>
      <w:divBdr>
        <w:top w:val="none" w:sz="0" w:space="0" w:color="auto"/>
        <w:left w:val="none" w:sz="0" w:space="0" w:color="auto"/>
        <w:bottom w:val="none" w:sz="0" w:space="0" w:color="auto"/>
        <w:right w:val="none" w:sz="0" w:space="0" w:color="auto"/>
      </w:divBdr>
    </w:div>
    <w:div w:id="1582328694">
      <w:bodyDiv w:val="1"/>
      <w:marLeft w:val="0"/>
      <w:marRight w:val="0"/>
      <w:marTop w:val="0"/>
      <w:marBottom w:val="0"/>
      <w:divBdr>
        <w:top w:val="none" w:sz="0" w:space="0" w:color="auto"/>
        <w:left w:val="none" w:sz="0" w:space="0" w:color="auto"/>
        <w:bottom w:val="none" w:sz="0" w:space="0" w:color="auto"/>
        <w:right w:val="none" w:sz="0" w:space="0" w:color="auto"/>
      </w:divBdr>
    </w:div>
    <w:div w:id="1609121476">
      <w:bodyDiv w:val="1"/>
      <w:marLeft w:val="0"/>
      <w:marRight w:val="0"/>
      <w:marTop w:val="0"/>
      <w:marBottom w:val="0"/>
      <w:divBdr>
        <w:top w:val="none" w:sz="0" w:space="0" w:color="auto"/>
        <w:left w:val="none" w:sz="0" w:space="0" w:color="auto"/>
        <w:bottom w:val="none" w:sz="0" w:space="0" w:color="auto"/>
        <w:right w:val="none" w:sz="0" w:space="0" w:color="auto"/>
      </w:divBdr>
    </w:div>
    <w:div w:id="1624994100">
      <w:bodyDiv w:val="1"/>
      <w:marLeft w:val="0"/>
      <w:marRight w:val="0"/>
      <w:marTop w:val="0"/>
      <w:marBottom w:val="0"/>
      <w:divBdr>
        <w:top w:val="none" w:sz="0" w:space="0" w:color="auto"/>
        <w:left w:val="none" w:sz="0" w:space="0" w:color="auto"/>
        <w:bottom w:val="none" w:sz="0" w:space="0" w:color="auto"/>
        <w:right w:val="none" w:sz="0" w:space="0" w:color="auto"/>
      </w:divBdr>
    </w:div>
    <w:div w:id="1638142852">
      <w:bodyDiv w:val="1"/>
      <w:marLeft w:val="0"/>
      <w:marRight w:val="0"/>
      <w:marTop w:val="0"/>
      <w:marBottom w:val="0"/>
      <w:divBdr>
        <w:top w:val="none" w:sz="0" w:space="0" w:color="auto"/>
        <w:left w:val="none" w:sz="0" w:space="0" w:color="auto"/>
        <w:bottom w:val="none" w:sz="0" w:space="0" w:color="auto"/>
        <w:right w:val="none" w:sz="0" w:space="0" w:color="auto"/>
      </w:divBdr>
    </w:div>
    <w:div w:id="1638300504">
      <w:bodyDiv w:val="1"/>
      <w:marLeft w:val="0"/>
      <w:marRight w:val="0"/>
      <w:marTop w:val="0"/>
      <w:marBottom w:val="0"/>
      <w:divBdr>
        <w:top w:val="none" w:sz="0" w:space="0" w:color="auto"/>
        <w:left w:val="none" w:sz="0" w:space="0" w:color="auto"/>
        <w:bottom w:val="none" w:sz="0" w:space="0" w:color="auto"/>
        <w:right w:val="none" w:sz="0" w:space="0" w:color="auto"/>
      </w:divBdr>
    </w:div>
    <w:div w:id="1651710340">
      <w:bodyDiv w:val="1"/>
      <w:marLeft w:val="0"/>
      <w:marRight w:val="0"/>
      <w:marTop w:val="0"/>
      <w:marBottom w:val="0"/>
      <w:divBdr>
        <w:top w:val="none" w:sz="0" w:space="0" w:color="auto"/>
        <w:left w:val="none" w:sz="0" w:space="0" w:color="auto"/>
        <w:bottom w:val="none" w:sz="0" w:space="0" w:color="auto"/>
        <w:right w:val="none" w:sz="0" w:space="0" w:color="auto"/>
      </w:divBdr>
    </w:div>
    <w:div w:id="1662658015">
      <w:bodyDiv w:val="1"/>
      <w:marLeft w:val="0"/>
      <w:marRight w:val="0"/>
      <w:marTop w:val="0"/>
      <w:marBottom w:val="0"/>
      <w:divBdr>
        <w:top w:val="none" w:sz="0" w:space="0" w:color="auto"/>
        <w:left w:val="none" w:sz="0" w:space="0" w:color="auto"/>
        <w:bottom w:val="none" w:sz="0" w:space="0" w:color="auto"/>
        <w:right w:val="none" w:sz="0" w:space="0" w:color="auto"/>
      </w:divBdr>
      <w:divsChild>
        <w:div w:id="1651329112">
          <w:marLeft w:val="0"/>
          <w:marRight w:val="0"/>
          <w:marTop w:val="0"/>
          <w:marBottom w:val="0"/>
          <w:divBdr>
            <w:top w:val="none" w:sz="0" w:space="0" w:color="auto"/>
            <w:left w:val="none" w:sz="0" w:space="0" w:color="auto"/>
            <w:bottom w:val="none" w:sz="0" w:space="0" w:color="auto"/>
            <w:right w:val="none" w:sz="0" w:space="0" w:color="auto"/>
          </w:divBdr>
        </w:div>
      </w:divsChild>
    </w:div>
    <w:div w:id="1663462584">
      <w:bodyDiv w:val="1"/>
      <w:marLeft w:val="0"/>
      <w:marRight w:val="0"/>
      <w:marTop w:val="0"/>
      <w:marBottom w:val="0"/>
      <w:divBdr>
        <w:top w:val="none" w:sz="0" w:space="0" w:color="auto"/>
        <w:left w:val="none" w:sz="0" w:space="0" w:color="auto"/>
        <w:bottom w:val="none" w:sz="0" w:space="0" w:color="auto"/>
        <w:right w:val="none" w:sz="0" w:space="0" w:color="auto"/>
      </w:divBdr>
    </w:div>
    <w:div w:id="1676960747">
      <w:bodyDiv w:val="1"/>
      <w:marLeft w:val="0"/>
      <w:marRight w:val="0"/>
      <w:marTop w:val="0"/>
      <w:marBottom w:val="0"/>
      <w:divBdr>
        <w:top w:val="none" w:sz="0" w:space="0" w:color="auto"/>
        <w:left w:val="none" w:sz="0" w:space="0" w:color="auto"/>
        <w:bottom w:val="none" w:sz="0" w:space="0" w:color="auto"/>
        <w:right w:val="none" w:sz="0" w:space="0" w:color="auto"/>
      </w:divBdr>
    </w:div>
    <w:div w:id="1685747554">
      <w:bodyDiv w:val="1"/>
      <w:marLeft w:val="0"/>
      <w:marRight w:val="0"/>
      <w:marTop w:val="0"/>
      <w:marBottom w:val="0"/>
      <w:divBdr>
        <w:top w:val="none" w:sz="0" w:space="0" w:color="auto"/>
        <w:left w:val="none" w:sz="0" w:space="0" w:color="auto"/>
        <w:bottom w:val="none" w:sz="0" w:space="0" w:color="auto"/>
        <w:right w:val="none" w:sz="0" w:space="0" w:color="auto"/>
      </w:divBdr>
    </w:div>
    <w:div w:id="1695426156">
      <w:bodyDiv w:val="1"/>
      <w:marLeft w:val="0"/>
      <w:marRight w:val="0"/>
      <w:marTop w:val="0"/>
      <w:marBottom w:val="0"/>
      <w:divBdr>
        <w:top w:val="none" w:sz="0" w:space="0" w:color="auto"/>
        <w:left w:val="none" w:sz="0" w:space="0" w:color="auto"/>
        <w:bottom w:val="none" w:sz="0" w:space="0" w:color="auto"/>
        <w:right w:val="none" w:sz="0" w:space="0" w:color="auto"/>
      </w:divBdr>
    </w:div>
    <w:div w:id="1699701630">
      <w:bodyDiv w:val="1"/>
      <w:marLeft w:val="0"/>
      <w:marRight w:val="0"/>
      <w:marTop w:val="0"/>
      <w:marBottom w:val="0"/>
      <w:divBdr>
        <w:top w:val="none" w:sz="0" w:space="0" w:color="auto"/>
        <w:left w:val="none" w:sz="0" w:space="0" w:color="auto"/>
        <w:bottom w:val="none" w:sz="0" w:space="0" w:color="auto"/>
        <w:right w:val="none" w:sz="0" w:space="0" w:color="auto"/>
      </w:divBdr>
    </w:div>
    <w:div w:id="1706129913">
      <w:bodyDiv w:val="1"/>
      <w:marLeft w:val="0"/>
      <w:marRight w:val="0"/>
      <w:marTop w:val="0"/>
      <w:marBottom w:val="0"/>
      <w:divBdr>
        <w:top w:val="none" w:sz="0" w:space="0" w:color="auto"/>
        <w:left w:val="none" w:sz="0" w:space="0" w:color="auto"/>
        <w:bottom w:val="none" w:sz="0" w:space="0" w:color="auto"/>
        <w:right w:val="none" w:sz="0" w:space="0" w:color="auto"/>
      </w:divBdr>
    </w:div>
    <w:div w:id="1716545136">
      <w:bodyDiv w:val="1"/>
      <w:marLeft w:val="0"/>
      <w:marRight w:val="0"/>
      <w:marTop w:val="0"/>
      <w:marBottom w:val="0"/>
      <w:divBdr>
        <w:top w:val="none" w:sz="0" w:space="0" w:color="auto"/>
        <w:left w:val="none" w:sz="0" w:space="0" w:color="auto"/>
        <w:bottom w:val="none" w:sz="0" w:space="0" w:color="auto"/>
        <w:right w:val="none" w:sz="0" w:space="0" w:color="auto"/>
      </w:divBdr>
    </w:div>
    <w:div w:id="1737390789">
      <w:bodyDiv w:val="1"/>
      <w:marLeft w:val="0"/>
      <w:marRight w:val="0"/>
      <w:marTop w:val="0"/>
      <w:marBottom w:val="0"/>
      <w:divBdr>
        <w:top w:val="none" w:sz="0" w:space="0" w:color="auto"/>
        <w:left w:val="none" w:sz="0" w:space="0" w:color="auto"/>
        <w:bottom w:val="none" w:sz="0" w:space="0" w:color="auto"/>
        <w:right w:val="none" w:sz="0" w:space="0" w:color="auto"/>
      </w:divBdr>
    </w:div>
    <w:div w:id="1751807685">
      <w:bodyDiv w:val="1"/>
      <w:marLeft w:val="0"/>
      <w:marRight w:val="0"/>
      <w:marTop w:val="0"/>
      <w:marBottom w:val="0"/>
      <w:divBdr>
        <w:top w:val="none" w:sz="0" w:space="0" w:color="auto"/>
        <w:left w:val="none" w:sz="0" w:space="0" w:color="auto"/>
        <w:bottom w:val="none" w:sz="0" w:space="0" w:color="auto"/>
        <w:right w:val="none" w:sz="0" w:space="0" w:color="auto"/>
      </w:divBdr>
    </w:div>
    <w:div w:id="1786460228">
      <w:bodyDiv w:val="1"/>
      <w:marLeft w:val="0"/>
      <w:marRight w:val="0"/>
      <w:marTop w:val="0"/>
      <w:marBottom w:val="0"/>
      <w:divBdr>
        <w:top w:val="none" w:sz="0" w:space="0" w:color="auto"/>
        <w:left w:val="none" w:sz="0" w:space="0" w:color="auto"/>
        <w:bottom w:val="none" w:sz="0" w:space="0" w:color="auto"/>
        <w:right w:val="none" w:sz="0" w:space="0" w:color="auto"/>
      </w:divBdr>
    </w:div>
    <w:div w:id="1802185220">
      <w:bodyDiv w:val="1"/>
      <w:marLeft w:val="0"/>
      <w:marRight w:val="0"/>
      <w:marTop w:val="0"/>
      <w:marBottom w:val="0"/>
      <w:divBdr>
        <w:top w:val="none" w:sz="0" w:space="0" w:color="auto"/>
        <w:left w:val="none" w:sz="0" w:space="0" w:color="auto"/>
        <w:bottom w:val="none" w:sz="0" w:space="0" w:color="auto"/>
        <w:right w:val="none" w:sz="0" w:space="0" w:color="auto"/>
      </w:divBdr>
    </w:div>
    <w:div w:id="1811046277">
      <w:bodyDiv w:val="1"/>
      <w:marLeft w:val="0"/>
      <w:marRight w:val="0"/>
      <w:marTop w:val="0"/>
      <w:marBottom w:val="0"/>
      <w:divBdr>
        <w:top w:val="none" w:sz="0" w:space="0" w:color="auto"/>
        <w:left w:val="none" w:sz="0" w:space="0" w:color="auto"/>
        <w:bottom w:val="none" w:sz="0" w:space="0" w:color="auto"/>
        <w:right w:val="none" w:sz="0" w:space="0" w:color="auto"/>
      </w:divBdr>
    </w:div>
    <w:div w:id="1870604647">
      <w:bodyDiv w:val="1"/>
      <w:marLeft w:val="0"/>
      <w:marRight w:val="0"/>
      <w:marTop w:val="0"/>
      <w:marBottom w:val="0"/>
      <w:divBdr>
        <w:top w:val="none" w:sz="0" w:space="0" w:color="auto"/>
        <w:left w:val="none" w:sz="0" w:space="0" w:color="auto"/>
        <w:bottom w:val="none" w:sz="0" w:space="0" w:color="auto"/>
        <w:right w:val="none" w:sz="0" w:space="0" w:color="auto"/>
      </w:divBdr>
    </w:div>
    <w:div w:id="1932198985">
      <w:bodyDiv w:val="1"/>
      <w:marLeft w:val="0"/>
      <w:marRight w:val="0"/>
      <w:marTop w:val="0"/>
      <w:marBottom w:val="0"/>
      <w:divBdr>
        <w:top w:val="none" w:sz="0" w:space="0" w:color="auto"/>
        <w:left w:val="none" w:sz="0" w:space="0" w:color="auto"/>
        <w:bottom w:val="none" w:sz="0" w:space="0" w:color="auto"/>
        <w:right w:val="none" w:sz="0" w:space="0" w:color="auto"/>
      </w:divBdr>
    </w:div>
    <w:div w:id="1945724988">
      <w:bodyDiv w:val="1"/>
      <w:marLeft w:val="0"/>
      <w:marRight w:val="0"/>
      <w:marTop w:val="0"/>
      <w:marBottom w:val="0"/>
      <w:divBdr>
        <w:top w:val="none" w:sz="0" w:space="0" w:color="auto"/>
        <w:left w:val="none" w:sz="0" w:space="0" w:color="auto"/>
        <w:bottom w:val="none" w:sz="0" w:space="0" w:color="auto"/>
        <w:right w:val="none" w:sz="0" w:space="0" w:color="auto"/>
      </w:divBdr>
    </w:div>
    <w:div w:id="1960405502">
      <w:bodyDiv w:val="1"/>
      <w:marLeft w:val="0"/>
      <w:marRight w:val="0"/>
      <w:marTop w:val="0"/>
      <w:marBottom w:val="0"/>
      <w:divBdr>
        <w:top w:val="none" w:sz="0" w:space="0" w:color="auto"/>
        <w:left w:val="none" w:sz="0" w:space="0" w:color="auto"/>
        <w:bottom w:val="none" w:sz="0" w:space="0" w:color="auto"/>
        <w:right w:val="none" w:sz="0" w:space="0" w:color="auto"/>
      </w:divBdr>
    </w:div>
    <w:div w:id="1993289544">
      <w:bodyDiv w:val="1"/>
      <w:marLeft w:val="0"/>
      <w:marRight w:val="0"/>
      <w:marTop w:val="0"/>
      <w:marBottom w:val="0"/>
      <w:divBdr>
        <w:top w:val="none" w:sz="0" w:space="0" w:color="auto"/>
        <w:left w:val="none" w:sz="0" w:space="0" w:color="auto"/>
        <w:bottom w:val="none" w:sz="0" w:space="0" w:color="auto"/>
        <w:right w:val="none" w:sz="0" w:space="0" w:color="auto"/>
      </w:divBdr>
    </w:div>
    <w:div w:id="1995603588">
      <w:bodyDiv w:val="1"/>
      <w:marLeft w:val="0"/>
      <w:marRight w:val="0"/>
      <w:marTop w:val="0"/>
      <w:marBottom w:val="0"/>
      <w:divBdr>
        <w:top w:val="none" w:sz="0" w:space="0" w:color="auto"/>
        <w:left w:val="none" w:sz="0" w:space="0" w:color="auto"/>
        <w:bottom w:val="none" w:sz="0" w:space="0" w:color="auto"/>
        <w:right w:val="none" w:sz="0" w:space="0" w:color="auto"/>
      </w:divBdr>
    </w:div>
    <w:div w:id="1995798613">
      <w:bodyDiv w:val="1"/>
      <w:marLeft w:val="0"/>
      <w:marRight w:val="0"/>
      <w:marTop w:val="0"/>
      <w:marBottom w:val="0"/>
      <w:divBdr>
        <w:top w:val="none" w:sz="0" w:space="0" w:color="auto"/>
        <w:left w:val="none" w:sz="0" w:space="0" w:color="auto"/>
        <w:bottom w:val="none" w:sz="0" w:space="0" w:color="auto"/>
        <w:right w:val="none" w:sz="0" w:space="0" w:color="auto"/>
      </w:divBdr>
    </w:div>
    <w:div w:id="2022009545">
      <w:bodyDiv w:val="1"/>
      <w:marLeft w:val="0"/>
      <w:marRight w:val="0"/>
      <w:marTop w:val="0"/>
      <w:marBottom w:val="0"/>
      <w:divBdr>
        <w:top w:val="none" w:sz="0" w:space="0" w:color="auto"/>
        <w:left w:val="none" w:sz="0" w:space="0" w:color="auto"/>
        <w:bottom w:val="none" w:sz="0" w:space="0" w:color="auto"/>
        <w:right w:val="none" w:sz="0" w:space="0" w:color="auto"/>
      </w:divBdr>
      <w:divsChild>
        <w:div w:id="228155505">
          <w:marLeft w:val="0"/>
          <w:marRight w:val="0"/>
          <w:marTop w:val="0"/>
          <w:marBottom w:val="0"/>
          <w:divBdr>
            <w:top w:val="none" w:sz="0" w:space="0" w:color="auto"/>
            <w:left w:val="none" w:sz="0" w:space="0" w:color="auto"/>
            <w:bottom w:val="none" w:sz="0" w:space="0" w:color="auto"/>
            <w:right w:val="none" w:sz="0" w:space="0" w:color="auto"/>
          </w:divBdr>
        </w:div>
      </w:divsChild>
    </w:div>
    <w:div w:id="2065788903">
      <w:bodyDiv w:val="1"/>
      <w:marLeft w:val="0"/>
      <w:marRight w:val="0"/>
      <w:marTop w:val="0"/>
      <w:marBottom w:val="0"/>
      <w:divBdr>
        <w:top w:val="none" w:sz="0" w:space="0" w:color="auto"/>
        <w:left w:val="none" w:sz="0" w:space="0" w:color="auto"/>
        <w:bottom w:val="none" w:sz="0" w:space="0" w:color="auto"/>
        <w:right w:val="none" w:sz="0" w:space="0" w:color="auto"/>
      </w:divBdr>
    </w:div>
    <w:div w:id="2067293765">
      <w:bodyDiv w:val="1"/>
      <w:marLeft w:val="0"/>
      <w:marRight w:val="0"/>
      <w:marTop w:val="0"/>
      <w:marBottom w:val="0"/>
      <w:divBdr>
        <w:top w:val="none" w:sz="0" w:space="0" w:color="auto"/>
        <w:left w:val="none" w:sz="0" w:space="0" w:color="auto"/>
        <w:bottom w:val="none" w:sz="0" w:space="0" w:color="auto"/>
        <w:right w:val="none" w:sz="0" w:space="0" w:color="auto"/>
      </w:divBdr>
      <w:divsChild>
        <w:div w:id="597642812">
          <w:marLeft w:val="0"/>
          <w:marRight w:val="0"/>
          <w:marTop w:val="0"/>
          <w:marBottom w:val="0"/>
          <w:divBdr>
            <w:top w:val="none" w:sz="0" w:space="0" w:color="auto"/>
            <w:left w:val="none" w:sz="0" w:space="0" w:color="auto"/>
            <w:bottom w:val="none" w:sz="0" w:space="0" w:color="auto"/>
            <w:right w:val="none" w:sz="0" w:space="0" w:color="auto"/>
          </w:divBdr>
        </w:div>
      </w:divsChild>
    </w:div>
    <w:div w:id="2070565397">
      <w:bodyDiv w:val="1"/>
      <w:marLeft w:val="0"/>
      <w:marRight w:val="0"/>
      <w:marTop w:val="0"/>
      <w:marBottom w:val="0"/>
      <w:divBdr>
        <w:top w:val="none" w:sz="0" w:space="0" w:color="auto"/>
        <w:left w:val="none" w:sz="0" w:space="0" w:color="auto"/>
        <w:bottom w:val="none" w:sz="0" w:space="0" w:color="auto"/>
        <w:right w:val="none" w:sz="0" w:space="0" w:color="auto"/>
      </w:divBdr>
    </w:div>
    <w:div w:id="2120445217">
      <w:bodyDiv w:val="1"/>
      <w:marLeft w:val="0"/>
      <w:marRight w:val="0"/>
      <w:marTop w:val="0"/>
      <w:marBottom w:val="0"/>
      <w:divBdr>
        <w:top w:val="none" w:sz="0" w:space="0" w:color="auto"/>
        <w:left w:val="none" w:sz="0" w:space="0" w:color="auto"/>
        <w:bottom w:val="none" w:sz="0" w:space="0" w:color="auto"/>
        <w:right w:val="none" w:sz="0" w:space="0" w:color="auto"/>
      </w:divBdr>
    </w:div>
    <w:div w:id="2133788263">
      <w:bodyDiv w:val="1"/>
      <w:marLeft w:val="0"/>
      <w:marRight w:val="0"/>
      <w:marTop w:val="0"/>
      <w:marBottom w:val="0"/>
      <w:divBdr>
        <w:top w:val="none" w:sz="0" w:space="0" w:color="auto"/>
        <w:left w:val="none" w:sz="0" w:space="0" w:color="auto"/>
        <w:bottom w:val="none" w:sz="0" w:space="0" w:color="auto"/>
        <w:right w:val="none" w:sz="0" w:space="0" w:color="auto"/>
      </w:divBdr>
    </w:div>
    <w:div w:id="214114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gidascruzes.sp.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50CD-2DE9-47B2-9345-E3A75E5C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723</Words>
  <Characters>3905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Audipam</dc:creator>
  <cp:keywords/>
  <cp:lastModifiedBy>TERMINAL 5</cp:lastModifiedBy>
  <cp:revision>5</cp:revision>
  <dcterms:created xsi:type="dcterms:W3CDTF">2023-06-05T17:45:00Z</dcterms:created>
  <dcterms:modified xsi:type="dcterms:W3CDTF">2023-06-06T19:16:00Z</dcterms:modified>
</cp:coreProperties>
</file>