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207F4" w14:textId="593674CD" w:rsidR="00026120" w:rsidRPr="00560345" w:rsidRDefault="00026120" w:rsidP="00560345">
      <w:pPr>
        <w:jc w:val="center"/>
        <w:rPr>
          <w:b/>
          <w:bCs/>
        </w:rPr>
      </w:pPr>
      <w:r w:rsidRPr="00560345">
        <w:rPr>
          <w:b/>
          <w:bCs/>
        </w:rPr>
        <w:t>LEI Nº 7.840, DE 27 DE SETEMBRO DE 2022</w:t>
      </w:r>
    </w:p>
    <w:p w14:paraId="5D67E1FF" w14:textId="77777777" w:rsidR="00026120" w:rsidRDefault="00026120" w:rsidP="00560345">
      <w:pPr>
        <w:jc w:val="both"/>
      </w:pPr>
    </w:p>
    <w:p w14:paraId="7555E2FA" w14:textId="57AF62D6" w:rsidR="00026120" w:rsidRDefault="00560345" w:rsidP="00560345">
      <w:pPr>
        <w:ind w:left="5103"/>
        <w:jc w:val="both"/>
      </w:pPr>
      <w:r>
        <w:t xml:space="preserve">Altera a Lei nº 7.658, de 22 de fevereiro de </w:t>
      </w:r>
      <w:r w:rsidR="00026120">
        <w:t>2021.</w:t>
      </w:r>
    </w:p>
    <w:p w14:paraId="7AF18DDF" w14:textId="77777777" w:rsidR="00026120" w:rsidRDefault="00026120" w:rsidP="00560345">
      <w:pPr>
        <w:jc w:val="both"/>
      </w:pPr>
    </w:p>
    <w:p w14:paraId="1FDCAA5C" w14:textId="77777777" w:rsidR="00026120" w:rsidRDefault="00026120" w:rsidP="00560345">
      <w:pPr>
        <w:ind w:firstLine="4502"/>
        <w:jc w:val="both"/>
      </w:pPr>
      <w:r w:rsidRPr="00560345">
        <w:rPr>
          <w:b/>
          <w:bCs/>
        </w:rPr>
        <w:t>O PRESIDENTE DA CÂMARA MUNICIPAL DE MOGI DAS CRUZES</w:t>
      </w:r>
      <w:r>
        <w:t>, faço saber que a Câmara aprovou e eu, nos termos do parágrafo único do artigo 82, da Lei Orgânica do município, promulgo a seguinte lei:</w:t>
      </w:r>
    </w:p>
    <w:p w14:paraId="6F80591F" w14:textId="77777777" w:rsidR="00026120" w:rsidRDefault="00026120" w:rsidP="00560345">
      <w:pPr>
        <w:ind w:firstLine="4502"/>
        <w:jc w:val="both"/>
      </w:pPr>
    </w:p>
    <w:p w14:paraId="0E1B1CE1" w14:textId="77777777" w:rsidR="00560345" w:rsidRDefault="00560345" w:rsidP="00560345">
      <w:pPr>
        <w:ind w:firstLine="4502"/>
        <w:jc w:val="both"/>
      </w:pPr>
    </w:p>
    <w:p w14:paraId="29E7E1F7" w14:textId="412F8934" w:rsidR="00026120" w:rsidRDefault="00026120" w:rsidP="00560345">
      <w:pPr>
        <w:ind w:firstLine="4502"/>
        <w:jc w:val="both"/>
      </w:pPr>
      <w:r w:rsidRPr="00560345">
        <w:rPr>
          <w:b/>
          <w:bCs/>
        </w:rPr>
        <w:t>Art. 1º</w:t>
      </w:r>
      <w:r>
        <w:t xml:space="preserve"> A ementa da Lei nº 7</w:t>
      </w:r>
      <w:r w:rsidR="00560345">
        <w:t>.</w:t>
      </w:r>
      <w:r>
        <w:t>658 passa vigorar com a seguinte denominação:</w:t>
      </w:r>
    </w:p>
    <w:p w14:paraId="3FD48331" w14:textId="77777777" w:rsidR="00026120" w:rsidRDefault="00026120" w:rsidP="00560345">
      <w:pPr>
        <w:ind w:firstLine="4502"/>
        <w:jc w:val="both"/>
      </w:pPr>
    </w:p>
    <w:p w14:paraId="56B9CD0F" w14:textId="77777777" w:rsidR="00026120" w:rsidRDefault="00026120" w:rsidP="00560345">
      <w:pPr>
        <w:ind w:firstLine="4502"/>
        <w:jc w:val="both"/>
      </w:pPr>
      <w:r>
        <w:t>"Estabelece a obrigatoriedade da obtenção de certificação de inspeção técnica de edificações públicas e privadas no município de Mogi das Cruzes e dá outras providências."</w:t>
      </w:r>
    </w:p>
    <w:p w14:paraId="30FCA59F" w14:textId="77777777" w:rsidR="00026120" w:rsidRDefault="00026120" w:rsidP="00560345">
      <w:pPr>
        <w:ind w:firstLine="4502"/>
        <w:jc w:val="both"/>
      </w:pPr>
    </w:p>
    <w:p w14:paraId="676A9130" w14:textId="7E6F8880" w:rsidR="00026120" w:rsidRDefault="00026120" w:rsidP="00560345">
      <w:pPr>
        <w:ind w:firstLine="4502"/>
        <w:jc w:val="both"/>
      </w:pPr>
      <w:r w:rsidRPr="00560345">
        <w:rPr>
          <w:b/>
          <w:bCs/>
        </w:rPr>
        <w:t>Art. 2º</w:t>
      </w:r>
      <w:r>
        <w:t xml:space="preserve"> O caput do artigo 1º, da Lei nº 7</w:t>
      </w:r>
      <w:r w:rsidR="00560345">
        <w:t>.</w:t>
      </w:r>
      <w:r>
        <w:t>658, de 22 de fevereiro de 2021, passa ter a seguinte redação:</w:t>
      </w:r>
    </w:p>
    <w:p w14:paraId="7E50C2C3" w14:textId="77777777" w:rsidR="00026120" w:rsidRDefault="00026120" w:rsidP="00560345">
      <w:pPr>
        <w:ind w:firstLine="4502"/>
        <w:jc w:val="both"/>
      </w:pPr>
    </w:p>
    <w:p w14:paraId="7B4CBB5B" w14:textId="1DCB855A" w:rsidR="00026120" w:rsidRDefault="00026120" w:rsidP="00560345">
      <w:pPr>
        <w:ind w:firstLine="4502"/>
        <w:jc w:val="both"/>
      </w:pPr>
      <w:r>
        <w:t xml:space="preserve">"Art. </w:t>
      </w:r>
      <w:r w:rsidR="008D5F10">
        <w:t>1</w:t>
      </w:r>
      <w:r>
        <w:t>º Torna obrigatória a obtenção do CERTIFICADO DE INSPEÇÃO TÉCNICA DE EDIFICAÇÕES, nas edificações situadas no Município de Mogi das Cruzes, para a verificação das condições de estabilidade, segurança, salubridade e manutenção das edificações, cuja a característica do imóvel e periodicidade deverá obedecer aos critérios estabelecidos nesta lei:"</w:t>
      </w:r>
    </w:p>
    <w:p w14:paraId="49BC9076" w14:textId="77777777" w:rsidR="00026120" w:rsidRDefault="00026120" w:rsidP="00560345">
      <w:pPr>
        <w:ind w:firstLine="4502"/>
        <w:jc w:val="both"/>
      </w:pPr>
    </w:p>
    <w:p w14:paraId="61FEE930" w14:textId="77777777" w:rsidR="00026120" w:rsidRDefault="00026120" w:rsidP="00560345">
      <w:pPr>
        <w:ind w:firstLine="4502"/>
        <w:jc w:val="both"/>
      </w:pPr>
      <w:r w:rsidRPr="00560345">
        <w:rPr>
          <w:b/>
          <w:bCs/>
        </w:rPr>
        <w:t>Art. 3º</w:t>
      </w:r>
      <w:r>
        <w:t xml:space="preserve"> O inciso I do artigo 2º, passa a ter a seguinte redação:</w:t>
      </w:r>
    </w:p>
    <w:p w14:paraId="0B44CCFA" w14:textId="77777777" w:rsidR="00026120" w:rsidRDefault="00026120" w:rsidP="00560345">
      <w:pPr>
        <w:ind w:firstLine="4502"/>
        <w:jc w:val="both"/>
      </w:pPr>
    </w:p>
    <w:p w14:paraId="697853EE" w14:textId="7EB225D7" w:rsidR="00026120" w:rsidRDefault="00560345" w:rsidP="00560345">
      <w:pPr>
        <w:ind w:firstLine="4502"/>
        <w:jc w:val="both"/>
      </w:pPr>
      <w:r>
        <w:t>“</w:t>
      </w:r>
      <w:r w:rsidR="00026120">
        <w:t>Art. 2º</w:t>
      </w:r>
      <w:r>
        <w:t xml:space="preserve"> (...)</w:t>
      </w:r>
    </w:p>
    <w:p w14:paraId="4838CBBE" w14:textId="77777777" w:rsidR="00026120" w:rsidRDefault="00026120" w:rsidP="00560345">
      <w:pPr>
        <w:ind w:firstLine="4502"/>
        <w:jc w:val="both"/>
      </w:pPr>
    </w:p>
    <w:p w14:paraId="45ED22A5" w14:textId="77777777" w:rsidR="00026120" w:rsidRDefault="00026120" w:rsidP="00560345">
      <w:pPr>
        <w:ind w:firstLine="4502"/>
        <w:jc w:val="both"/>
      </w:pPr>
      <w:r>
        <w:t>I - As multirresidenciais verticais:"</w:t>
      </w:r>
    </w:p>
    <w:p w14:paraId="3556FFFD" w14:textId="77777777" w:rsidR="00026120" w:rsidRDefault="00026120" w:rsidP="00560345">
      <w:pPr>
        <w:ind w:firstLine="4502"/>
        <w:jc w:val="both"/>
      </w:pPr>
    </w:p>
    <w:p w14:paraId="65A763E6" w14:textId="77777777" w:rsidR="00026120" w:rsidRDefault="00026120" w:rsidP="00560345">
      <w:pPr>
        <w:ind w:firstLine="4502"/>
        <w:jc w:val="both"/>
      </w:pPr>
      <w:r w:rsidRPr="00560345">
        <w:rPr>
          <w:b/>
          <w:bCs/>
        </w:rPr>
        <w:t>Art. 4º</w:t>
      </w:r>
      <w:r>
        <w:t xml:space="preserve"> O artigo 3º e seus parágrafos § 1º, § 2º e § 3º passa a ter a seguinte redação:</w:t>
      </w:r>
    </w:p>
    <w:p w14:paraId="61B06A56" w14:textId="77777777" w:rsidR="00026120" w:rsidRDefault="00026120" w:rsidP="00560345">
      <w:pPr>
        <w:ind w:firstLine="4502"/>
        <w:jc w:val="both"/>
      </w:pPr>
    </w:p>
    <w:p w14:paraId="47EC41C7" w14:textId="63A88E91" w:rsidR="00026120" w:rsidRDefault="00560345" w:rsidP="00560345">
      <w:pPr>
        <w:ind w:firstLine="4502"/>
        <w:jc w:val="both"/>
      </w:pPr>
      <w:r>
        <w:t>“</w:t>
      </w:r>
      <w:r w:rsidR="00026120">
        <w:t>Art. 3º O proprietário, locatário, síndico, possuidor ou qualquer título dado ao detentor dos direitos de uso da edificação, fica obrigado a contratar um profissional habilitado, qualificado que irá elaborar o laudo técnico de Certificação de Inspeção Técnica de Edificações, onde constatará as condições de estabilidade, segurança e salubridade, da edificação, conforme estabelecida nesta Lei.</w:t>
      </w:r>
    </w:p>
    <w:p w14:paraId="4DA455A5" w14:textId="77777777" w:rsidR="00026120" w:rsidRDefault="00026120" w:rsidP="00560345">
      <w:pPr>
        <w:ind w:firstLine="4502"/>
        <w:jc w:val="both"/>
      </w:pPr>
    </w:p>
    <w:p w14:paraId="401D264F" w14:textId="1AD4CBF7" w:rsidR="00026120" w:rsidRDefault="00026120" w:rsidP="00F27C52">
      <w:pPr>
        <w:ind w:firstLine="4502"/>
        <w:jc w:val="both"/>
      </w:pPr>
      <w:r>
        <w:t>§ 1º A idade do imóvel, para efeito desta Lei, será contada a partir da data de expedição do Certificado de Conclusão de Obras - C. C. O. e de acordo com o Cadastro</w:t>
      </w:r>
      <w:r w:rsidR="00F27C52">
        <w:t xml:space="preserve"> </w:t>
      </w:r>
      <w:r>
        <w:t>Imobiliário da Secretaria Municipal de Finanças.</w:t>
      </w:r>
    </w:p>
    <w:p w14:paraId="39538B20" w14:textId="77777777" w:rsidR="00026120" w:rsidRDefault="00026120" w:rsidP="00560345">
      <w:pPr>
        <w:ind w:firstLine="4502"/>
        <w:jc w:val="both"/>
      </w:pPr>
    </w:p>
    <w:p w14:paraId="550D3014" w14:textId="77777777" w:rsidR="00026120" w:rsidRDefault="00026120" w:rsidP="00560345">
      <w:pPr>
        <w:ind w:firstLine="4502"/>
        <w:jc w:val="both"/>
      </w:pPr>
      <w:r>
        <w:t xml:space="preserve">§ 2º O Laudo Técnico de Certificação de Inspeção Técnica de Edificações, deve ser elaborado por profissionais habilitados, registrados junto ao CREA (Conselho </w:t>
      </w:r>
      <w:r>
        <w:lastRenderedPageBreak/>
        <w:t>Regional de Engenharia e Agronomia) e CAU (Conselho de Arquitetura e Urbanismo) e que possua Título de Registro Profissional junto a Municipalidade.</w:t>
      </w:r>
    </w:p>
    <w:p w14:paraId="75FA46DB" w14:textId="77777777" w:rsidR="00026120" w:rsidRDefault="00026120" w:rsidP="00560345">
      <w:pPr>
        <w:ind w:firstLine="4502"/>
        <w:jc w:val="both"/>
      </w:pPr>
    </w:p>
    <w:p w14:paraId="1D7D265D" w14:textId="1C398A31" w:rsidR="00026120" w:rsidRDefault="00026120" w:rsidP="00560345">
      <w:pPr>
        <w:ind w:firstLine="4502"/>
        <w:jc w:val="both"/>
      </w:pPr>
      <w:r>
        <w:t>§ 3º O Laudo Técnico deverá ser apresentado aos órgãos competentes da Prefeitura Municipal de Mogi das Cruzes.</w:t>
      </w:r>
      <w:r w:rsidR="00560345">
        <w:t>”</w:t>
      </w:r>
    </w:p>
    <w:p w14:paraId="6535795A" w14:textId="77777777" w:rsidR="00026120" w:rsidRDefault="00026120" w:rsidP="00560345">
      <w:pPr>
        <w:ind w:firstLine="4502"/>
        <w:jc w:val="both"/>
      </w:pPr>
    </w:p>
    <w:p w14:paraId="4F7D5B0B" w14:textId="77777777" w:rsidR="00026120" w:rsidRDefault="00026120" w:rsidP="00560345">
      <w:pPr>
        <w:ind w:firstLine="4502"/>
        <w:jc w:val="both"/>
      </w:pPr>
      <w:r w:rsidRPr="00560345">
        <w:rPr>
          <w:b/>
          <w:bCs/>
        </w:rPr>
        <w:t>Art. 5º</w:t>
      </w:r>
      <w:r>
        <w:t xml:space="preserve"> O artigo 4º, passa ter a seguinte redação:</w:t>
      </w:r>
    </w:p>
    <w:p w14:paraId="171A9DAC" w14:textId="77777777" w:rsidR="00026120" w:rsidRDefault="00026120" w:rsidP="00560345">
      <w:pPr>
        <w:ind w:firstLine="4502"/>
        <w:jc w:val="both"/>
      </w:pPr>
    </w:p>
    <w:p w14:paraId="731F9FCE" w14:textId="5380CC0B" w:rsidR="00026120" w:rsidRDefault="00560345" w:rsidP="00560345">
      <w:pPr>
        <w:ind w:firstLine="4502"/>
        <w:jc w:val="both"/>
      </w:pPr>
      <w:r>
        <w:t>“</w:t>
      </w:r>
      <w:r w:rsidR="00026120">
        <w:t>Art. 4º Na elaboração do Laudo Técnico, o profissional deverá observar e registrar os seguintes quesitos: segurança estrutural, fundações, elevadores, instalações de: hidráulicas, elétricas e de incêndio (incluindo extintores), revestimentos internos e externos, o estado de manutenção na forma geral, sempre obedecendo todas as normas técnicas da ABNT (Associação Brasileira de Normas Técnicas), devidamente acompanhadas das ART (Anotação de Responsabilidade Técnica) e RRT (Registro de Responsabilidade Técnica) pertinentes.</w:t>
      </w:r>
      <w:r>
        <w:t>”</w:t>
      </w:r>
    </w:p>
    <w:p w14:paraId="1F429740" w14:textId="77777777" w:rsidR="00026120" w:rsidRDefault="00026120" w:rsidP="00560345">
      <w:pPr>
        <w:ind w:firstLine="4502"/>
        <w:jc w:val="both"/>
      </w:pPr>
    </w:p>
    <w:p w14:paraId="58B13E00" w14:textId="77777777" w:rsidR="00026120" w:rsidRDefault="00026120" w:rsidP="00560345">
      <w:pPr>
        <w:ind w:firstLine="4502"/>
        <w:jc w:val="both"/>
      </w:pPr>
      <w:r w:rsidRPr="00560345">
        <w:rPr>
          <w:b/>
          <w:bCs/>
        </w:rPr>
        <w:t>Art. 6º</w:t>
      </w:r>
      <w:r>
        <w:t xml:space="preserve"> O artigo 5º, passa ter a seguinte redação:</w:t>
      </w:r>
    </w:p>
    <w:p w14:paraId="22A47858" w14:textId="77777777" w:rsidR="00026120" w:rsidRDefault="00026120" w:rsidP="00560345">
      <w:pPr>
        <w:ind w:firstLine="4502"/>
        <w:jc w:val="both"/>
      </w:pPr>
    </w:p>
    <w:p w14:paraId="1AA9827E" w14:textId="65CE6AB4" w:rsidR="00026120" w:rsidRDefault="00560345" w:rsidP="00560345">
      <w:pPr>
        <w:ind w:firstLine="4502"/>
        <w:jc w:val="both"/>
      </w:pPr>
      <w:r>
        <w:t>“</w:t>
      </w:r>
      <w:r w:rsidR="00026120">
        <w:t>Art. 5º O profissional responsável pela elaboração do Laudo de Inspeção Técnica de Edificações, ao concluir sua avaliação, deverá faze-la de forma objetiva e direta, denominando de uma das seguintes formas:</w:t>
      </w:r>
    </w:p>
    <w:p w14:paraId="73FFC9ED" w14:textId="77777777" w:rsidR="00026120" w:rsidRDefault="00026120" w:rsidP="00560345">
      <w:pPr>
        <w:ind w:firstLine="4502"/>
        <w:jc w:val="both"/>
      </w:pPr>
    </w:p>
    <w:p w14:paraId="12E40F6F" w14:textId="77777777" w:rsidR="00560345" w:rsidRDefault="00026120" w:rsidP="00560345">
      <w:pPr>
        <w:ind w:firstLine="4502"/>
        <w:jc w:val="both"/>
      </w:pPr>
      <w:r>
        <w:t>a) Normal;</w:t>
      </w:r>
    </w:p>
    <w:p w14:paraId="36F2851B" w14:textId="6E000C48" w:rsidR="00026120" w:rsidRDefault="00560345" w:rsidP="00560345">
      <w:pPr>
        <w:ind w:firstLine="4502"/>
        <w:jc w:val="both"/>
      </w:pPr>
      <w:r>
        <w:t xml:space="preserve">  </w:t>
      </w:r>
    </w:p>
    <w:p w14:paraId="10E927F7" w14:textId="35C4E470" w:rsidR="00026120" w:rsidRDefault="00026120" w:rsidP="00560345">
      <w:pPr>
        <w:ind w:firstLine="4502"/>
        <w:jc w:val="both"/>
      </w:pPr>
      <w:r>
        <w:t>b) Sujeito a reparos;</w:t>
      </w:r>
      <w:r w:rsidR="00560345">
        <w:t xml:space="preserve"> E</w:t>
      </w:r>
    </w:p>
    <w:p w14:paraId="0891851A" w14:textId="77777777" w:rsidR="00560345" w:rsidRDefault="00560345" w:rsidP="00560345">
      <w:pPr>
        <w:ind w:firstLine="4502"/>
        <w:jc w:val="both"/>
      </w:pPr>
    </w:p>
    <w:p w14:paraId="5BAEE953" w14:textId="77777777" w:rsidR="00026120" w:rsidRDefault="00026120" w:rsidP="00560345">
      <w:pPr>
        <w:ind w:firstLine="4502"/>
        <w:jc w:val="both"/>
      </w:pPr>
      <w:r>
        <w:t>c) Sem condições de uso.</w:t>
      </w:r>
    </w:p>
    <w:p w14:paraId="6039F0A3" w14:textId="77777777" w:rsidR="00026120" w:rsidRDefault="00026120" w:rsidP="00560345">
      <w:pPr>
        <w:ind w:firstLine="4502"/>
        <w:jc w:val="both"/>
      </w:pPr>
    </w:p>
    <w:p w14:paraId="29D1951A" w14:textId="75E58311" w:rsidR="00026120" w:rsidRDefault="00026120" w:rsidP="00560345">
      <w:pPr>
        <w:ind w:firstLine="4502"/>
        <w:jc w:val="both"/>
      </w:pPr>
      <w:r>
        <w:t>Parágrafo único. Na hipótese da constatação de irregularidades, pelo profissional provedor do Laudo de Inspeção Técnica de Edificações, o mesmo deve cientificar o responsável pela edificação, para providenciar os devidos reparos, no prazo de 90 (noventa) dias, podendo ser prorrogáveis por igual período, quando se tratar de serviços de grande complexidade.</w:t>
      </w:r>
      <w:r w:rsidR="00560345">
        <w:t>”</w:t>
      </w:r>
    </w:p>
    <w:p w14:paraId="6851D1E5" w14:textId="77777777" w:rsidR="00026120" w:rsidRDefault="00026120" w:rsidP="00560345">
      <w:pPr>
        <w:ind w:firstLine="4502"/>
        <w:jc w:val="both"/>
      </w:pPr>
    </w:p>
    <w:p w14:paraId="25EE3B06" w14:textId="77777777" w:rsidR="00026120" w:rsidRDefault="00026120" w:rsidP="00560345">
      <w:pPr>
        <w:ind w:firstLine="4502"/>
        <w:jc w:val="both"/>
      </w:pPr>
      <w:r w:rsidRPr="00560345">
        <w:rPr>
          <w:b/>
          <w:bCs/>
        </w:rPr>
        <w:t>Art. 7º</w:t>
      </w:r>
      <w:r>
        <w:t xml:space="preserve"> O artigo 6º, passa ter a seguinte redação:</w:t>
      </w:r>
    </w:p>
    <w:p w14:paraId="3F5B202F" w14:textId="77777777" w:rsidR="00026120" w:rsidRDefault="00026120" w:rsidP="00560345">
      <w:pPr>
        <w:ind w:firstLine="4502"/>
        <w:jc w:val="both"/>
      </w:pPr>
    </w:p>
    <w:p w14:paraId="25EE7E19" w14:textId="69D8AD6C" w:rsidR="00026120" w:rsidRDefault="00560345" w:rsidP="00560345">
      <w:pPr>
        <w:ind w:firstLine="4502"/>
        <w:jc w:val="both"/>
      </w:pPr>
      <w:r>
        <w:t>“</w:t>
      </w:r>
      <w:r w:rsidR="00026120">
        <w:t>Art. 6º O desrespeito, por parte do detentor da edificação, com relação a obrigatoriedade de providenciar os reparos, dentro do prazo estabelecido, deverá ser comunicado ao Poder Executivo pelo profissional responsável, relatando as transgressões com as provas produzidas, no órgão municipal da devida competência, para que promova fiscalização e aplique as sanções cabíveis.</w:t>
      </w:r>
      <w:r>
        <w:t>”</w:t>
      </w:r>
    </w:p>
    <w:p w14:paraId="49684273" w14:textId="77777777" w:rsidR="00026120" w:rsidRDefault="00026120" w:rsidP="00560345">
      <w:pPr>
        <w:ind w:firstLine="4502"/>
        <w:jc w:val="both"/>
      </w:pPr>
    </w:p>
    <w:p w14:paraId="3FCA068D" w14:textId="77777777" w:rsidR="00026120" w:rsidRDefault="00026120" w:rsidP="00560345">
      <w:pPr>
        <w:ind w:firstLine="4502"/>
        <w:jc w:val="both"/>
      </w:pPr>
      <w:r w:rsidRPr="00560345">
        <w:rPr>
          <w:b/>
          <w:bCs/>
        </w:rPr>
        <w:t>Art. 8º</w:t>
      </w:r>
      <w:r>
        <w:t xml:space="preserve"> O artigo 7º passa a ter seguinte redação:</w:t>
      </w:r>
    </w:p>
    <w:p w14:paraId="446A21B8" w14:textId="77777777" w:rsidR="00026120" w:rsidRDefault="00026120" w:rsidP="00560345">
      <w:pPr>
        <w:ind w:firstLine="4502"/>
        <w:jc w:val="both"/>
      </w:pPr>
    </w:p>
    <w:p w14:paraId="369C6929" w14:textId="2CEB755A" w:rsidR="00026120" w:rsidRDefault="00560345" w:rsidP="00560345">
      <w:pPr>
        <w:ind w:firstLine="4502"/>
        <w:jc w:val="both"/>
      </w:pPr>
      <w:r>
        <w:t>“</w:t>
      </w:r>
      <w:r w:rsidR="00026120">
        <w:t>Art. 7º A certificação de inspeção predial dos prédios públicos deverá ser produzida por profissional habilitado, integrante do quadro de funcionários da Municipalidade, onde atenderá todos os requisitos estabelecidos nesta Lei.</w:t>
      </w:r>
      <w:r>
        <w:t>”</w:t>
      </w:r>
    </w:p>
    <w:p w14:paraId="297B1127" w14:textId="77777777" w:rsidR="00026120" w:rsidRDefault="00026120" w:rsidP="00560345">
      <w:pPr>
        <w:ind w:firstLine="4502"/>
        <w:jc w:val="both"/>
      </w:pPr>
    </w:p>
    <w:p w14:paraId="714DD50A" w14:textId="77777777" w:rsidR="00026120" w:rsidRDefault="00026120" w:rsidP="00560345">
      <w:pPr>
        <w:ind w:firstLine="4502"/>
        <w:jc w:val="both"/>
      </w:pPr>
      <w:r w:rsidRPr="00560345">
        <w:rPr>
          <w:b/>
          <w:bCs/>
        </w:rPr>
        <w:t>Art. 9º</w:t>
      </w:r>
      <w:r>
        <w:t xml:space="preserve"> O artigo 8º, passa ter a seguinte redação:</w:t>
      </w:r>
    </w:p>
    <w:p w14:paraId="51F2D299" w14:textId="77777777" w:rsidR="00026120" w:rsidRDefault="00026120" w:rsidP="00560345">
      <w:pPr>
        <w:ind w:firstLine="4502"/>
        <w:jc w:val="both"/>
      </w:pPr>
    </w:p>
    <w:p w14:paraId="6B861C0F" w14:textId="3AC690CD" w:rsidR="00026120" w:rsidRDefault="00560345" w:rsidP="00560345">
      <w:pPr>
        <w:ind w:firstLine="4502"/>
        <w:jc w:val="both"/>
      </w:pPr>
      <w:r>
        <w:t>“</w:t>
      </w:r>
      <w:r w:rsidR="00026120">
        <w:t>Art. 8º A Prefeitura deverá fornecer um modelo oficial da Certificação de Inspeção Técnica de Edificações, para ser apresentada em ocasiões das inspeções ou solicitações da autarquia pública.</w:t>
      </w:r>
      <w:r>
        <w:t>”</w:t>
      </w:r>
    </w:p>
    <w:p w14:paraId="12EF5B8C" w14:textId="77777777" w:rsidR="00026120" w:rsidRDefault="00026120" w:rsidP="00560345">
      <w:pPr>
        <w:ind w:firstLine="4502"/>
        <w:jc w:val="both"/>
      </w:pPr>
    </w:p>
    <w:p w14:paraId="0397B326" w14:textId="77777777" w:rsidR="00026120" w:rsidRDefault="00026120" w:rsidP="00560345">
      <w:pPr>
        <w:ind w:firstLine="4502"/>
        <w:jc w:val="both"/>
      </w:pPr>
      <w:r w:rsidRPr="00560345">
        <w:rPr>
          <w:b/>
          <w:bCs/>
        </w:rPr>
        <w:t>Art. 10.</w:t>
      </w:r>
      <w:r>
        <w:t xml:space="preserve"> A presente Lei poderá ser regulamentada pelo Poder Executivo.</w:t>
      </w:r>
    </w:p>
    <w:p w14:paraId="6DC06F80" w14:textId="77777777" w:rsidR="00026120" w:rsidRDefault="00026120" w:rsidP="00560345">
      <w:pPr>
        <w:ind w:firstLine="4502"/>
        <w:jc w:val="both"/>
      </w:pPr>
    </w:p>
    <w:p w14:paraId="0A827245" w14:textId="77777777" w:rsidR="00026120" w:rsidRDefault="00026120" w:rsidP="00560345">
      <w:pPr>
        <w:ind w:firstLine="4502"/>
        <w:jc w:val="both"/>
      </w:pPr>
      <w:r w:rsidRPr="00560345">
        <w:rPr>
          <w:b/>
          <w:bCs/>
        </w:rPr>
        <w:t>Art. 11.</w:t>
      </w:r>
      <w:r>
        <w:t xml:space="preserve"> Esta Lei entra em vigor na data de sua publicação.</w:t>
      </w:r>
    </w:p>
    <w:p w14:paraId="496682C7" w14:textId="77777777" w:rsidR="00026120" w:rsidRDefault="00026120" w:rsidP="00560345">
      <w:pPr>
        <w:ind w:firstLine="4502"/>
        <w:jc w:val="both"/>
      </w:pPr>
    </w:p>
    <w:p w14:paraId="1C1593AC" w14:textId="77777777" w:rsidR="00560345" w:rsidRDefault="00560345" w:rsidP="00560345">
      <w:pPr>
        <w:ind w:firstLine="4502"/>
        <w:jc w:val="both"/>
      </w:pPr>
    </w:p>
    <w:p w14:paraId="7CB3F198" w14:textId="77777777" w:rsidR="00026120" w:rsidRDefault="00026120" w:rsidP="00560345">
      <w:pPr>
        <w:ind w:firstLine="4502"/>
        <w:jc w:val="both"/>
      </w:pPr>
      <w:r>
        <w:t>GABINETE DA PRESIDÊNCIA DA CÂMARA MUNICIPAL DE MOGI DAS CRUZES, em 27 de setembro de 2022, 462º da Fundação da Cidade de Mogi das Cruzes.</w:t>
      </w:r>
    </w:p>
    <w:p w14:paraId="595EE396" w14:textId="77777777" w:rsidR="00560345" w:rsidRDefault="00560345" w:rsidP="00560345">
      <w:pPr>
        <w:ind w:firstLine="4502"/>
        <w:jc w:val="both"/>
      </w:pPr>
    </w:p>
    <w:p w14:paraId="1E48443D" w14:textId="77777777" w:rsidR="00026120" w:rsidRDefault="00026120" w:rsidP="00560345">
      <w:pPr>
        <w:jc w:val="both"/>
      </w:pPr>
    </w:p>
    <w:p w14:paraId="556EA0EA" w14:textId="77777777" w:rsidR="00026120" w:rsidRDefault="00026120" w:rsidP="00560345">
      <w:pPr>
        <w:jc w:val="center"/>
      </w:pPr>
      <w:r>
        <w:t>MARCOS PAULO TAVARES FURLAN</w:t>
      </w:r>
    </w:p>
    <w:p w14:paraId="10201929" w14:textId="77777777" w:rsidR="00026120" w:rsidRDefault="00026120" w:rsidP="00560345">
      <w:pPr>
        <w:jc w:val="center"/>
      </w:pPr>
      <w:r>
        <w:t>Presidente da Câmara</w:t>
      </w:r>
    </w:p>
    <w:p w14:paraId="4AE32B89" w14:textId="77777777" w:rsidR="00560345" w:rsidRDefault="00560345" w:rsidP="00560345">
      <w:pPr>
        <w:jc w:val="center"/>
      </w:pPr>
    </w:p>
    <w:p w14:paraId="05F3ADC0" w14:textId="77777777" w:rsidR="00560345" w:rsidRDefault="00560345" w:rsidP="00560345">
      <w:pPr>
        <w:jc w:val="both"/>
      </w:pPr>
    </w:p>
    <w:p w14:paraId="3A71FFCE" w14:textId="77777777" w:rsidR="00026120" w:rsidRDefault="00026120" w:rsidP="00560345">
      <w:pPr>
        <w:ind w:firstLine="4502"/>
        <w:jc w:val="both"/>
      </w:pPr>
      <w:r>
        <w:t>Secretaria Legislativa da Câmara Municipal de Mogi das Cruzes, em 27 de setembro de 2022, 462º da Fundação da Cidade de Mogi das Cruzes.</w:t>
      </w:r>
    </w:p>
    <w:p w14:paraId="426F475F" w14:textId="77777777" w:rsidR="00026120" w:rsidRDefault="00026120" w:rsidP="00560345">
      <w:pPr>
        <w:jc w:val="both"/>
      </w:pPr>
    </w:p>
    <w:p w14:paraId="0C0BA790" w14:textId="77777777" w:rsidR="00560345" w:rsidRDefault="00560345" w:rsidP="00560345">
      <w:pPr>
        <w:jc w:val="both"/>
      </w:pPr>
    </w:p>
    <w:p w14:paraId="4211D091" w14:textId="77777777" w:rsidR="00026120" w:rsidRDefault="00026120" w:rsidP="00560345">
      <w:pPr>
        <w:jc w:val="center"/>
      </w:pPr>
      <w:r>
        <w:t>PAULO SOARES</w:t>
      </w:r>
    </w:p>
    <w:p w14:paraId="407B2856" w14:textId="77777777" w:rsidR="00026120" w:rsidRDefault="00026120" w:rsidP="00560345">
      <w:pPr>
        <w:jc w:val="center"/>
      </w:pPr>
      <w:r>
        <w:t>Secretário Geral Legislativo</w:t>
      </w:r>
    </w:p>
    <w:p w14:paraId="4FC74707" w14:textId="77777777" w:rsidR="00026120" w:rsidRDefault="00026120" w:rsidP="00560345">
      <w:pPr>
        <w:jc w:val="center"/>
      </w:pPr>
    </w:p>
    <w:p w14:paraId="348EAD15" w14:textId="77777777" w:rsidR="00560345" w:rsidRDefault="00560345" w:rsidP="00560345">
      <w:pPr>
        <w:jc w:val="center"/>
      </w:pPr>
    </w:p>
    <w:p w14:paraId="2AFCC4F1" w14:textId="229E3256" w:rsidR="00026120" w:rsidRDefault="00026120" w:rsidP="00560345">
      <w:pPr>
        <w:jc w:val="center"/>
      </w:pPr>
      <w:r>
        <w:t>(</w:t>
      </w:r>
      <w:r w:rsidR="00560345">
        <w:t>AUTORIA DO PROJETO: VEREADOR OTTO FABIO FLORES REZENDE</w:t>
      </w:r>
      <w:r>
        <w:t>)</w:t>
      </w:r>
    </w:p>
    <w:p w14:paraId="3E1C0C85" w14:textId="77777777" w:rsidR="00026120" w:rsidRDefault="00026120" w:rsidP="00560345">
      <w:pPr>
        <w:jc w:val="both"/>
      </w:pPr>
    </w:p>
    <w:p w14:paraId="5138FE59" w14:textId="77777777" w:rsidR="00560345" w:rsidRDefault="00560345" w:rsidP="00560345">
      <w:pPr>
        <w:jc w:val="both"/>
      </w:pPr>
    </w:p>
    <w:p w14:paraId="128282D6" w14:textId="77777777" w:rsidR="00560345" w:rsidRDefault="00560345" w:rsidP="00560345">
      <w:pPr>
        <w:jc w:val="both"/>
      </w:pPr>
      <w:bookmarkStart w:id="0" w:name="_Hlk136955002"/>
      <w:r>
        <w:rPr>
          <w:color w:val="FF0000"/>
        </w:rPr>
        <w:t>Este texto não substitui o publicado e arquivado pela Câmara Municipal.</w:t>
      </w:r>
      <w:bookmarkEnd w:id="0"/>
    </w:p>
    <w:p w14:paraId="40450770" w14:textId="77777777" w:rsidR="00026120" w:rsidRDefault="00026120" w:rsidP="00560345">
      <w:pPr>
        <w:jc w:val="both"/>
      </w:pPr>
    </w:p>
    <w:sectPr w:rsidR="00026120"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03A8A"/>
    <w:rsid w:val="00023D6B"/>
    <w:rsid w:val="00024B26"/>
    <w:rsid w:val="00024FAA"/>
    <w:rsid w:val="000254A4"/>
    <w:rsid w:val="00026120"/>
    <w:rsid w:val="0002700B"/>
    <w:rsid w:val="00027F0C"/>
    <w:rsid w:val="000346FA"/>
    <w:rsid w:val="000404F8"/>
    <w:rsid w:val="00042198"/>
    <w:rsid w:val="00044C34"/>
    <w:rsid w:val="000461AA"/>
    <w:rsid w:val="0005152E"/>
    <w:rsid w:val="000542C3"/>
    <w:rsid w:val="000551D1"/>
    <w:rsid w:val="0006269B"/>
    <w:rsid w:val="00066CC3"/>
    <w:rsid w:val="000709E1"/>
    <w:rsid w:val="000736B0"/>
    <w:rsid w:val="00096C6A"/>
    <w:rsid w:val="000B395A"/>
    <w:rsid w:val="000B6F4D"/>
    <w:rsid w:val="000C23E6"/>
    <w:rsid w:val="000C2703"/>
    <w:rsid w:val="000C42B8"/>
    <w:rsid w:val="000D4FA1"/>
    <w:rsid w:val="000D55DA"/>
    <w:rsid w:val="000D6C3E"/>
    <w:rsid w:val="000E31F5"/>
    <w:rsid w:val="000F4134"/>
    <w:rsid w:val="001025E8"/>
    <w:rsid w:val="0010627B"/>
    <w:rsid w:val="00106E70"/>
    <w:rsid w:val="00110FC8"/>
    <w:rsid w:val="00112B0E"/>
    <w:rsid w:val="00114556"/>
    <w:rsid w:val="00115E93"/>
    <w:rsid w:val="00120D82"/>
    <w:rsid w:val="00121E50"/>
    <w:rsid w:val="00122C1D"/>
    <w:rsid w:val="00126048"/>
    <w:rsid w:val="0013222D"/>
    <w:rsid w:val="00135081"/>
    <w:rsid w:val="00136898"/>
    <w:rsid w:val="00140761"/>
    <w:rsid w:val="00143E55"/>
    <w:rsid w:val="00144097"/>
    <w:rsid w:val="00147AC9"/>
    <w:rsid w:val="00147EF0"/>
    <w:rsid w:val="001537CE"/>
    <w:rsid w:val="00155156"/>
    <w:rsid w:val="001604A0"/>
    <w:rsid w:val="00170961"/>
    <w:rsid w:val="00172054"/>
    <w:rsid w:val="00172784"/>
    <w:rsid w:val="00173ADD"/>
    <w:rsid w:val="00182841"/>
    <w:rsid w:val="00184CDA"/>
    <w:rsid w:val="0019406A"/>
    <w:rsid w:val="00194490"/>
    <w:rsid w:val="001A24C9"/>
    <w:rsid w:val="001A31A2"/>
    <w:rsid w:val="001A54C9"/>
    <w:rsid w:val="001A6BD8"/>
    <w:rsid w:val="001B67FB"/>
    <w:rsid w:val="001C22D6"/>
    <w:rsid w:val="001C2D87"/>
    <w:rsid w:val="001C30B0"/>
    <w:rsid w:val="001C7F34"/>
    <w:rsid w:val="001D4687"/>
    <w:rsid w:val="001D4B6B"/>
    <w:rsid w:val="001E3449"/>
    <w:rsid w:val="001E3D41"/>
    <w:rsid w:val="001E707C"/>
    <w:rsid w:val="001F140C"/>
    <w:rsid w:val="001F6FED"/>
    <w:rsid w:val="002017E5"/>
    <w:rsid w:val="00203D78"/>
    <w:rsid w:val="002046C0"/>
    <w:rsid w:val="002100DC"/>
    <w:rsid w:val="00212F21"/>
    <w:rsid w:val="00215DE5"/>
    <w:rsid w:val="0022412A"/>
    <w:rsid w:val="00235BB1"/>
    <w:rsid w:val="002450BD"/>
    <w:rsid w:val="002573AB"/>
    <w:rsid w:val="002715E7"/>
    <w:rsid w:val="00272852"/>
    <w:rsid w:val="00273CF5"/>
    <w:rsid w:val="00280413"/>
    <w:rsid w:val="00281BDB"/>
    <w:rsid w:val="002829E2"/>
    <w:rsid w:val="0028526E"/>
    <w:rsid w:val="00292228"/>
    <w:rsid w:val="0029390E"/>
    <w:rsid w:val="002A423A"/>
    <w:rsid w:val="002A519F"/>
    <w:rsid w:val="002B12B2"/>
    <w:rsid w:val="002B2F9B"/>
    <w:rsid w:val="002C0343"/>
    <w:rsid w:val="002E057D"/>
    <w:rsid w:val="002E307F"/>
    <w:rsid w:val="002E3A0F"/>
    <w:rsid w:val="002E3B1C"/>
    <w:rsid w:val="002E69EC"/>
    <w:rsid w:val="002F2F20"/>
    <w:rsid w:val="002F7186"/>
    <w:rsid w:val="002F7817"/>
    <w:rsid w:val="00302583"/>
    <w:rsid w:val="00304035"/>
    <w:rsid w:val="003079B8"/>
    <w:rsid w:val="003106B2"/>
    <w:rsid w:val="00316B8F"/>
    <w:rsid w:val="00322C4E"/>
    <w:rsid w:val="00331BE2"/>
    <w:rsid w:val="0033277D"/>
    <w:rsid w:val="00332880"/>
    <w:rsid w:val="0033651C"/>
    <w:rsid w:val="00343698"/>
    <w:rsid w:val="00343E1B"/>
    <w:rsid w:val="00350DD2"/>
    <w:rsid w:val="003620C6"/>
    <w:rsid w:val="00367009"/>
    <w:rsid w:val="00367C45"/>
    <w:rsid w:val="003747D2"/>
    <w:rsid w:val="0037680A"/>
    <w:rsid w:val="003813BB"/>
    <w:rsid w:val="00384482"/>
    <w:rsid w:val="00385981"/>
    <w:rsid w:val="003928DB"/>
    <w:rsid w:val="00396EB7"/>
    <w:rsid w:val="003A42E6"/>
    <w:rsid w:val="003A4E4F"/>
    <w:rsid w:val="003A6230"/>
    <w:rsid w:val="003B2227"/>
    <w:rsid w:val="003B3F4F"/>
    <w:rsid w:val="003B5676"/>
    <w:rsid w:val="003C0EDA"/>
    <w:rsid w:val="003C3A00"/>
    <w:rsid w:val="003C6F0E"/>
    <w:rsid w:val="003C7102"/>
    <w:rsid w:val="003D37AB"/>
    <w:rsid w:val="003E086F"/>
    <w:rsid w:val="003E34E1"/>
    <w:rsid w:val="003E351C"/>
    <w:rsid w:val="003E552D"/>
    <w:rsid w:val="003E652E"/>
    <w:rsid w:val="003E6764"/>
    <w:rsid w:val="00400973"/>
    <w:rsid w:val="00400BC8"/>
    <w:rsid w:val="00410CB8"/>
    <w:rsid w:val="0042097B"/>
    <w:rsid w:val="00426FBE"/>
    <w:rsid w:val="0043434E"/>
    <w:rsid w:val="004349D3"/>
    <w:rsid w:val="00440F10"/>
    <w:rsid w:val="00441EFF"/>
    <w:rsid w:val="0045570B"/>
    <w:rsid w:val="004568E6"/>
    <w:rsid w:val="00456D46"/>
    <w:rsid w:val="00463BDF"/>
    <w:rsid w:val="00464372"/>
    <w:rsid w:val="00465EFC"/>
    <w:rsid w:val="00470D62"/>
    <w:rsid w:val="00470DDD"/>
    <w:rsid w:val="004746DE"/>
    <w:rsid w:val="00474806"/>
    <w:rsid w:val="00476D3D"/>
    <w:rsid w:val="0048122B"/>
    <w:rsid w:val="0048143B"/>
    <w:rsid w:val="00483AA3"/>
    <w:rsid w:val="00487A09"/>
    <w:rsid w:val="00493770"/>
    <w:rsid w:val="004941F2"/>
    <w:rsid w:val="00495B2A"/>
    <w:rsid w:val="004A190D"/>
    <w:rsid w:val="004A6104"/>
    <w:rsid w:val="004A7070"/>
    <w:rsid w:val="004B1256"/>
    <w:rsid w:val="004B3532"/>
    <w:rsid w:val="004B4095"/>
    <w:rsid w:val="004B4A9F"/>
    <w:rsid w:val="004C157A"/>
    <w:rsid w:val="004C1BA1"/>
    <w:rsid w:val="004C3280"/>
    <w:rsid w:val="004C3CFF"/>
    <w:rsid w:val="004C7447"/>
    <w:rsid w:val="004C75BE"/>
    <w:rsid w:val="004D6010"/>
    <w:rsid w:val="004E2666"/>
    <w:rsid w:val="004E734B"/>
    <w:rsid w:val="004E7AE3"/>
    <w:rsid w:val="004F1F3A"/>
    <w:rsid w:val="004F7369"/>
    <w:rsid w:val="00501489"/>
    <w:rsid w:val="00503118"/>
    <w:rsid w:val="00506273"/>
    <w:rsid w:val="0050738C"/>
    <w:rsid w:val="00511C09"/>
    <w:rsid w:val="005138CB"/>
    <w:rsid w:val="00521083"/>
    <w:rsid w:val="00526AD4"/>
    <w:rsid w:val="00532CBE"/>
    <w:rsid w:val="00536775"/>
    <w:rsid w:val="00543560"/>
    <w:rsid w:val="00543735"/>
    <w:rsid w:val="00546747"/>
    <w:rsid w:val="00547D97"/>
    <w:rsid w:val="00560345"/>
    <w:rsid w:val="005612CF"/>
    <w:rsid w:val="00561779"/>
    <w:rsid w:val="0056242C"/>
    <w:rsid w:val="00572562"/>
    <w:rsid w:val="00574BBE"/>
    <w:rsid w:val="005765C2"/>
    <w:rsid w:val="005816E4"/>
    <w:rsid w:val="00585212"/>
    <w:rsid w:val="00585DB7"/>
    <w:rsid w:val="00586BEC"/>
    <w:rsid w:val="00586BFC"/>
    <w:rsid w:val="005874C9"/>
    <w:rsid w:val="00590F7B"/>
    <w:rsid w:val="00591C9B"/>
    <w:rsid w:val="00591D3B"/>
    <w:rsid w:val="005937FA"/>
    <w:rsid w:val="00593A3E"/>
    <w:rsid w:val="00597AAD"/>
    <w:rsid w:val="005A07EF"/>
    <w:rsid w:val="005A35FB"/>
    <w:rsid w:val="005A6854"/>
    <w:rsid w:val="005B0330"/>
    <w:rsid w:val="005B0405"/>
    <w:rsid w:val="005B0A86"/>
    <w:rsid w:val="005B139D"/>
    <w:rsid w:val="005B4C3B"/>
    <w:rsid w:val="005C298B"/>
    <w:rsid w:val="005D1AF5"/>
    <w:rsid w:val="005D293E"/>
    <w:rsid w:val="005D6025"/>
    <w:rsid w:val="005E0BFB"/>
    <w:rsid w:val="005E411A"/>
    <w:rsid w:val="005E66D2"/>
    <w:rsid w:val="00601412"/>
    <w:rsid w:val="006023D6"/>
    <w:rsid w:val="00604167"/>
    <w:rsid w:val="006041F1"/>
    <w:rsid w:val="00604CAE"/>
    <w:rsid w:val="006071B3"/>
    <w:rsid w:val="006075B7"/>
    <w:rsid w:val="0061059C"/>
    <w:rsid w:val="006112E5"/>
    <w:rsid w:val="00612B31"/>
    <w:rsid w:val="00615302"/>
    <w:rsid w:val="006227B2"/>
    <w:rsid w:val="00627F9C"/>
    <w:rsid w:val="006323F3"/>
    <w:rsid w:val="00632C6A"/>
    <w:rsid w:val="006351CE"/>
    <w:rsid w:val="00637CCF"/>
    <w:rsid w:val="00644C5E"/>
    <w:rsid w:val="0065296D"/>
    <w:rsid w:val="00652A2B"/>
    <w:rsid w:val="006548C9"/>
    <w:rsid w:val="00655434"/>
    <w:rsid w:val="0065742A"/>
    <w:rsid w:val="00671AA7"/>
    <w:rsid w:val="006761F3"/>
    <w:rsid w:val="00676D70"/>
    <w:rsid w:val="00682B27"/>
    <w:rsid w:val="00682CB5"/>
    <w:rsid w:val="006835EB"/>
    <w:rsid w:val="00683618"/>
    <w:rsid w:val="00683A49"/>
    <w:rsid w:val="00686C32"/>
    <w:rsid w:val="006913E9"/>
    <w:rsid w:val="0069141F"/>
    <w:rsid w:val="0069347E"/>
    <w:rsid w:val="00693F61"/>
    <w:rsid w:val="0069655A"/>
    <w:rsid w:val="0069684F"/>
    <w:rsid w:val="00697D78"/>
    <w:rsid w:val="006A1ACD"/>
    <w:rsid w:val="006A612F"/>
    <w:rsid w:val="006B0AF6"/>
    <w:rsid w:val="006B5924"/>
    <w:rsid w:val="006B63CE"/>
    <w:rsid w:val="006C02E7"/>
    <w:rsid w:val="006C0FBD"/>
    <w:rsid w:val="006C332C"/>
    <w:rsid w:val="006D3B21"/>
    <w:rsid w:val="006D3E0C"/>
    <w:rsid w:val="006E2AAD"/>
    <w:rsid w:val="006E3CBB"/>
    <w:rsid w:val="006F1D89"/>
    <w:rsid w:val="006F4CE9"/>
    <w:rsid w:val="006F545A"/>
    <w:rsid w:val="006F5A2B"/>
    <w:rsid w:val="0070118C"/>
    <w:rsid w:val="00707F48"/>
    <w:rsid w:val="00710021"/>
    <w:rsid w:val="00710806"/>
    <w:rsid w:val="007124B9"/>
    <w:rsid w:val="0072204B"/>
    <w:rsid w:val="00733107"/>
    <w:rsid w:val="007459BC"/>
    <w:rsid w:val="00750252"/>
    <w:rsid w:val="00753F8B"/>
    <w:rsid w:val="00754620"/>
    <w:rsid w:val="00754F80"/>
    <w:rsid w:val="00755800"/>
    <w:rsid w:val="00755B45"/>
    <w:rsid w:val="007617C1"/>
    <w:rsid w:val="00776FFA"/>
    <w:rsid w:val="00777077"/>
    <w:rsid w:val="00777E81"/>
    <w:rsid w:val="00784EFC"/>
    <w:rsid w:val="00790A70"/>
    <w:rsid w:val="00793CB5"/>
    <w:rsid w:val="007A18FC"/>
    <w:rsid w:val="007A4A1B"/>
    <w:rsid w:val="007A78B7"/>
    <w:rsid w:val="007B0EE6"/>
    <w:rsid w:val="007B608F"/>
    <w:rsid w:val="007B758F"/>
    <w:rsid w:val="007C1B70"/>
    <w:rsid w:val="007C420B"/>
    <w:rsid w:val="007C5AD9"/>
    <w:rsid w:val="007D1CC3"/>
    <w:rsid w:val="007D2424"/>
    <w:rsid w:val="007D321D"/>
    <w:rsid w:val="007E0007"/>
    <w:rsid w:val="007E1927"/>
    <w:rsid w:val="007E3579"/>
    <w:rsid w:val="007E3C5F"/>
    <w:rsid w:val="007E6F5F"/>
    <w:rsid w:val="007F069D"/>
    <w:rsid w:val="0081014D"/>
    <w:rsid w:val="00811F20"/>
    <w:rsid w:val="008120B6"/>
    <w:rsid w:val="0081673B"/>
    <w:rsid w:val="00826D6C"/>
    <w:rsid w:val="008277E1"/>
    <w:rsid w:val="00831378"/>
    <w:rsid w:val="008315FF"/>
    <w:rsid w:val="00832BA9"/>
    <w:rsid w:val="008415CA"/>
    <w:rsid w:val="00856EE7"/>
    <w:rsid w:val="00856F0C"/>
    <w:rsid w:val="00857BBA"/>
    <w:rsid w:val="00857D8D"/>
    <w:rsid w:val="00863692"/>
    <w:rsid w:val="00877EC4"/>
    <w:rsid w:val="0088513B"/>
    <w:rsid w:val="008876BC"/>
    <w:rsid w:val="00887A5F"/>
    <w:rsid w:val="00890313"/>
    <w:rsid w:val="0089184E"/>
    <w:rsid w:val="00894698"/>
    <w:rsid w:val="00896C22"/>
    <w:rsid w:val="008A32A6"/>
    <w:rsid w:val="008B164C"/>
    <w:rsid w:val="008B4D4F"/>
    <w:rsid w:val="008B624C"/>
    <w:rsid w:val="008C0612"/>
    <w:rsid w:val="008C1628"/>
    <w:rsid w:val="008C2439"/>
    <w:rsid w:val="008D2912"/>
    <w:rsid w:val="008D2A95"/>
    <w:rsid w:val="008D2E66"/>
    <w:rsid w:val="008D5F10"/>
    <w:rsid w:val="008D724A"/>
    <w:rsid w:val="008E2A1E"/>
    <w:rsid w:val="008E3413"/>
    <w:rsid w:val="008F29B1"/>
    <w:rsid w:val="008F400D"/>
    <w:rsid w:val="008F6730"/>
    <w:rsid w:val="008F7ECE"/>
    <w:rsid w:val="0090063F"/>
    <w:rsid w:val="00905CD4"/>
    <w:rsid w:val="00912E21"/>
    <w:rsid w:val="00917420"/>
    <w:rsid w:val="00927D40"/>
    <w:rsid w:val="009315F1"/>
    <w:rsid w:val="009364DE"/>
    <w:rsid w:val="0094080F"/>
    <w:rsid w:val="00943F54"/>
    <w:rsid w:val="009456B7"/>
    <w:rsid w:val="00951D0C"/>
    <w:rsid w:val="00954299"/>
    <w:rsid w:val="0095474B"/>
    <w:rsid w:val="0096215D"/>
    <w:rsid w:val="00964930"/>
    <w:rsid w:val="00965D61"/>
    <w:rsid w:val="00965F25"/>
    <w:rsid w:val="00973104"/>
    <w:rsid w:val="009748BC"/>
    <w:rsid w:val="0097773C"/>
    <w:rsid w:val="00994B41"/>
    <w:rsid w:val="00997858"/>
    <w:rsid w:val="009A0135"/>
    <w:rsid w:val="009A1888"/>
    <w:rsid w:val="009B3BE7"/>
    <w:rsid w:val="009C388D"/>
    <w:rsid w:val="009C4EE2"/>
    <w:rsid w:val="009C586A"/>
    <w:rsid w:val="009D63C9"/>
    <w:rsid w:val="009D7802"/>
    <w:rsid w:val="009E610D"/>
    <w:rsid w:val="009E7542"/>
    <w:rsid w:val="009E7C6C"/>
    <w:rsid w:val="009F0341"/>
    <w:rsid w:val="009F1284"/>
    <w:rsid w:val="009F2573"/>
    <w:rsid w:val="009F32E8"/>
    <w:rsid w:val="009F6A74"/>
    <w:rsid w:val="00A076D9"/>
    <w:rsid w:val="00A079E1"/>
    <w:rsid w:val="00A1225C"/>
    <w:rsid w:val="00A17962"/>
    <w:rsid w:val="00A24A2B"/>
    <w:rsid w:val="00A27373"/>
    <w:rsid w:val="00A27EE5"/>
    <w:rsid w:val="00A311D0"/>
    <w:rsid w:val="00A3121B"/>
    <w:rsid w:val="00A35140"/>
    <w:rsid w:val="00A3734C"/>
    <w:rsid w:val="00A51034"/>
    <w:rsid w:val="00A52434"/>
    <w:rsid w:val="00A5262D"/>
    <w:rsid w:val="00A54A96"/>
    <w:rsid w:val="00A56A8C"/>
    <w:rsid w:val="00A62AC0"/>
    <w:rsid w:val="00A64E5A"/>
    <w:rsid w:val="00A67EB3"/>
    <w:rsid w:val="00A702EA"/>
    <w:rsid w:val="00A75108"/>
    <w:rsid w:val="00A8649D"/>
    <w:rsid w:val="00A87147"/>
    <w:rsid w:val="00A91D74"/>
    <w:rsid w:val="00A936BB"/>
    <w:rsid w:val="00A94F68"/>
    <w:rsid w:val="00AA120C"/>
    <w:rsid w:val="00AA646E"/>
    <w:rsid w:val="00AB04D5"/>
    <w:rsid w:val="00AB6AE8"/>
    <w:rsid w:val="00AC0543"/>
    <w:rsid w:val="00AC15E9"/>
    <w:rsid w:val="00AC23F6"/>
    <w:rsid w:val="00AC26B7"/>
    <w:rsid w:val="00AC41DC"/>
    <w:rsid w:val="00AC745A"/>
    <w:rsid w:val="00AD7B74"/>
    <w:rsid w:val="00AE2DE8"/>
    <w:rsid w:val="00AE743B"/>
    <w:rsid w:val="00AF6C60"/>
    <w:rsid w:val="00AF7568"/>
    <w:rsid w:val="00B013DA"/>
    <w:rsid w:val="00B03161"/>
    <w:rsid w:val="00B03828"/>
    <w:rsid w:val="00B0600D"/>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4511C"/>
    <w:rsid w:val="00B455CF"/>
    <w:rsid w:val="00B45DF8"/>
    <w:rsid w:val="00B50962"/>
    <w:rsid w:val="00B50E0C"/>
    <w:rsid w:val="00B51E2A"/>
    <w:rsid w:val="00B5234E"/>
    <w:rsid w:val="00B52EA1"/>
    <w:rsid w:val="00B56AF0"/>
    <w:rsid w:val="00B66326"/>
    <w:rsid w:val="00B70DA3"/>
    <w:rsid w:val="00B72D47"/>
    <w:rsid w:val="00B72D51"/>
    <w:rsid w:val="00B835DC"/>
    <w:rsid w:val="00B83EF4"/>
    <w:rsid w:val="00B86FA5"/>
    <w:rsid w:val="00B913D4"/>
    <w:rsid w:val="00B945BC"/>
    <w:rsid w:val="00B94AEB"/>
    <w:rsid w:val="00B95689"/>
    <w:rsid w:val="00BA2586"/>
    <w:rsid w:val="00BA3E85"/>
    <w:rsid w:val="00BA4FA8"/>
    <w:rsid w:val="00BB19CA"/>
    <w:rsid w:val="00BB4CF7"/>
    <w:rsid w:val="00BC3A7D"/>
    <w:rsid w:val="00BD281E"/>
    <w:rsid w:val="00BD5FBA"/>
    <w:rsid w:val="00BE1E44"/>
    <w:rsid w:val="00BE3AC6"/>
    <w:rsid w:val="00BE63C6"/>
    <w:rsid w:val="00BE7311"/>
    <w:rsid w:val="00BF17A6"/>
    <w:rsid w:val="00BF25CC"/>
    <w:rsid w:val="00BF3B0B"/>
    <w:rsid w:val="00BF4CFC"/>
    <w:rsid w:val="00BF5020"/>
    <w:rsid w:val="00C04B24"/>
    <w:rsid w:val="00C0709F"/>
    <w:rsid w:val="00C20816"/>
    <w:rsid w:val="00C21016"/>
    <w:rsid w:val="00C2397C"/>
    <w:rsid w:val="00C2445F"/>
    <w:rsid w:val="00C31556"/>
    <w:rsid w:val="00C3190B"/>
    <w:rsid w:val="00C402B5"/>
    <w:rsid w:val="00C408E4"/>
    <w:rsid w:val="00C44485"/>
    <w:rsid w:val="00C44A25"/>
    <w:rsid w:val="00C566C0"/>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761B"/>
    <w:rsid w:val="00C87EF9"/>
    <w:rsid w:val="00C97EB5"/>
    <w:rsid w:val="00CA0955"/>
    <w:rsid w:val="00CA2015"/>
    <w:rsid w:val="00CA2F62"/>
    <w:rsid w:val="00CA3823"/>
    <w:rsid w:val="00CA4DB2"/>
    <w:rsid w:val="00CB68C1"/>
    <w:rsid w:val="00CB7ACF"/>
    <w:rsid w:val="00CC1C8E"/>
    <w:rsid w:val="00CC37D0"/>
    <w:rsid w:val="00CC5551"/>
    <w:rsid w:val="00CD0769"/>
    <w:rsid w:val="00CD6062"/>
    <w:rsid w:val="00CE16D1"/>
    <w:rsid w:val="00CE275B"/>
    <w:rsid w:val="00CE43CB"/>
    <w:rsid w:val="00CF1C36"/>
    <w:rsid w:val="00CF3024"/>
    <w:rsid w:val="00CF7055"/>
    <w:rsid w:val="00D051D8"/>
    <w:rsid w:val="00D05DD7"/>
    <w:rsid w:val="00D060A1"/>
    <w:rsid w:val="00D062D2"/>
    <w:rsid w:val="00D12566"/>
    <w:rsid w:val="00D1733B"/>
    <w:rsid w:val="00D23AA2"/>
    <w:rsid w:val="00D2409C"/>
    <w:rsid w:val="00D2625F"/>
    <w:rsid w:val="00D351EC"/>
    <w:rsid w:val="00D3589E"/>
    <w:rsid w:val="00D37204"/>
    <w:rsid w:val="00D3787E"/>
    <w:rsid w:val="00D40753"/>
    <w:rsid w:val="00D41898"/>
    <w:rsid w:val="00D44715"/>
    <w:rsid w:val="00D60A50"/>
    <w:rsid w:val="00D63860"/>
    <w:rsid w:val="00D72553"/>
    <w:rsid w:val="00D80D83"/>
    <w:rsid w:val="00D8733A"/>
    <w:rsid w:val="00D910E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133C9"/>
    <w:rsid w:val="00E150D0"/>
    <w:rsid w:val="00E1585F"/>
    <w:rsid w:val="00E23F5A"/>
    <w:rsid w:val="00E24150"/>
    <w:rsid w:val="00E26EBE"/>
    <w:rsid w:val="00E43FC1"/>
    <w:rsid w:val="00E4444A"/>
    <w:rsid w:val="00E46A67"/>
    <w:rsid w:val="00E47DC8"/>
    <w:rsid w:val="00E5026B"/>
    <w:rsid w:val="00E5386F"/>
    <w:rsid w:val="00E5461F"/>
    <w:rsid w:val="00E55D5D"/>
    <w:rsid w:val="00E5683C"/>
    <w:rsid w:val="00E56D06"/>
    <w:rsid w:val="00E72D3D"/>
    <w:rsid w:val="00E7541A"/>
    <w:rsid w:val="00E763A6"/>
    <w:rsid w:val="00E800FF"/>
    <w:rsid w:val="00E826F5"/>
    <w:rsid w:val="00E83FFF"/>
    <w:rsid w:val="00E846AE"/>
    <w:rsid w:val="00E84D57"/>
    <w:rsid w:val="00E93B6E"/>
    <w:rsid w:val="00E97619"/>
    <w:rsid w:val="00EA17BC"/>
    <w:rsid w:val="00EA3584"/>
    <w:rsid w:val="00EB3C7F"/>
    <w:rsid w:val="00EB550C"/>
    <w:rsid w:val="00EB6630"/>
    <w:rsid w:val="00EC1839"/>
    <w:rsid w:val="00EC29FD"/>
    <w:rsid w:val="00ED0973"/>
    <w:rsid w:val="00ED371D"/>
    <w:rsid w:val="00ED43FE"/>
    <w:rsid w:val="00ED488F"/>
    <w:rsid w:val="00ED6DC3"/>
    <w:rsid w:val="00ED79FA"/>
    <w:rsid w:val="00EE0C78"/>
    <w:rsid w:val="00EE38EC"/>
    <w:rsid w:val="00EE5992"/>
    <w:rsid w:val="00EE7902"/>
    <w:rsid w:val="00F01F1B"/>
    <w:rsid w:val="00F02617"/>
    <w:rsid w:val="00F0275E"/>
    <w:rsid w:val="00F03A80"/>
    <w:rsid w:val="00F06212"/>
    <w:rsid w:val="00F07607"/>
    <w:rsid w:val="00F122FB"/>
    <w:rsid w:val="00F14412"/>
    <w:rsid w:val="00F15F70"/>
    <w:rsid w:val="00F205D8"/>
    <w:rsid w:val="00F209E1"/>
    <w:rsid w:val="00F27C52"/>
    <w:rsid w:val="00F300C4"/>
    <w:rsid w:val="00F30B47"/>
    <w:rsid w:val="00F35110"/>
    <w:rsid w:val="00F353B4"/>
    <w:rsid w:val="00F3582A"/>
    <w:rsid w:val="00F35D7B"/>
    <w:rsid w:val="00F41BC7"/>
    <w:rsid w:val="00F42026"/>
    <w:rsid w:val="00F432D1"/>
    <w:rsid w:val="00F53DFF"/>
    <w:rsid w:val="00F5632F"/>
    <w:rsid w:val="00F5684E"/>
    <w:rsid w:val="00F63329"/>
    <w:rsid w:val="00F70AA1"/>
    <w:rsid w:val="00F71DC1"/>
    <w:rsid w:val="00F80B66"/>
    <w:rsid w:val="00F82C86"/>
    <w:rsid w:val="00F912CB"/>
    <w:rsid w:val="00F92465"/>
    <w:rsid w:val="00F9664C"/>
    <w:rsid w:val="00FA27AB"/>
    <w:rsid w:val="00FA6956"/>
    <w:rsid w:val="00FB0046"/>
    <w:rsid w:val="00FB00D9"/>
    <w:rsid w:val="00FC168B"/>
    <w:rsid w:val="00FC5DCA"/>
    <w:rsid w:val="00FC6F4D"/>
    <w:rsid w:val="00FC7239"/>
    <w:rsid w:val="00FC7857"/>
    <w:rsid w:val="00FD05B2"/>
    <w:rsid w:val="00FD090B"/>
    <w:rsid w:val="00FD57F9"/>
    <w:rsid w:val="00FE056D"/>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79530520">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798</Words>
  <Characters>4310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USUARIO</cp:lastModifiedBy>
  <cp:revision>7</cp:revision>
  <dcterms:created xsi:type="dcterms:W3CDTF">2023-06-05T18:57:00Z</dcterms:created>
  <dcterms:modified xsi:type="dcterms:W3CDTF">2023-06-12T17:15:00Z</dcterms:modified>
</cp:coreProperties>
</file>