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7777777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7.905, DE 30 DE MARÇO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E04900B" w14:textId="33E0FEE7" w:rsidR="003B6DE2" w:rsidRPr="003B6DE2" w:rsidRDefault="003B6DE2" w:rsidP="003B6DE2">
      <w:pPr>
        <w:ind w:left="5103"/>
        <w:jc w:val="both"/>
      </w:pPr>
      <w:r w:rsidRPr="003B6DE2">
        <w:t>Altera a Lei nº 7.054, de 28 de maio de 2015, que institui o regime jurídico da função pública de Conselheiro Tutelar dos Direitos da Criança e do Adolescente do Município de Mogi das Cruzes - Estado de São Paulo, e dá outras providências.</w:t>
      </w:r>
    </w:p>
    <w:p w14:paraId="2016D77B" w14:textId="77777777" w:rsidR="003B6DE2" w:rsidRPr="003B6DE2" w:rsidRDefault="003B6DE2" w:rsidP="003B6DE2">
      <w:pPr>
        <w:jc w:val="both"/>
        <w:rPr>
          <w:b/>
          <w:bCs/>
        </w:rPr>
      </w:pPr>
    </w:p>
    <w:p w14:paraId="2755493A" w14:textId="0A2171AE" w:rsidR="003B6DE2" w:rsidRPr="003B6DE2" w:rsidRDefault="003B6DE2" w:rsidP="003B6DE2">
      <w:pPr>
        <w:ind w:firstLine="4502"/>
        <w:jc w:val="both"/>
      </w:pPr>
      <w:r w:rsidRPr="003B6DE2">
        <w:rPr>
          <w:b/>
          <w:bCs/>
        </w:rPr>
        <w:t xml:space="preserve">O PREFEITO DO MUNICÍPIO DE MOGI DAS CRUZES, </w:t>
      </w:r>
      <w:r w:rsidRPr="003B6DE2">
        <w:t>faço</w:t>
      </w:r>
      <w:r w:rsidRPr="003B6DE2">
        <w:t xml:space="preserve"> saber que a Câmara Municipal decreta e eu sanciono a seguinte lei:</w:t>
      </w:r>
    </w:p>
    <w:p w14:paraId="0DE6EAC0" w14:textId="77777777" w:rsidR="003B6DE2" w:rsidRDefault="003B6DE2" w:rsidP="003B6DE2">
      <w:pPr>
        <w:ind w:firstLine="4502"/>
        <w:jc w:val="both"/>
        <w:rPr>
          <w:b/>
          <w:bCs/>
        </w:rPr>
      </w:pPr>
    </w:p>
    <w:p w14:paraId="7B14D72F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6EC86F76" w14:textId="77777777" w:rsidR="003B6DE2" w:rsidRPr="003B6DE2" w:rsidRDefault="003B6DE2" w:rsidP="003B6DE2">
      <w:pPr>
        <w:ind w:firstLine="4502"/>
        <w:jc w:val="both"/>
      </w:pPr>
      <w:r w:rsidRPr="003B6DE2">
        <w:rPr>
          <w:b/>
          <w:bCs/>
        </w:rPr>
        <w:t xml:space="preserve">Art. 1º </w:t>
      </w:r>
      <w:r w:rsidRPr="003B6DE2">
        <w:t>O artigo 3º da Lei nº 7.054, de 28 de maio de 2015, passa a vigorar com a seguinte redação:</w:t>
      </w:r>
    </w:p>
    <w:p w14:paraId="1A68E60D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454E2EA7" w14:textId="128C0532" w:rsidR="003B6DE2" w:rsidRPr="003B6DE2" w:rsidRDefault="003B6DE2" w:rsidP="003B6DE2">
      <w:pPr>
        <w:ind w:firstLine="4502"/>
        <w:jc w:val="both"/>
      </w:pPr>
      <w:r>
        <w:t>“</w:t>
      </w:r>
      <w:r w:rsidRPr="003B6DE2">
        <w:t>Art. 3º Os Conselhos Tutelares do Município de Mogi das Cruzes serão compostos por 5 (cinco) membros em cada uma das suas unidades, escolhidos pela população local para mandato de 4 (quatro) anos, permitida recondução mediante novos processos de escolha, nos termos da Lei Federal nº 8.069, de 13 de julho de 1990, com a redação dada pela Lei Federal nº 13.824, de 9 de maio de 2019.</w:t>
      </w:r>
      <w:r>
        <w:t>”</w:t>
      </w:r>
    </w:p>
    <w:p w14:paraId="6360A3C4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0D779403" w14:textId="77777777" w:rsidR="003B6DE2" w:rsidRPr="003B6DE2" w:rsidRDefault="003B6DE2" w:rsidP="003B6DE2">
      <w:pPr>
        <w:ind w:firstLine="4502"/>
        <w:jc w:val="both"/>
      </w:pPr>
      <w:r w:rsidRPr="003B6DE2">
        <w:rPr>
          <w:b/>
          <w:bCs/>
        </w:rPr>
        <w:t xml:space="preserve">Art. 2º </w:t>
      </w:r>
      <w:r w:rsidRPr="003B6DE2">
        <w:t>O artigo 12 da Lei nº 7.054, de 28 de maio de 2015, passa a vigorar com as seguintes alterações e acréscimos:</w:t>
      </w:r>
    </w:p>
    <w:p w14:paraId="3F75E998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298F3008" w14:textId="51B6D6D5" w:rsidR="003B6DE2" w:rsidRPr="003B6DE2" w:rsidRDefault="003B6DE2" w:rsidP="003B6DE2">
      <w:pPr>
        <w:ind w:firstLine="4502"/>
        <w:jc w:val="both"/>
      </w:pPr>
      <w:r w:rsidRPr="003B6DE2">
        <w:t>“</w:t>
      </w:r>
      <w:r w:rsidRPr="003B6DE2">
        <w:t xml:space="preserve">Art. 12. </w:t>
      </w:r>
      <w:r w:rsidRPr="003B6DE2">
        <w:t>(</w:t>
      </w:r>
      <w:r w:rsidRPr="003B6DE2">
        <w:t>...</w:t>
      </w:r>
      <w:r w:rsidRPr="003B6DE2">
        <w:t>)</w:t>
      </w:r>
    </w:p>
    <w:p w14:paraId="75326524" w14:textId="77777777" w:rsidR="003B6DE2" w:rsidRPr="003B6DE2" w:rsidRDefault="003B6DE2" w:rsidP="003B6DE2">
      <w:pPr>
        <w:ind w:firstLine="4502"/>
        <w:jc w:val="both"/>
      </w:pPr>
    </w:p>
    <w:p w14:paraId="295F05CC" w14:textId="77777777" w:rsidR="003B6DE2" w:rsidRPr="003B6DE2" w:rsidRDefault="003B6DE2" w:rsidP="003B6DE2">
      <w:pPr>
        <w:ind w:firstLine="4502"/>
        <w:jc w:val="both"/>
      </w:pPr>
      <w:r w:rsidRPr="003B6DE2">
        <w:t xml:space="preserve">I - </w:t>
      </w:r>
      <w:proofErr w:type="gramStart"/>
      <w:r w:rsidRPr="003B6DE2">
        <w:t>vencimento</w:t>
      </w:r>
      <w:proofErr w:type="gramEnd"/>
      <w:r w:rsidRPr="003B6DE2">
        <w:t xml:space="preserve"> conforme padrão 28 (vinte e oito) da tabela de salários da Prefeitura Municipal de Mogi das Cruzes, com reajuste na mesma data e no mesmo percentual que for reajustado o vencimento dos servidores públicos municipais;</w:t>
      </w:r>
    </w:p>
    <w:p w14:paraId="3D6E365B" w14:textId="77777777" w:rsidR="003B6DE2" w:rsidRPr="003B6DE2" w:rsidRDefault="003B6DE2" w:rsidP="003B6DE2">
      <w:pPr>
        <w:ind w:firstLine="4502"/>
        <w:jc w:val="both"/>
      </w:pPr>
    </w:p>
    <w:p w14:paraId="48281354" w14:textId="77777777" w:rsidR="003B6DE2" w:rsidRPr="003B6DE2" w:rsidRDefault="003B6DE2" w:rsidP="003B6DE2">
      <w:pPr>
        <w:ind w:firstLine="4502"/>
        <w:jc w:val="both"/>
      </w:pPr>
      <w:r w:rsidRPr="003B6DE2">
        <w:t xml:space="preserve">II - </w:t>
      </w:r>
      <w:proofErr w:type="gramStart"/>
      <w:r w:rsidRPr="003B6DE2">
        <w:t>cobertura</w:t>
      </w:r>
      <w:proofErr w:type="gramEnd"/>
      <w:r w:rsidRPr="003B6DE2">
        <w:t xml:space="preserve"> previdenciária;</w:t>
      </w:r>
    </w:p>
    <w:p w14:paraId="447A684A" w14:textId="77777777" w:rsidR="003B6DE2" w:rsidRPr="003B6DE2" w:rsidRDefault="003B6DE2" w:rsidP="003B6DE2">
      <w:pPr>
        <w:ind w:firstLine="4502"/>
        <w:jc w:val="both"/>
      </w:pPr>
    </w:p>
    <w:p w14:paraId="26FFB281" w14:textId="77777777" w:rsidR="003B6DE2" w:rsidRPr="003B6DE2" w:rsidRDefault="003B6DE2" w:rsidP="003B6DE2">
      <w:pPr>
        <w:ind w:firstLine="4502"/>
        <w:jc w:val="both"/>
      </w:pPr>
      <w:r w:rsidRPr="003B6DE2">
        <w:t>III - gozo de férias anuais remuneradas pelo período de 30 (trinta) dias, acrescidas de 1/3 (um terço) do valor da remuneração mensal;</w:t>
      </w:r>
    </w:p>
    <w:p w14:paraId="3A6FCD9D" w14:textId="77777777" w:rsidR="003B6DE2" w:rsidRPr="003B6DE2" w:rsidRDefault="003B6DE2" w:rsidP="003B6DE2">
      <w:pPr>
        <w:ind w:firstLine="4502"/>
        <w:jc w:val="both"/>
      </w:pPr>
    </w:p>
    <w:p w14:paraId="6E2FD633" w14:textId="77777777" w:rsidR="003B6DE2" w:rsidRPr="003B6DE2" w:rsidRDefault="003B6DE2" w:rsidP="003B6DE2">
      <w:pPr>
        <w:ind w:firstLine="4502"/>
        <w:jc w:val="both"/>
      </w:pPr>
      <w:r w:rsidRPr="003B6DE2">
        <w:t xml:space="preserve">IV - </w:t>
      </w:r>
      <w:proofErr w:type="gramStart"/>
      <w:r w:rsidRPr="003B6DE2">
        <w:t>licença maternidade</w:t>
      </w:r>
      <w:proofErr w:type="gramEnd"/>
      <w:r w:rsidRPr="003B6DE2">
        <w:t>;</w:t>
      </w:r>
    </w:p>
    <w:p w14:paraId="3C395E62" w14:textId="77777777" w:rsidR="003B6DE2" w:rsidRPr="003B6DE2" w:rsidRDefault="003B6DE2" w:rsidP="003B6DE2">
      <w:pPr>
        <w:ind w:firstLine="4502"/>
        <w:jc w:val="both"/>
      </w:pPr>
    </w:p>
    <w:p w14:paraId="7FE6B92D" w14:textId="77777777" w:rsidR="003B6DE2" w:rsidRPr="003B6DE2" w:rsidRDefault="003B6DE2" w:rsidP="003B6DE2">
      <w:pPr>
        <w:ind w:firstLine="4502"/>
        <w:jc w:val="both"/>
      </w:pPr>
      <w:r w:rsidRPr="003B6DE2">
        <w:t xml:space="preserve">V - </w:t>
      </w:r>
      <w:proofErr w:type="gramStart"/>
      <w:r w:rsidRPr="003B6DE2">
        <w:t>licença</w:t>
      </w:r>
      <w:proofErr w:type="gramEnd"/>
      <w:r w:rsidRPr="003B6DE2">
        <w:t xml:space="preserve"> paternidade;</w:t>
      </w:r>
    </w:p>
    <w:p w14:paraId="515B02E9" w14:textId="77777777" w:rsidR="003B6DE2" w:rsidRPr="003B6DE2" w:rsidRDefault="003B6DE2" w:rsidP="003B6DE2">
      <w:pPr>
        <w:ind w:firstLine="4502"/>
        <w:jc w:val="both"/>
      </w:pPr>
    </w:p>
    <w:p w14:paraId="2B8B7F62" w14:textId="77777777" w:rsidR="003B6DE2" w:rsidRPr="003B6DE2" w:rsidRDefault="003B6DE2" w:rsidP="003B6DE2">
      <w:pPr>
        <w:ind w:firstLine="4502"/>
        <w:jc w:val="both"/>
      </w:pPr>
      <w:r w:rsidRPr="003B6DE2">
        <w:t xml:space="preserve">VI - </w:t>
      </w:r>
      <w:proofErr w:type="gramStart"/>
      <w:r w:rsidRPr="003B6DE2">
        <w:t>gratificação</w:t>
      </w:r>
      <w:proofErr w:type="gramEnd"/>
      <w:r w:rsidRPr="003B6DE2">
        <w:t xml:space="preserve"> natalina;</w:t>
      </w:r>
    </w:p>
    <w:p w14:paraId="21A2AB2B" w14:textId="77777777" w:rsidR="003B6DE2" w:rsidRPr="003B6DE2" w:rsidRDefault="003B6DE2" w:rsidP="003B6DE2">
      <w:pPr>
        <w:ind w:firstLine="4502"/>
        <w:jc w:val="both"/>
      </w:pPr>
    </w:p>
    <w:p w14:paraId="788D5EEB" w14:textId="77777777" w:rsidR="003B6DE2" w:rsidRPr="003B6DE2" w:rsidRDefault="003B6DE2" w:rsidP="003B6DE2">
      <w:pPr>
        <w:ind w:firstLine="4502"/>
        <w:jc w:val="both"/>
      </w:pPr>
      <w:r w:rsidRPr="003B6DE2">
        <w:t>VII - 3 (três) faltas abonadas anuais;</w:t>
      </w:r>
    </w:p>
    <w:p w14:paraId="627F5674" w14:textId="77777777" w:rsidR="003B6DE2" w:rsidRPr="003B6DE2" w:rsidRDefault="003B6DE2" w:rsidP="003B6DE2">
      <w:pPr>
        <w:ind w:firstLine="4502"/>
        <w:jc w:val="both"/>
      </w:pPr>
    </w:p>
    <w:p w14:paraId="4A248E5C" w14:textId="77777777" w:rsidR="003B6DE2" w:rsidRPr="003B6DE2" w:rsidRDefault="003B6DE2" w:rsidP="003B6DE2">
      <w:pPr>
        <w:ind w:firstLine="4502"/>
        <w:jc w:val="both"/>
      </w:pPr>
      <w:r w:rsidRPr="003B6DE2">
        <w:t>VIII - 1 (uma) falta abonada de aniversário anual, gozada preferencialmente no dia de seu aniversário;</w:t>
      </w:r>
    </w:p>
    <w:p w14:paraId="777640AD" w14:textId="77777777" w:rsidR="003B6DE2" w:rsidRPr="003B6DE2" w:rsidRDefault="003B6DE2" w:rsidP="003B6DE2">
      <w:pPr>
        <w:ind w:firstLine="4502"/>
        <w:jc w:val="both"/>
      </w:pPr>
    </w:p>
    <w:p w14:paraId="0E9C2436" w14:textId="77777777" w:rsidR="003B6DE2" w:rsidRPr="003B6DE2" w:rsidRDefault="003B6DE2" w:rsidP="003B6DE2">
      <w:pPr>
        <w:ind w:firstLine="4502"/>
        <w:jc w:val="both"/>
      </w:pPr>
      <w:r w:rsidRPr="003B6DE2">
        <w:lastRenderedPageBreak/>
        <w:t xml:space="preserve">IX - </w:t>
      </w:r>
      <w:proofErr w:type="gramStart"/>
      <w:r w:rsidRPr="003B6DE2">
        <w:t>cesta</w:t>
      </w:r>
      <w:proofErr w:type="gramEnd"/>
      <w:r w:rsidRPr="003B6DE2">
        <w:t xml:space="preserve"> de alimentos, nos termos da Lei nº 7.860, de 24 de novembro de 2022;</w:t>
      </w:r>
    </w:p>
    <w:p w14:paraId="1725ECBC" w14:textId="77777777" w:rsidR="003B6DE2" w:rsidRPr="003B6DE2" w:rsidRDefault="003B6DE2" w:rsidP="003B6DE2">
      <w:pPr>
        <w:ind w:firstLine="4502"/>
        <w:jc w:val="both"/>
      </w:pPr>
    </w:p>
    <w:p w14:paraId="24F795DB" w14:textId="41ACFED4" w:rsidR="003B6DE2" w:rsidRPr="003B6DE2" w:rsidRDefault="003B6DE2" w:rsidP="003B6DE2">
      <w:pPr>
        <w:ind w:firstLine="4502"/>
        <w:jc w:val="both"/>
      </w:pPr>
      <w:r w:rsidRPr="003B6DE2">
        <w:t xml:space="preserve">X - </w:t>
      </w:r>
      <w:proofErr w:type="gramStart"/>
      <w:r w:rsidRPr="003B6DE2">
        <w:t>adesão</w:t>
      </w:r>
      <w:proofErr w:type="gramEnd"/>
      <w:r w:rsidRPr="003B6DE2">
        <w:t xml:space="preserve"> ao convênio médico, nos mesmos padrões, valores e condições estipulados aos servidores públicos municipais;</w:t>
      </w:r>
      <w:r w:rsidRPr="003B6DE2">
        <w:t xml:space="preserve"> e</w:t>
      </w:r>
    </w:p>
    <w:p w14:paraId="493CB6D1" w14:textId="77777777" w:rsidR="003B6DE2" w:rsidRPr="003B6DE2" w:rsidRDefault="003B6DE2" w:rsidP="003B6DE2">
      <w:pPr>
        <w:ind w:firstLine="4502"/>
        <w:jc w:val="both"/>
      </w:pPr>
    </w:p>
    <w:p w14:paraId="393E5BF9" w14:textId="77777777" w:rsidR="003B6DE2" w:rsidRPr="003B6DE2" w:rsidRDefault="003B6DE2" w:rsidP="003B6DE2">
      <w:pPr>
        <w:ind w:firstLine="4502"/>
        <w:jc w:val="both"/>
      </w:pPr>
      <w:r w:rsidRPr="003B6DE2">
        <w:t>XI - vale-transporte, com desconto de 6% (seis por cento) do salário base.</w:t>
      </w:r>
    </w:p>
    <w:p w14:paraId="285B3673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4E44AF32" w14:textId="65418AF1" w:rsidR="003B6DE2" w:rsidRPr="003B6DE2" w:rsidRDefault="003B6DE2" w:rsidP="003B6DE2">
      <w:pPr>
        <w:ind w:firstLine="4502"/>
        <w:jc w:val="both"/>
      </w:pPr>
      <w:r w:rsidRPr="003B6DE2">
        <w:t xml:space="preserve">§ 1º </w:t>
      </w:r>
      <w:r w:rsidRPr="003B6DE2">
        <w:t>(</w:t>
      </w:r>
      <w:r w:rsidRPr="003B6DE2">
        <w:t>...</w:t>
      </w:r>
      <w:r w:rsidRPr="003B6DE2">
        <w:t>)</w:t>
      </w:r>
    </w:p>
    <w:p w14:paraId="3C01EDB3" w14:textId="77777777" w:rsidR="003B6DE2" w:rsidRPr="003B6DE2" w:rsidRDefault="003B6DE2" w:rsidP="003B6DE2">
      <w:pPr>
        <w:ind w:firstLine="4502"/>
        <w:jc w:val="both"/>
      </w:pPr>
    </w:p>
    <w:p w14:paraId="3108D261" w14:textId="1E678F25" w:rsidR="003B6DE2" w:rsidRPr="003B6DE2" w:rsidRDefault="003B6DE2" w:rsidP="003B6DE2">
      <w:pPr>
        <w:ind w:firstLine="4502"/>
        <w:jc w:val="both"/>
      </w:pPr>
      <w:r w:rsidRPr="003B6DE2">
        <w:t xml:space="preserve">§ 2º </w:t>
      </w:r>
      <w:r w:rsidRPr="003B6DE2">
        <w:t>(</w:t>
      </w:r>
      <w:r w:rsidRPr="003B6DE2">
        <w:t>...</w:t>
      </w:r>
      <w:r w:rsidRPr="003B6DE2">
        <w:t>)</w:t>
      </w:r>
    </w:p>
    <w:p w14:paraId="365DE1EC" w14:textId="77777777" w:rsidR="003B6DE2" w:rsidRPr="003B6DE2" w:rsidRDefault="003B6DE2" w:rsidP="003B6DE2">
      <w:pPr>
        <w:ind w:firstLine="4502"/>
        <w:jc w:val="both"/>
      </w:pPr>
    </w:p>
    <w:p w14:paraId="4AB0DACC" w14:textId="77777777" w:rsidR="003B6DE2" w:rsidRPr="003B6DE2" w:rsidRDefault="003B6DE2" w:rsidP="003B6DE2">
      <w:pPr>
        <w:ind w:firstLine="4502"/>
        <w:jc w:val="both"/>
      </w:pPr>
      <w:r w:rsidRPr="003B6DE2">
        <w:t>§ 3º As faltas abonadas não serão cumulativas e deverão ser gozadas até 31 de dezembro do ano corrente e, excepcionalmente, até 31 de janeiro do ano subsequente.</w:t>
      </w:r>
    </w:p>
    <w:p w14:paraId="7DC6A98F" w14:textId="77777777" w:rsidR="003B6DE2" w:rsidRPr="003B6DE2" w:rsidRDefault="003B6DE2" w:rsidP="003B6DE2">
      <w:pPr>
        <w:ind w:firstLine="4502"/>
        <w:jc w:val="both"/>
      </w:pPr>
    </w:p>
    <w:p w14:paraId="4963D0E7" w14:textId="77777777" w:rsidR="003B6DE2" w:rsidRPr="003B6DE2" w:rsidRDefault="003B6DE2" w:rsidP="003B6DE2">
      <w:pPr>
        <w:ind w:firstLine="4502"/>
        <w:jc w:val="both"/>
      </w:pPr>
      <w:r w:rsidRPr="003B6DE2">
        <w:t>§ 4º As faltas abonadas dos Conselheiros Tutelares seguirão as mesmas disposições das regulamentações previstas nos artigos 55-A e 55-B da Lei Complementar nº 82, de 7 de janeiro de 2011.</w:t>
      </w:r>
    </w:p>
    <w:p w14:paraId="155214CC" w14:textId="77777777" w:rsidR="003B6DE2" w:rsidRPr="003B6DE2" w:rsidRDefault="003B6DE2" w:rsidP="003B6DE2">
      <w:pPr>
        <w:ind w:firstLine="4502"/>
        <w:jc w:val="both"/>
      </w:pPr>
    </w:p>
    <w:p w14:paraId="08F498A6" w14:textId="20720C51" w:rsidR="003B6DE2" w:rsidRPr="003B6DE2" w:rsidRDefault="003B6DE2" w:rsidP="003B6DE2">
      <w:pPr>
        <w:ind w:firstLine="4502"/>
        <w:jc w:val="both"/>
      </w:pPr>
      <w:r w:rsidRPr="003B6DE2">
        <w:t>§ 5º O direito a que se refere o inciso XI deste artigo é de usufruto facultativo por parte do Conselheiro Tutelar em exercício, a quem cabe avaliar a vantajosidade de sua percepção conforme previsão daquele dispositivo.</w:t>
      </w:r>
      <w:r w:rsidRPr="003B6DE2">
        <w:t>”</w:t>
      </w:r>
    </w:p>
    <w:p w14:paraId="2A90D72C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119B75AC" w14:textId="77777777" w:rsidR="003B6DE2" w:rsidRPr="003B6DE2" w:rsidRDefault="003B6DE2" w:rsidP="003B6DE2">
      <w:pPr>
        <w:ind w:firstLine="4502"/>
        <w:jc w:val="both"/>
      </w:pPr>
      <w:r w:rsidRPr="003B6DE2">
        <w:rPr>
          <w:b/>
          <w:bCs/>
        </w:rPr>
        <w:t xml:space="preserve">Art. 3º </w:t>
      </w:r>
      <w:r w:rsidRPr="003B6DE2">
        <w:t>O artigo 17 da Lei nº 7.054, de 28 de maio de 2015, passa a vigorar com o acréscimo dos seguintes incisos:</w:t>
      </w:r>
    </w:p>
    <w:p w14:paraId="13FE144A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155D1554" w14:textId="0AB1E0BD" w:rsidR="003B6DE2" w:rsidRPr="003B6DE2" w:rsidRDefault="003B6DE2" w:rsidP="003B6DE2">
      <w:pPr>
        <w:ind w:firstLine="4502"/>
        <w:jc w:val="both"/>
      </w:pPr>
      <w:r w:rsidRPr="003B6DE2">
        <w:t>“</w:t>
      </w:r>
      <w:r w:rsidRPr="003B6DE2">
        <w:t xml:space="preserve">Art. 17. </w:t>
      </w:r>
      <w:r w:rsidRPr="003B6DE2">
        <w:t>(</w:t>
      </w:r>
      <w:r w:rsidRPr="003B6DE2">
        <w:t>...</w:t>
      </w:r>
      <w:r w:rsidRPr="003B6DE2">
        <w:t>)</w:t>
      </w:r>
    </w:p>
    <w:p w14:paraId="675C2498" w14:textId="77777777" w:rsidR="003B6DE2" w:rsidRPr="003B6DE2" w:rsidRDefault="003B6DE2" w:rsidP="003B6DE2">
      <w:pPr>
        <w:ind w:firstLine="4502"/>
        <w:jc w:val="both"/>
      </w:pPr>
    </w:p>
    <w:p w14:paraId="2F080511" w14:textId="53EEE679" w:rsidR="003B6DE2" w:rsidRPr="003B6DE2" w:rsidRDefault="003B6DE2" w:rsidP="003B6DE2">
      <w:pPr>
        <w:ind w:firstLine="4502"/>
        <w:jc w:val="both"/>
      </w:pPr>
      <w:r w:rsidRPr="003B6DE2">
        <w:t>(</w:t>
      </w:r>
      <w:r w:rsidRPr="003B6DE2">
        <w:t>...</w:t>
      </w:r>
      <w:r w:rsidRPr="003B6DE2">
        <w:t>)</w:t>
      </w:r>
    </w:p>
    <w:p w14:paraId="61B736F0" w14:textId="77777777" w:rsidR="003B6DE2" w:rsidRPr="003B6DE2" w:rsidRDefault="003B6DE2" w:rsidP="003B6DE2">
      <w:pPr>
        <w:ind w:firstLine="4502"/>
        <w:jc w:val="both"/>
      </w:pPr>
    </w:p>
    <w:p w14:paraId="4CC38641" w14:textId="77777777" w:rsidR="003B6DE2" w:rsidRPr="003B6DE2" w:rsidRDefault="003B6DE2" w:rsidP="003B6DE2">
      <w:pPr>
        <w:ind w:firstLine="4502"/>
        <w:jc w:val="both"/>
      </w:pPr>
      <w:r w:rsidRPr="003B6DE2">
        <w:t xml:space="preserve">XV - </w:t>
      </w:r>
      <w:proofErr w:type="gramStart"/>
      <w:r w:rsidRPr="003B6DE2">
        <w:t>adotar</w:t>
      </w:r>
      <w:proofErr w:type="gramEnd"/>
      <w:r w:rsidRPr="003B6DE2">
        <w:t>, na esfera de sua competência, ações articuladas e efetivas direcionadas à identificação da agressão, à agilidade no atendimento da criança e do adolescente vítima de violência doméstica e familiar e à responsabilização do agressor;</w:t>
      </w:r>
    </w:p>
    <w:p w14:paraId="04024921" w14:textId="77777777" w:rsidR="003B6DE2" w:rsidRPr="003B6DE2" w:rsidRDefault="003B6DE2" w:rsidP="003B6DE2">
      <w:pPr>
        <w:ind w:firstLine="4502"/>
        <w:jc w:val="both"/>
      </w:pPr>
    </w:p>
    <w:p w14:paraId="66BC1E79" w14:textId="77777777" w:rsidR="003B6DE2" w:rsidRPr="003B6DE2" w:rsidRDefault="003B6DE2" w:rsidP="003B6DE2">
      <w:pPr>
        <w:ind w:firstLine="4502"/>
        <w:jc w:val="both"/>
      </w:pPr>
      <w:r w:rsidRPr="003B6DE2">
        <w:t>XVI - atender à criança e ao adolescente vítima ou testemunha de violência doméstica e familiar, ou submetido a tratamento cruel ou degradante ou a formas violentas de educação, correção ou disciplina, a seus familiares e a testemunhas, de forma a prover orientação e aconselhamento acerca de seus direitos e dos encaminhamentos necessários;</w:t>
      </w:r>
    </w:p>
    <w:p w14:paraId="59E9FD98" w14:textId="77777777" w:rsidR="003B6DE2" w:rsidRPr="003B6DE2" w:rsidRDefault="003B6DE2" w:rsidP="003B6DE2">
      <w:pPr>
        <w:ind w:firstLine="4502"/>
        <w:jc w:val="both"/>
      </w:pPr>
    </w:p>
    <w:p w14:paraId="00B290CE" w14:textId="77777777" w:rsidR="003B6DE2" w:rsidRPr="003B6DE2" w:rsidRDefault="003B6DE2" w:rsidP="003B6DE2">
      <w:pPr>
        <w:ind w:firstLine="4502"/>
        <w:jc w:val="both"/>
      </w:pPr>
      <w:r w:rsidRPr="003B6DE2">
        <w:t xml:space="preserve">XVII - representar à autoridade judicial ou policial para requerer o afastamento do agressor do lar, do domicílio ou do local de convivência com a vítima nos casos de violência doméstica e familiar contra a criança e </w:t>
      </w:r>
      <w:proofErr w:type="spellStart"/>
      <w:r w:rsidRPr="003B6DE2">
        <w:t>o</w:t>
      </w:r>
      <w:proofErr w:type="spellEnd"/>
      <w:r w:rsidRPr="003B6DE2">
        <w:t xml:space="preserve"> adolescente;</w:t>
      </w:r>
    </w:p>
    <w:p w14:paraId="5D69E77B" w14:textId="77777777" w:rsidR="003B6DE2" w:rsidRPr="003B6DE2" w:rsidRDefault="003B6DE2" w:rsidP="003B6DE2">
      <w:pPr>
        <w:ind w:firstLine="4502"/>
        <w:jc w:val="both"/>
      </w:pPr>
    </w:p>
    <w:p w14:paraId="42E23FD0" w14:textId="77777777" w:rsidR="003B6DE2" w:rsidRPr="003B6DE2" w:rsidRDefault="003B6DE2" w:rsidP="003B6DE2">
      <w:pPr>
        <w:ind w:firstLine="4502"/>
        <w:jc w:val="both"/>
      </w:pPr>
      <w:r w:rsidRPr="003B6DE2">
        <w:t>XVIII - representar à autoridade judicial para requerer a concessão de medida protetiva de urgência à criança ou ao adolescente vítima ou testemunha de violência doméstica e familiar, bem como a revisão daquelas já concedidas;</w:t>
      </w:r>
    </w:p>
    <w:p w14:paraId="7CB6E39A" w14:textId="77777777" w:rsidR="003B6DE2" w:rsidRPr="003B6DE2" w:rsidRDefault="003B6DE2" w:rsidP="003B6DE2">
      <w:pPr>
        <w:ind w:firstLine="4502"/>
        <w:jc w:val="both"/>
      </w:pPr>
    </w:p>
    <w:p w14:paraId="0F46915F" w14:textId="77777777" w:rsidR="003B6DE2" w:rsidRPr="003B6DE2" w:rsidRDefault="003B6DE2" w:rsidP="003B6DE2">
      <w:pPr>
        <w:ind w:firstLine="4502"/>
        <w:jc w:val="both"/>
      </w:pPr>
      <w:r w:rsidRPr="003B6DE2">
        <w:t xml:space="preserve">XIX - representar ao Ministério Público para requerer a propositura de ação cautelar de antecipação de produção de prova nas causas que envolvam violência contra a criança e </w:t>
      </w:r>
      <w:proofErr w:type="spellStart"/>
      <w:r w:rsidRPr="003B6DE2">
        <w:t>o</w:t>
      </w:r>
      <w:proofErr w:type="spellEnd"/>
      <w:r w:rsidRPr="003B6DE2">
        <w:t xml:space="preserve"> adolescente;</w:t>
      </w:r>
    </w:p>
    <w:p w14:paraId="214397E5" w14:textId="77777777" w:rsidR="003B6DE2" w:rsidRPr="003B6DE2" w:rsidRDefault="003B6DE2" w:rsidP="003B6DE2">
      <w:pPr>
        <w:ind w:firstLine="4502"/>
        <w:jc w:val="both"/>
      </w:pPr>
    </w:p>
    <w:p w14:paraId="3926F060" w14:textId="77777777" w:rsidR="003B6DE2" w:rsidRPr="003B6DE2" w:rsidRDefault="003B6DE2" w:rsidP="003B6DE2">
      <w:pPr>
        <w:ind w:firstLine="4502"/>
        <w:jc w:val="both"/>
      </w:pPr>
      <w:r w:rsidRPr="003B6DE2">
        <w:t xml:space="preserve">XX - </w:t>
      </w:r>
      <w:proofErr w:type="gramStart"/>
      <w:r w:rsidRPr="003B6DE2">
        <w:t>tomar</w:t>
      </w:r>
      <w:proofErr w:type="gramEnd"/>
      <w:r w:rsidRPr="003B6DE2">
        <w:t xml:space="preserve"> as providências cabíveis, na esfera de sua competência, ao receber comunicação da ocorrência de ação ou omissão, praticada em local público ou privado, que constitua violência doméstica e familiar contra a criança e </w:t>
      </w:r>
      <w:proofErr w:type="spellStart"/>
      <w:r w:rsidRPr="003B6DE2">
        <w:t>o</w:t>
      </w:r>
      <w:proofErr w:type="spellEnd"/>
      <w:r w:rsidRPr="003B6DE2">
        <w:t xml:space="preserve"> adolescente;</w:t>
      </w:r>
    </w:p>
    <w:p w14:paraId="25E077F5" w14:textId="77777777" w:rsidR="003B6DE2" w:rsidRPr="003B6DE2" w:rsidRDefault="003B6DE2" w:rsidP="003B6DE2">
      <w:pPr>
        <w:ind w:firstLine="4502"/>
        <w:jc w:val="both"/>
      </w:pPr>
    </w:p>
    <w:p w14:paraId="2F66A6C1" w14:textId="77777777" w:rsidR="003B6DE2" w:rsidRPr="003B6DE2" w:rsidRDefault="003B6DE2" w:rsidP="003B6DE2">
      <w:pPr>
        <w:ind w:firstLine="4502"/>
        <w:jc w:val="both"/>
      </w:pPr>
      <w:r w:rsidRPr="003B6DE2">
        <w:t xml:space="preserve">XXI - receber e encaminhar, quando for o caso, as informações reveladas por noticiantes ou denunciantes relativas à prática de violência, ao uso de tratamento cruel ou degradante ou de formas violentas de educação, correção ou disciplina contra a criança e </w:t>
      </w:r>
      <w:proofErr w:type="spellStart"/>
      <w:r w:rsidRPr="003B6DE2">
        <w:t>o</w:t>
      </w:r>
      <w:proofErr w:type="spellEnd"/>
      <w:r w:rsidRPr="003B6DE2">
        <w:t xml:space="preserve"> adolescente;</w:t>
      </w:r>
    </w:p>
    <w:p w14:paraId="10180F29" w14:textId="77777777" w:rsidR="003B6DE2" w:rsidRPr="003B6DE2" w:rsidRDefault="003B6DE2" w:rsidP="003B6DE2">
      <w:pPr>
        <w:ind w:firstLine="4502"/>
        <w:jc w:val="both"/>
      </w:pPr>
    </w:p>
    <w:p w14:paraId="060A5198" w14:textId="3D33733F" w:rsidR="003B6DE2" w:rsidRPr="003B6DE2" w:rsidRDefault="003B6DE2" w:rsidP="003B6DE2">
      <w:pPr>
        <w:ind w:firstLine="4502"/>
        <w:jc w:val="both"/>
      </w:pPr>
      <w:r w:rsidRPr="003B6DE2">
        <w:t>XXII - utilizar e preencher, obrigatoriamente, os sistemas eletrônicos de registro de atendimentos e ocorrências;</w:t>
      </w:r>
      <w:r w:rsidRPr="003B6DE2">
        <w:t xml:space="preserve"> e</w:t>
      </w:r>
    </w:p>
    <w:p w14:paraId="54E8E273" w14:textId="77777777" w:rsidR="003B6DE2" w:rsidRPr="003B6DE2" w:rsidRDefault="003B6DE2" w:rsidP="003B6DE2">
      <w:pPr>
        <w:ind w:firstLine="4502"/>
        <w:jc w:val="both"/>
      </w:pPr>
    </w:p>
    <w:p w14:paraId="5C94E3E2" w14:textId="17B57C66" w:rsidR="003B6DE2" w:rsidRPr="003B6DE2" w:rsidRDefault="003B6DE2" w:rsidP="003B6DE2">
      <w:pPr>
        <w:ind w:firstLine="4502"/>
        <w:jc w:val="both"/>
      </w:pPr>
      <w:r w:rsidRPr="003B6DE2">
        <w:t>XXIII - registrar, obrigatoriamente, sob pena de falta funcional, todos os atendimentos e a respectiva adoção de medidas de proteção, encaminhamentos e acompanhamento no SIPIA ou sistema que o venha a suceder.</w:t>
      </w:r>
      <w:r w:rsidRPr="003B6DE2">
        <w:t>”</w:t>
      </w:r>
    </w:p>
    <w:p w14:paraId="56F73130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6426E157" w14:textId="77777777" w:rsidR="003B6DE2" w:rsidRPr="003B6DE2" w:rsidRDefault="003B6DE2" w:rsidP="003B6DE2">
      <w:pPr>
        <w:ind w:firstLine="4502"/>
        <w:jc w:val="both"/>
      </w:pPr>
      <w:r w:rsidRPr="003B6DE2">
        <w:rPr>
          <w:b/>
          <w:bCs/>
        </w:rPr>
        <w:t xml:space="preserve">Art. 4º </w:t>
      </w:r>
      <w:r w:rsidRPr="003B6DE2">
        <w:t>O artigo 18 da Lei nº 7.054, de 28 de maio de 2015, passa a vigorar com as seguintes alterações e acréscimos:</w:t>
      </w:r>
    </w:p>
    <w:p w14:paraId="429FBDD1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0541D465" w14:textId="36C8E4F4" w:rsidR="003B6DE2" w:rsidRPr="003B6DE2" w:rsidRDefault="003B6DE2" w:rsidP="003B6DE2">
      <w:pPr>
        <w:ind w:firstLine="4502"/>
        <w:jc w:val="both"/>
      </w:pPr>
      <w:r w:rsidRPr="003B6DE2">
        <w:t>“</w:t>
      </w:r>
      <w:r w:rsidRPr="003B6DE2">
        <w:t xml:space="preserve">Art. 18. </w:t>
      </w:r>
      <w:r w:rsidRPr="003B6DE2">
        <w:t>(</w:t>
      </w:r>
      <w:r w:rsidRPr="003B6DE2">
        <w:t>...</w:t>
      </w:r>
      <w:r w:rsidRPr="003B6DE2">
        <w:t>)</w:t>
      </w:r>
    </w:p>
    <w:p w14:paraId="497DD585" w14:textId="77777777" w:rsidR="003B6DE2" w:rsidRPr="003B6DE2" w:rsidRDefault="003B6DE2" w:rsidP="003B6DE2">
      <w:pPr>
        <w:ind w:firstLine="4502"/>
        <w:jc w:val="both"/>
      </w:pPr>
    </w:p>
    <w:p w14:paraId="7B753D4F" w14:textId="77777777" w:rsidR="003B6DE2" w:rsidRPr="003B6DE2" w:rsidRDefault="003B6DE2" w:rsidP="003B6DE2">
      <w:pPr>
        <w:ind w:firstLine="4502"/>
        <w:jc w:val="both"/>
      </w:pPr>
      <w:r w:rsidRPr="003B6DE2">
        <w:t>§ 1º O horário e a forma de atendimento dos Conselhos Tutelares deverão observar as seguintes regras, além das demais regulamentadas pelo Regimento Interno:</w:t>
      </w:r>
    </w:p>
    <w:p w14:paraId="5BBDF26A" w14:textId="77777777" w:rsidR="003B6DE2" w:rsidRPr="003B6DE2" w:rsidRDefault="003B6DE2" w:rsidP="003B6DE2">
      <w:pPr>
        <w:ind w:firstLine="4502"/>
        <w:jc w:val="both"/>
      </w:pPr>
    </w:p>
    <w:p w14:paraId="2109A9F2" w14:textId="77777777" w:rsidR="003B6DE2" w:rsidRPr="003B6DE2" w:rsidRDefault="003B6DE2" w:rsidP="003B6DE2">
      <w:pPr>
        <w:ind w:firstLine="4502"/>
        <w:jc w:val="both"/>
      </w:pPr>
      <w:r w:rsidRPr="003B6DE2">
        <w:t xml:space="preserve">I - </w:t>
      </w:r>
      <w:proofErr w:type="gramStart"/>
      <w:r w:rsidRPr="003B6DE2">
        <w:t>atendimento</w:t>
      </w:r>
      <w:proofErr w:type="gramEnd"/>
      <w:r w:rsidRPr="003B6DE2">
        <w:t xml:space="preserve"> presencial nos dias úteis das 8 às 17 horas;</w:t>
      </w:r>
    </w:p>
    <w:p w14:paraId="0AC96FCD" w14:textId="77777777" w:rsidR="003B6DE2" w:rsidRPr="003B6DE2" w:rsidRDefault="003B6DE2" w:rsidP="003B6DE2">
      <w:pPr>
        <w:ind w:firstLine="4502"/>
        <w:jc w:val="both"/>
      </w:pPr>
    </w:p>
    <w:p w14:paraId="6CD2B881" w14:textId="77777777" w:rsidR="003B6DE2" w:rsidRPr="003B6DE2" w:rsidRDefault="003B6DE2" w:rsidP="003B6DE2">
      <w:pPr>
        <w:ind w:firstLine="4502"/>
        <w:jc w:val="both"/>
      </w:pPr>
      <w:r w:rsidRPr="003B6DE2">
        <w:t xml:space="preserve">II - </w:t>
      </w:r>
      <w:proofErr w:type="gramStart"/>
      <w:r w:rsidRPr="003B6DE2">
        <w:t>plantão</w:t>
      </w:r>
      <w:proofErr w:type="gramEnd"/>
      <w:r w:rsidRPr="003B6DE2">
        <w:t xml:space="preserve"> noturno das 17 às 8 horas do dia seguinte;</w:t>
      </w:r>
    </w:p>
    <w:p w14:paraId="6AFD0D12" w14:textId="77777777" w:rsidR="003B6DE2" w:rsidRPr="003B6DE2" w:rsidRDefault="003B6DE2" w:rsidP="003B6DE2">
      <w:pPr>
        <w:ind w:firstLine="4502"/>
        <w:jc w:val="both"/>
      </w:pPr>
    </w:p>
    <w:p w14:paraId="08EB4E13" w14:textId="6E31EF86" w:rsidR="003B6DE2" w:rsidRPr="003B6DE2" w:rsidRDefault="003B6DE2" w:rsidP="003B6DE2">
      <w:pPr>
        <w:ind w:firstLine="4502"/>
        <w:jc w:val="both"/>
      </w:pPr>
      <w:r w:rsidRPr="003B6DE2">
        <w:t xml:space="preserve">III </w:t>
      </w:r>
      <w:r w:rsidRPr="003B6DE2">
        <w:t>–</w:t>
      </w:r>
      <w:r w:rsidRPr="003B6DE2">
        <w:t xml:space="preserve"> </w:t>
      </w:r>
      <w:r w:rsidRPr="003B6DE2">
        <w:t>(</w:t>
      </w:r>
      <w:r w:rsidRPr="003B6DE2">
        <w:t>...</w:t>
      </w:r>
      <w:r w:rsidRPr="003B6DE2">
        <w:t>);</w:t>
      </w:r>
    </w:p>
    <w:p w14:paraId="461EDCFC" w14:textId="77777777" w:rsidR="003B6DE2" w:rsidRPr="003B6DE2" w:rsidRDefault="003B6DE2" w:rsidP="003B6DE2">
      <w:pPr>
        <w:ind w:firstLine="4502"/>
        <w:jc w:val="both"/>
      </w:pPr>
    </w:p>
    <w:p w14:paraId="29107E39" w14:textId="77777777" w:rsidR="003B6DE2" w:rsidRPr="003B6DE2" w:rsidRDefault="003B6DE2" w:rsidP="003B6DE2">
      <w:pPr>
        <w:ind w:firstLine="4502"/>
        <w:jc w:val="both"/>
      </w:pPr>
      <w:r w:rsidRPr="003B6DE2">
        <w:t xml:space="preserve">IV - </w:t>
      </w:r>
      <w:proofErr w:type="gramStart"/>
      <w:r w:rsidRPr="003B6DE2">
        <w:t>a</w:t>
      </w:r>
      <w:proofErr w:type="gramEnd"/>
      <w:r w:rsidRPr="003B6DE2">
        <w:t xml:space="preserve"> carga horária do Conselheiro Tutelar será de 40 (quarenta) horas semanais;</w:t>
      </w:r>
    </w:p>
    <w:p w14:paraId="78C71FE7" w14:textId="77777777" w:rsidR="003B6DE2" w:rsidRPr="003B6DE2" w:rsidRDefault="003B6DE2" w:rsidP="003B6DE2">
      <w:pPr>
        <w:ind w:firstLine="4502"/>
        <w:jc w:val="both"/>
      </w:pPr>
    </w:p>
    <w:p w14:paraId="0A1FE0E6" w14:textId="351F0AEC" w:rsidR="003B6DE2" w:rsidRPr="003B6DE2" w:rsidRDefault="003B6DE2" w:rsidP="003B6DE2">
      <w:pPr>
        <w:ind w:firstLine="4502"/>
        <w:jc w:val="both"/>
      </w:pPr>
      <w:r w:rsidRPr="003B6DE2">
        <w:t xml:space="preserve">V </w:t>
      </w:r>
      <w:r w:rsidRPr="003B6DE2">
        <w:t>–</w:t>
      </w:r>
      <w:r w:rsidRPr="003B6DE2">
        <w:t xml:space="preserve"> </w:t>
      </w:r>
      <w:r w:rsidRPr="003B6DE2">
        <w:t>(</w:t>
      </w:r>
      <w:r w:rsidRPr="003B6DE2">
        <w:t>...</w:t>
      </w:r>
      <w:r w:rsidRPr="003B6DE2">
        <w:t>);</w:t>
      </w:r>
    </w:p>
    <w:p w14:paraId="04039453" w14:textId="77777777" w:rsidR="003B6DE2" w:rsidRPr="003B6DE2" w:rsidRDefault="003B6DE2" w:rsidP="003B6DE2">
      <w:pPr>
        <w:ind w:firstLine="4502"/>
        <w:jc w:val="both"/>
      </w:pPr>
    </w:p>
    <w:p w14:paraId="6754E898" w14:textId="17923828" w:rsidR="003B6DE2" w:rsidRPr="003B6DE2" w:rsidRDefault="003B6DE2" w:rsidP="003B6DE2">
      <w:pPr>
        <w:ind w:firstLine="4502"/>
        <w:jc w:val="both"/>
      </w:pPr>
      <w:r w:rsidRPr="003B6DE2">
        <w:t xml:space="preserve">VI </w:t>
      </w:r>
      <w:r w:rsidRPr="003B6DE2">
        <w:t>–</w:t>
      </w:r>
      <w:r w:rsidRPr="003B6DE2">
        <w:t xml:space="preserve"> </w:t>
      </w:r>
      <w:r w:rsidRPr="003B6DE2">
        <w:t>(</w:t>
      </w:r>
      <w:r w:rsidRPr="003B6DE2">
        <w:t>...</w:t>
      </w:r>
      <w:r w:rsidRPr="003B6DE2">
        <w:t>);</w:t>
      </w:r>
    </w:p>
    <w:p w14:paraId="744A21D1" w14:textId="77777777" w:rsidR="003B6DE2" w:rsidRPr="003B6DE2" w:rsidRDefault="003B6DE2" w:rsidP="003B6DE2">
      <w:pPr>
        <w:ind w:firstLine="4502"/>
        <w:jc w:val="both"/>
      </w:pPr>
    </w:p>
    <w:p w14:paraId="2F1159FC" w14:textId="3B5F1EBB" w:rsidR="003B6DE2" w:rsidRPr="003B6DE2" w:rsidRDefault="003B6DE2" w:rsidP="003B6DE2">
      <w:pPr>
        <w:ind w:firstLine="4502"/>
        <w:jc w:val="both"/>
      </w:pPr>
      <w:r w:rsidRPr="003B6DE2">
        <w:t xml:space="preserve">VII </w:t>
      </w:r>
      <w:r w:rsidRPr="003B6DE2">
        <w:t>–</w:t>
      </w:r>
      <w:r w:rsidRPr="003B6DE2">
        <w:t xml:space="preserve"> </w:t>
      </w:r>
      <w:r w:rsidRPr="003B6DE2">
        <w:t>(</w:t>
      </w:r>
      <w:r w:rsidRPr="003B6DE2">
        <w:t>...</w:t>
      </w:r>
      <w:r w:rsidRPr="003B6DE2">
        <w:t>);</w:t>
      </w:r>
    </w:p>
    <w:p w14:paraId="44D7D8BF" w14:textId="77777777" w:rsidR="003B6DE2" w:rsidRPr="003B6DE2" w:rsidRDefault="003B6DE2" w:rsidP="003B6DE2">
      <w:pPr>
        <w:ind w:firstLine="4502"/>
        <w:jc w:val="both"/>
      </w:pPr>
    </w:p>
    <w:p w14:paraId="235F1D16" w14:textId="77777777" w:rsidR="003B6DE2" w:rsidRPr="003B6DE2" w:rsidRDefault="003B6DE2" w:rsidP="003B6DE2">
      <w:pPr>
        <w:ind w:firstLine="4502"/>
        <w:jc w:val="both"/>
      </w:pPr>
      <w:r w:rsidRPr="003B6DE2">
        <w:t xml:space="preserve">VIII </w:t>
      </w:r>
      <w:r w:rsidRPr="003B6DE2">
        <w:t>–</w:t>
      </w:r>
      <w:r w:rsidRPr="003B6DE2">
        <w:t xml:space="preserve"> </w:t>
      </w:r>
      <w:r w:rsidRPr="003B6DE2">
        <w:t>(</w:t>
      </w:r>
      <w:r w:rsidRPr="003B6DE2">
        <w:t>...</w:t>
      </w:r>
      <w:r w:rsidRPr="003B6DE2">
        <w:t>)</w:t>
      </w:r>
    </w:p>
    <w:p w14:paraId="75D5BC1A" w14:textId="77777777" w:rsidR="003B6DE2" w:rsidRDefault="003B6DE2" w:rsidP="003B6DE2">
      <w:pPr>
        <w:ind w:firstLine="4502"/>
        <w:jc w:val="both"/>
        <w:rPr>
          <w:b/>
          <w:bCs/>
        </w:rPr>
      </w:pPr>
    </w:p>
    <w:p w14:paraId="6DB9CF86" w14:textId="040F1FA5" w:rsidR="003B6DE2" w:rsidRPr="003B6DE2" w:rsidRDefault="003B6DE2" w:rsidP="003B6DE2">
      <w:pPr>
        <w:ind w:firstLine="4502"/>
        <w:jc w:val="both"/>
      </w:pPr>
      <w:r w:rsidRPr="003B6DE2">
        <w:t xml:space="preserve">§ 2º </w:t>
      </w:r>
      <w:r w:rsidRPr="003B6DE2">
        <w:t>(</w:t>
      </w:r>
      <w:r w:rsidRPr="003B6DE2">
        <w:t>...</w:t>
      </w:r>
      <w:r w:rsidRPr="003B6DE2">
        <w:t>)</w:t>
      </w:r>
    </w:p>
    <w:p w14:paraId="0C5B4364" w14:textId="77777777" w:rsidR="003B6DE2" w:rsidRPr="003B6DE2" w:rsidRDefault="003B6DE2" w:rsidP="003B6DE2">
      <w:pPr>
        <w:ind w:firstLine="4502"/>
        <w:jc w:val="both"/>
      </w:pPr>
    </w:p>
    <w:p w14:paraId="2435029C" w14:textId="4668AF22" w:rsidR="003B6DE2" w:rsidRPr="003B6DE2" w:rsidRDefault="003B6DE2" w:rsidP="003B6DE2">
      <w:pPr>
        <w:ind w:firstLine="4502"/>
        <w:jc w:val="both"/>
      </w:pPr>
      <w:r w:rsidRPr="003B6DE2">
        <w:t>§ 3º Aos fins de semana, feriados e dias úteis, no período compreendido entre 17 e 8 horas do dia seguinte, o atendimento será realizado mediante a organização dos Conselheiros Tutelares em regime de plantão, sem direito a banco de horas ou percepção de horas extras.</w:t>
      </w:r>
      <w:r>
        <w:t>”</w:t>
      </w:r>
    </w:p>
    <w:p w14:paraId="20B1E5C1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63C7D0BD" w14:textId="77777777" w:rsidR="003B6DE2" w:rsidRPr="003B6DE2" w:rsidRDefault="003B6DE2" w:rsidP="003B6DE2">
      <w:pPr>
        <w:ind w:firstLine="4502"/>
        <w:jc w:val="both"/>
      </w:pPr>
      <w:r w:rsidRPr="003B6DE2">
        <w:rPr>
          <w:b/>
          <w:bCs/>
        </w:rPr>
        <w:t xml:space="preserve">Art. 5º </w:t>
      </w:r>
      <w:r w:rsidRPr="003B6DE2">
        <w:t>Esta lei entrará em vigor na data de sua publicação.</w:t>
      </w:r>
    </w:p>
    <w:p w14:paraId="039FC246" w14:textId="77777777" w:rsidR="003B6DE2" w:rsidRDefault="003B6DE2" w:rsidP="003B6DE2">
      <w:pPr>
        <w:ind w:firstLine="4502"/>
        <w:jc w:val="both"/>
        <w:rPr>
          <w:b/>
          <w:bCs/>
        </w:rPr>
      </w:pPr>
    </w:p>
    <w:p w14:paraId="3B7C6AE6" w14:textId="77777777" w:rsidR="003B6DE2" w:rsidRPr="003B6DE2" w:rsidRDefault="003B6DE2" w:rsidP="003B6DE2">
      <w:pPr>
        <w:ind w:firstLine="4502"/>
        <w:jc w:val="both"/>
        <w:rPr>
          <w:b/>
          <w:bCs/>
        </w:rPr>
      </w:pPr>
    </w:p>
    <w:p w14:paraId="22ECA237" w14:textId="77777777" w:rsidR="003B6DE2" w:rsidRPr="003B6DE2" w:rsidRDefault="003B6DE2" w:rsidP="003B6DE2">
      <w:pPr>
        <w:ind w:firstLine="4502"/>
        <w:jc w:val="both"/>
      </w:pPr>
      <w:r w:rsidRPr="003B6DE2">
        <w:t>PREFEITURA MUNICIPAL DE MOGI DAS CRUZES, 30 de março de 2023, 462º da Fundação da Cidade de Mogi das Cruzes.</w:t>
      </w:r>
    </w:p>
    <w:p w14:paraId="6B17E6F4" w14:textId="77777777" w:rsidR="003B6DE2" w:rsidRPr="003B6DE2" w:rsidRDefault="003B6DE2" w:rsidP="003B6DE2">
      <w:pPr>
        <w:jc w:val="both"/>
      </w:pPr>
    </w:p>
    <w:p w14:paraId="242453CF" w14:textId="77777777" w:rsidR="003B6DE2" w:rsidRPr="003B6DE2" w:rsidRDefault="003B6DE2" w:rsidP="003B6DE2">
      <w:pPr>
        <w:jc w:val="both"/>
      </w:pPr>
    </w:p>
    <w:p w14:paraId="0F0409B7" w14:textId="77777777" w:rsidR="003B6DE2" w:rsidRPr="003B6DE2" w:rsidRDefault="003B6DE2" w:rsidP="003B6DE2">
      <w:pPr>
        <w:jc w:val="center"/>
      </w:pPr>
      <w:r w:rsidRPr="003B6DE2">
        <w:t>CAIO CESAR MACHADO DA CUNHA</w:t>
      </w:r>
    </w:p>
    <w:p w14:paraId="28F57AB0" w14:textId="77777777" w:rsidR="003B6DE2" w:rsidRPr="003B6DE2" w:rsidRDefault="003B6DE2" w:rsidP="003B6DE2">
      <w:pPr>
        <w:jc w:val="center"/>
      </w:pPr>
      <w:r w:rsidRPr="003B6DE2">
        <w:t>Prefeito de Mogi das Cruzes</w:t>
      </w:r>
    </w:p>
    <w:p w14:paraId="6C70772B" w14:textId="77777777" w:rsidR="003B6DE2" w:rsidRPr="003B6DE2" w:rsidRDefault="003B6DE2" w:rsidP="003B6DE2">
      <w:pPr>
        <w:jc w:val="center"/>
      </w:pPr>
    </w:p>
    <w:p w14:paraId="17D10E41" w14:textId="77777777" w:rsidR="003B6DE2" w:rsidRPr="003B6DE2" w:rsidRDefault="003B6DE2" w:rsidP="003B6DE2">
      <w:pPr>
        <w:jc w:val="center"/>
      </w:pPr>
    </w:p>
    <w:p w14:paraId="3198A688" w14:textId="608C0539" w:rsidR="003B6DE2" w:rsidRPr="003B6DE2" w:rsidRDefault="003B6DE2" w:rsidP="003B6DE2">
      <w:pPr>
        <w:jc w:val="center"/>
      </w:pPr>
      <w:r w:rsidRPr="003B6DE2">
        <w:t>MAURICIO JUVENAL</w:t>
      </w:r>
    </w:p>
    <w:p w14:paraId="48397743" w14:textId="77777777" w:rsidR="003B6DE2" w:rsidRPr="003B6DE2" w:rsidRDefault="003B6DE2" w:rsidP="003B6DE2">
      <w:pPr>
        <w:jc w:val="center"/>
      </w:pPr>
      <w:r w:rsidRPr="003B6DE2">
        <w:t>Secretário de Governo</w:t>
      </w:r>
    </w:p>
    <w:p w14:paraId="5FA12698" w14:textId="77777777" w:rsidR="003B6DE2" w:rsidRPr="003B6DE2" w:rsidRDefault="003B6DE2" w:rsidP="003B6DE2">
      <w:pPr>
        <w:jc w:val="both"/>
      </w:pPr>
    </w:p>
    <w:p w14:paraId="435D7031" w14:textId="77777777" w:rsidR="003B6DE2" w:rsidRPr="003B6DE2" w:rsidRDefault="003B6DE2" w:rsidP="003B6DE2">
      <w:pPr>
        <w:jc w:val="both"/>
      </w:pPr>
    </w:p>
    <w:p w14:paraId="5F5935D1" w14:textId="44528C94" w:rsidR="00FE2A5F" w:rsidRPr="003B6DE2" w:rsidRDefault="003B6DE2" w:rsidP="003B6DE2">
      <w:pPr>
        <w:ind w:firstLine="4502"/>
        <w:jc w:val="both"/>
      </w:pPr>
      <w:r w:rsidRPr="003B6DE2">
        <w:t>Registrada na Secretaria de Governo e publicada no Quadro de Editais da Prefeitura Municipal. Acesso público pelo site www.mogidascruzes.sp.gov.br</w:t>
      </w:r>
      <w:r w:rsidR="00FE2A5F" w:rsidRPr="003B6DE2">
        <w:t>)</w:t>
      </w:r>
    </w:p>
    <w:p w14:paraId="603FD97D" w14:textId="77777777" w:rsidR="007B7A18" w:rsidRPr="003B6DE2" w:rsidRDefault="007B7A18" w:rsidP="003B6DE2">
      <w:pPr>
        <w:ind w:firstLine="4502"/>
        <w:jc w:val="both"/>
      </w:pPr>
    </w:p>
    <w:p w14:paraId="46A435A4" w14:textId="77777777" w:rsidR="007B7A18" w:rsidRDefault="007B7A18" w:rsidP="003B6DE2">
      <w:pPr>
        <w:ind w:firstLine="4502"/>
        <w:jc w:val="both"/>
      </w:pPr>
    </w:p>
    <w:p w14:paraId="65B0A91B" w14:textId="773D5724" w:rsidR="007B7A18" w:rsidRDefault="007B7A18" w:rsidP="003B6DE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2023-06-09T14:46:00Z</dcterms:created>
  <dcterms:modified xsi:type="dcterms:W3CDTF">2023-06-09T14:51:00Z</dcterms:modified>
</cp:coreProperties>
</file>