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94DFE7E" w:rsidR="003B6DE2" w:rsidRDefault="003B6DE2" w:rsidP="003B6DE2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E61D6">
        <w:rPr>
          <w:b/>
          <w:bCs/>
        </w:rPr>
        <w:t>10</w:t>
      </w:r>
      <w:r>
        <w:rPr>
          <w:b/>
          <w:bCs/>
        </w:rPr>
        <w:t xml:space="preserve">, DE </w:t>
      </w:r>
      <w:r w:rsidR="003E61D6">
        <w:rPr>
          <w:b/>
          <w:bCs/>
        </w:rPr>
        <w:t>14</w:t>
      </w:r>
      <w:r>
        <w:rPr>
          <w:b/>
          <w:bCs/>
        </w:rPr>
        <w:t xml:space="preserve"> DE A</w:t>
      </w:r>
      <w:r w:rsidR="00F901BA">
        <w:rPr>
          <w:b/>
          <w:bCs/>
        </w:rPr>
        <w:t>B</w:t>
      </w:r>
      <w:r>
        <w:rPr>
          <w:b/>
          <w:bCs/>
        </w:rPr>
        <w:t>R</w:t>
      </w:r>
      <w:r w:rsidR="00F901BA">
        <w:rPr>
          <w:b/>
          <w:bCs/>
        </w:rPr>
        <w:t>IL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5DCF1A24" w14:textId="77777777" w:rsidR="003E61D6" w:rsidRDefault="003E61D6" w:rsidP="003E61D6">
      <w:pPr>
        <w:ind w:left="5103"/>
        <w:jc w:val="both"/>
      </w:pPr>
      <w:r>
        <w:t>Dispõe sobre a outorga e a gestão de concessão, visando a criação, confecção, instalação e manutenção de estações de embarque e desembarque, de abrigos de parada de transporte público de passageiros e de totens indicativos de parada de ônibus e afins, com exploração publicitária, e dá outras providências.</w:t>
      </w:r>
    </w:p>
    <w:p w14:paraId="6D2ABDBA" w14:textId="77777777" w:rsidR="003E61D6" w:rsidRDefault="003E61D6" w:rsidP="003E61D6">
      <w:pPr>
        <w:ind w:firstLine="4502"/>
        <w:jc w:val="both"/>
      </w:pPr>
    </w:p>
    <w:p w14:paraId="1BBD82EE" w14:textId="04440C8E" w:rsidR="003E61D6" w:rsidRDefault="003E61D6" w:rsidP="003E61D6">
      <w:pPr>
        <w:ind w:firstLine="4502"/>
        <w:jc w:val="both"/>
      </w:pPr>
      <w:r w:rsidRPr="003E61D6">
        <w:rPr>
          <w:b/>
          <w:bCs/>
        </w:rPr>
        <w:t>O PREFEITO DO MUNICÍPIO DE MOGI DAS CRUZES</w:t>
      </w:r>
      <w:r>
        <w:t xml:space="preserve">, </w:t>
      </w:r>
      <w:r>
        <w:t>faço</w:t>
      </w:r>
      <w:r>
        <w:t xml:space="preserve"> saber que a Câmara Municipal decreta e eu sanciono a seguinte lei:</w:t>
      </w:r>
    </w:p>
    <w:p w14:paraId="5054AFC3" w14:textId="77777777" w:rsidR="003E61D6" w:rsidRDefault="003E61D6" w:rsidP="003E61D6">
      <w:pPr>
        <w:ind w:firstLine="4502"/>
        <w:jc w:val="both"/>
      </w:pPr>
    </w:p>
    <w:p w14:paraId="09C80B73" w14:textId="77777777" w:rsidR="003E61D6" w:rsidRDefault="003E61D6" w:rsidP="003E61D6">
      <w:pPr>
        <w:ind w:firstLine="4502"/>
        <w:jc w:val="both"/>
      </w:pPr>
    </w:p>
    <w:p w14:paraId="5BE7BABB" w14:textId="77777777" w:rsidR="003E61D6" w:rsidRDefault="003E61D6" w:rsidP="003E61D6">
      <w:pPr>
        <w:jc w:val="center"/>
      </w:pPr>
      <w:r>
        <w:t>CAPÍTULO I</w:t>
      </w:r>
    </w:p>
    <w:p w14:paraId="7804F7C7" w14:textId="77777777" w:rsidR="003E61D6" w:rsidRDefault="003E61D6" w:rsidP="003E61D6">
      <w:pPr>
        <w:jc w:val="center"/>
      </w:pPr>
    </w:p>
    <w:p w14:paraId="63F3918A" w14:textId="77777777" w:rsidR="003E61D6" w:rsidRDefault="003E61D6" w:rsidP="003E61D6">
      <w:pPr>
        <w:jc w:val="center"/>
      </w:pPr>
      <w:r>
        <w:t>DAS DISPOSIÇÕES PRELIMINARES</w:t>
      </w:r>
    </w:p>
    <w:p w14:paraId="122353C5" w14:textId="77777777" w:rsidR="003E61D6" w:rsidRDefault="003E61D6" w:rsidP="003E61D6">
      <w:pPr>
        <w:ind w:firstLine="4502"/>
        <w:jc w:val="both"/>
      </w:pPr>
    </w:p>
    <w:p w14:paraId="705170F9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Art. 1º</w:t>
      </w:r>
      <w:r>
        <w:t xml:space="preserve"> Fica o Poder Executivo autorizado a outorgar concessão, a título oneroso, mediante licitação, a empresas ou consórcio de empresas, visando a criação, confecção, instalação e manutenção, com exploração publicitária, de estações de embarque e desembarque, de abrigos de parada de transporte público de passageiros e de totens indicativos de parada de ônibus (pontos de parada de ônibus) e afins, conforme elementos do mobiliário urbano de uso e utilidade pública, integrantes da paisagem urbana do Município de Mogi das Cruzes, a que se refere a presente lei.</w:t>
      </w:r>
    </w:p>
    <w:p w14:paraId="7F67FA70" w14:textId="77777777" w:rsidR="003E61D6" w:rsidRDefault="003E61D6" w:rsidP="003E61D6">
      <w:pPr>
        <w:ind w:firstLine="4502"/>
        <w:jc w:val="both"/>
      </w:pPr>
    </w:p>
    <w:p w14:paraId="52FF8FCD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Parágrafo único.</w:t>
      </w:r>
      <w:r>
        <w:t xml:space="preserve"> Compete à Secretaria de Mobilidade Urbana a outorga e a gestão das concessões decorrentes desta lei, incumbindo-lhe a realização de licitação, na modalidade concorrência, bem como a respectiva contratação e fiscalização da execução dos serviços e dos ajustes contratuais.</w:t>
      </w:r>
    </w:p>
    <w:p w14:paraId="313C81B7" w14:textId="77777777" w:rsidR="003E61D6" w:rsidRDefault="003E61D6" w:rsidP="003E61D6">
      <w:pPr>
        <w:ind w:firstLine="4502"/>
        <w:jc w:val="both"/>
      </w:pPr>
    </w:p>
    <w:p w14:paraId="794925F0" w14:textId="77777777" w:rsidR="003E61D6" w:rsidRDefault="003E61D6" w:rsidP="003E61D6">
      <w:pPr>
        <w:jc w:val="center"/>
      </w:pPr>
      <w:r>
        <w:t>CAPÍTULO II</w:t>
      </w:r>
    </w:p>
    <w:p w14:paraId="33071C82" w14:textId="77777777" w:rsidR="003E61D6" w:rsidRDefault="003E61D6" w:rsidP="003E61D6">
      <w:pPr>
        <w:jc w:val="center"/>
      </w:pPr>
    </w:p>
    <w:p w14:paraId="06416DF0" w14:textId="77777777" w:rsidR="003E61D6" w:rsidRDefault="003E61D6" w:rsidP="003E61D6">
      <w:pPr>
        <w:jc w:val="center"/>
      </w:pPr>
      <w:r>
        <w:t>DAS ESTAÇÕES DE EMBARQUE E DESEMBARQUE, DOS ABRIGOS DE PARADA DE TRANSPORTE PÚBLICO DE PASSAGEIROS E DOS TOTENS INDICATIVOS DE PARADA DE ÔNIBUS</w:t>
      </w:r>
    </w:p>
    <w:p w14:paraId="17234C82" w14:textId="77777777" w:rsidR="003E61D6" w:rsidRPr="003E61D6" w:rsidRDefault="003E61D6" w:rsidP="003E61D6">
      <w:pPr>
        <w:ind w:firstLine="4502"/>
        <w:jc w:val="both"/>
        <w:rPr>
          <w:b/>
          <w:bCs/>
        </w:rPr>
      </w:pPr>
    </w:p>
    <w:p w14:paraId="403AD32B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Art. 2º</w:t>
      </w:r>
      <w:r>
        <w:t xml:space="preserve"> As estações de embarque e desembarque, os abrigos de parada de transporte público de passageiros e os totens indicativos de parada de ônibus (pontos de parada do transporte público) poderão ter marcação sincronizada de hora, indicação das linhas e previsão de chegada dos veículos, bem como divulgar informações de interesse do município, por meio de painéis de mensagens.</w:t>
      </w:r>
    </w:p>
    <w:p w14:paraId="2BC3FE73" w14:textId="77777777" w:rsidR="003E61D6" w:rsidRDefault="003E61D6" w:rsidP="003E61D6">
      <w:pPr>
        <w:ind w:firstLine="4502"/>
        <w:jc w:val="both"/>
      </w:pPr>
    </w:p>
    <w:p w14:paraId="190555D9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Art. 3º</w:t>
      </w:r>
      <w:r>
        <w:t xml:space="preserve"> Além dos equipamentos (pontos, abrigos e estações) objeto da concessão ora autorizada, poderão ser instalados pontos e abrigos sem câmeras de monitoramento e painéis eletrônicos, distribuídos por toda a área do Município, até a totalidade dos pontos de parada existentes, conforme diretrizes que serão estabelecidas por ato do Executivo.</w:t>
      </w:r>
    </w:p>
    <w:p w14:paraId="7CBB3806" w14:textId="77777777" w:rsidR="003E61D6" w:rsidRDefault="003E61D6" w:rsidP="003E61D6">
      <w:pPr>
        <w:ind w:firstLine="4502"/>
        <w:jc w:val="both"/>
      </w:pPr>
    </w:p>
    <w:p w14:paraId="35614859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lastRenderedPageBreak/>
        <w:t>Art. 4º</w:t>
      </w:r>
      <w:r>
        <w:t xml:space="preserve"> Os abrigos a serem instalados deverão ser compostos por estrutura e painéis publicitários, ocupando, no solo, o menor espaço possível.</w:t>
      </w:r>
    </w:p>
    <w:p w14:paraId="70215612" w14:textId="77777777" w:rsidR="003E61D6" w:rsidRDefault="003E61D6" w:rsidP="003E61D6">
      <w:pPr>
        <w:ind w:firstLine="4502"/>
        <w:jc w:val="both"/>
      </w:pPr>
    </w:p>
    <w:p w14:paraId="49EFE547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§ 1º</w:t>
      </w:r>
      <w:r>
        <w:t xml:space="preserve"> O equipamento poderá dispor de 2 (duas) faces de painel publicitário, totalizando, no conjunto, até 4m² (quatro metros quadrados), admitindo-se apenas 1 (um) painel publicitário por face.</w:t>
      </w:r>
    </w:p>
    <w:p w14:paraId="133BAEA3" w14:textId="77777777" w:rsidR="003E61D6" w:rsidRDefault="003E61D6" w:rsidP="003E61D6">
      <w:pPr>
        <w:ind w:firstLine="4502"/>
        <w:jc w:val="both"/>
      </w:pPr>
    </w:p>
    <w:p w14:paraId="73A74E85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§ 2º</w:t>
      </w:r>
      <w:r>
        <w:t xml:space="preserve"> O equipamento poderá contar com câmeras de monitoramento do entorno, que possibilitem a utilização de imagens, em tempo real e de maneira remota, pelos diversos órgãos públicos municipais, estaduais e federais, na forma e número estabelecidos no edital de licitação.</w:t>
      </w:r>
    </w:p>
    <w:p w14:paraId="747C4411" w14:textId="77777777" w:rsidR="003E61D6" w:rsidRDefault="003E61D6" w:rsidP="003E61D6">
      <w:pPr>
        <w:ind w:firstLine="4502"/>
        <w:jc w:val="both"/>
      </w:pPr>
    </w:p>
    <w:p w14:paraId="5E4C34D6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Art. 5º</w:t>
      </w:r>
      <w:r>
        <w:t xml:space="preserve"> Serão instalados totens indicativos de parada de ônibus (pontos de parada de ônibus), os quais não poderão veicular publicidade.</w:t>
      </w:r>
    </w:p>
    <w:p w14:paraId="2C93EEE7" w14:textId="77777777" w:rsidR="003E61D6" w:rsidRDefault="003E61D6" w:rsidP="003E61D6">
      <w:pPr>
        <w:ind w:firstLine="4502"/>
        <w:jc w:val="both"/>
      </w:pPr>
    </w:p>
    <w:p w14:paraId="4240E2BE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Parágrafo único.</w:t>
      </w:r>
      <w:r>
        <w:t xml:space="preserve"> A instalação dos totens indicativos de parada de ônibus será efetuada de acordo com a necessidade definida pelo poder concedente.</w:t>
      </w:r>
    </w:p>
    <w:p w14:paraId="4E477029" w14:textId="77777777" w:rsidR="003E61D6" w:rsidRDefault="003E61D6" w:rsidP="003E61D6">
      <w:pPr>
        <w:ind w:firstLine="4502"/>
        <w:jc w:val="both"/>
      </w:pPr>
    </w:p>
    <w:p w14:paraId="25A6A645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Art. 6º</w:t>
      </w:r>
      <w:r>
        <w:t xml:space="preserve"> A implantação, supressão ou remanejamento dos abrigos e totens indicativos de parada de ônibus somente serão realizados por determinação da Secretaria de Mobilidade Urbana.</w:t>
      </w:r>
    </w:p>
    <w:p w14:paraId="05456296" w14:textId="77777777" w:rsidR="003E61D6" w:rsidRDefault="003E61D6" w:rsidP="003E61D6">
      <w:pPr>
        <w:ind w:firstLine="4502"/>
        <w:jc w:val="both"/>
      </w:pPr>
    </w:p>
    <w:p w14:paraId="51E3CCD6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Parágrafo único.</w:t>
      </w:r>
      <w:r>
        <w:t xml:space="preserve"> Os contratos de concessão deverão conter cláusula prevendo a inexistência de qualquer pagamento ou indenização ao concessionário pelas alterações necessárias previstas no caput deste artigo.</w:t>
      </w:r>
    </w:p>
    <w:p w14:paraId="2B361E5C" w14:textId="77777777" w:rsidR="003E61D6" w:rsidRDefault="003E61D6" w:rsidP="003E61D6">
      <w:pPr>
        <w:ind w:firstLine="4502"/>
        <w:jc w:val="both"/>
      </w:pPr>
    </w:p>
    <w:p w14:paraId="5637897C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Art. 7º</w:t>
      </w:r>
      <w:r>
        <w:t xml:space="preserve"> A concessão de que tratam os artigos 2º ao 5º desta lei será outorgada pelo prazo de até 10 (dez) anos, podendo ser prorrogada por igual período.</w:t>
      </w:r>
    </w:p>
    <w:p w14:paraId="2BA240A0" w14:textId="77777777" w:rsidR="003E61D6" w:rsidRDefault="003E61D6" w:rsidP="003E61D6">
      <w:pPr>
        <w:ind w:firstLine="4502"/>
        <w:jc w:val="both"/>
      </w:pPr>
    </w:p>
    <w:p w14:paraId="0A960728" w14:textId="77777777" w:rsidR="003E61D6" w:rsidRDefault="003E61D6" w:rsidP="003E61D6">
      <w:pPr>
        <w:jc w:val="center"/>
      </w:pPr>
      <w:r>
        <w:t>CAPÍTULO III</w:t>
      </w:r>
    </w:p>
    <w:p w14:paraId="2138311E" w14:textId="77777777" w:rsidR="003E61D6" w:rsidRDefault="003E61D6" w:rsidP="003E61D6">
      <w:pPr>
        <w:jc w:val="center"/>
      </w:pPr>
    </w:p>
    <w:p w14:paraId="389D3285" w14:textId="77777777" w:rsidR="003E61D6" w:rsidRDefault="003E61D6" w:rsidP="003E61D6">
      <w:pPr>
        <w:jc w:val="center"/>
      </w:pPr>
      <w:r>
        <w:t>DAS DISPOSIÇÕES GERAIS</w:t>
      </w:r>
    </w:p>
    <w:p w14:paraId="01A7D982" w14:textId="77777777" w:rsidR="003E61D6" w:rsidRDefault="003E61D6" w:rsidP="003E61D6">
      <w:pPr>
        <w:ind w:firstLine="4502"/>
        <w:jc w:val="both"/>
      </w:pPr>
    </w:p>
    <w:p w14:paraId="1F5004C1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Art. 8º</w:t>
      </w:r>
      <w:r>
        <w:t xml:space="preserve"> Os abrigos de parada de transporte público de passageiros poderão compreender os totens indicativos de paradas de ônibus.</w:t>
      </w:r>
    </w:p>
    <w:p w14:paraId="5BD32040" w14:textId="77777777" w:rsidR="003E61D6" w:rsidRDefault="003E61D6" w:rsidP="003E61D6">
      <w:pPr>
        <w:ind w:firstLine="4502"/>
        <w:jc w:val="both"/>
      </w:pPr>
    </w:p>
    <w:p w14:paraId="4D892F2C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Art. 9º</w:t>
      </w:r>
      <w:r>
        <w:t xml:space="preserve"> As características, dimensões, quantidades e localização dos equipamentos de que trata esta lei, as normas atinentes à exploração publicitária e as condições de participação na licitação, dentre outras regras, serão definidas no respectivo edital de licitação.</w:t>
      </w:r>
    </w:p>
    <w:p w14:paraId="22E38D24" w14:textId="77777777" w:rsidR="003E61D6" w:rsidRDefault="003E61D6" w:rsidP="003E61D6">
      <w:pPr>
        <w:ind w:firstLine="4502"/>
        <w:jc w:val="both"/>
      </w:pPr>
    </w:p>
    <w:p w14:paraId="0EAA75F9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Art. 10.</w:t>
      </w:r>
      <w:r>
        <w:t xml:space="preserve"> As futuras concessões deverão contemplar solução para os equipamentos e mobiliários urbanos - abrigos e pontos de ônibus - atualmente existentes no município.</w:t>
      </w:r>
    </w:p>
    <w:p w14:paraId="3C7C8768" w14:textId="77777777" w:rsidR="003E61D6" w:rsidRDefault="003E61D6" w:rsidP="003E61D6">
      <w:pPr>
        <w:ind w:firstLine="4502"/>
        <w:jc w:val="both"/>
      </w:pPr>
    </w:p>
    <w:p w14:paraId="1063723B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Art. 11.</w:t>
      </w:r>
      <w:r>
        <w:t xml:space="preserve"> Ao término do contrato de concessão, os equipamentos de que trata esta lei ficarão definitivamente incorporados ao patrimônio do Município de Mogi das Cruzes, sem qualquer direito de indenização às concessionárias.</w:t>
      </w:r>
    </w:p>
    <w:p w14:paraId="522205EB" w14:textId="77777777" w:rsidR="003E61D6" w:rsidRDefault="003E61D6" w:rsidP="003E61D6">
      <w:pPr>
        <w:ind w:firstLine="4502"/>
        <w:jc w:val="both"/>
      </w:pPr>
    </w:p>
    <w:p w14:paraId="7E49E2F5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Art. 12.</w:t>
      </w:r>
      <w:r>
        <w:t xml:space="preserve"> Os valores obtidos em decorrência do pagamento do ônus das concessões objetos desta lei deverão ser geridos pela Secretaria de Mobilidade Urbana, devendo ser aplicados, de forma prioritária, na conservação, manutenção e ampliação do número de equipamentos.</w:t>
      </w:r>
    </w:p>
    <w:p w14:paraId="7394C1FE" w14:textId="77777777" w:rsidR="003E61D6" w:rsidRDefault="003E61D6" w:rsidP="003E61D6">
      <w:pPr>
        <w:ind w:firstLine="4502"/>
        <w:jc w:val="both"/>
      </w:pPr>
    </w:p>
    <w:p w14:paraId="2CE32A2E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§ 1º</w:t>
      </w:r>
      <w:r>
        <w:t xml:space="preserve"> A Secretaria de Mobilidade Urbana receberá um valor mensal, a ser pago pelas empresas concessionárias, a título de remuneração pelos serviços prestados, relativos ao planejamento, implementação, gestão e fiscalização das concessões dos serviços públicos aprovadas por esta lei.</w:t>
      </w:r>
    </w:p>
    <w:p w14:paraId="21D5F8C2" w14:textId="77777777" w:rsidR="003E61D6" w:rsidRDefault="003E61D6" w:rsidP="003E61D6">
      <w:pPr>
        <w:ind w:firstLine="4502"/>
        <w:jc w:val="both"/>
      </w:pPr>
    </w:p>
    <w:p w14:paraId="28B50059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§ 2º</w:t>
      </w:r>
      <w:r>
        <w:t xml:space="preserve"> O valor da remuneração de que trata o § 1º deste artigo deverá ser fixado por meio de decreto.</w:t>
      </w:r>
    </w:p>
    <w:p w14:paraId="42DB0FF4" w14:textId="77777777" w:rsidR="003E61D6" w:rsidRDefault="003E61D6" w:rsidP="003E61D6">
      <w:pPr>
        <w:ind w:firstLine="4502"/>
        <w:jc w:val="both"/>
      </w:pPr>
    </w:p>
    <w:p w14:paraId="68FFD144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Art. 13.</w:t>
      </w:r>
      <w:r>
        <w:t xml:space="preserve"> Parte da receita arrecadada com a concessão objeto desta lei poderá ser destinada ao custeio da tarifa do transporte público coletivo do Município de Mogi das Cruzes e investimentos em transportes alternativos e sustentáveis.</w:t>
      </w:r>
    </w:p>
    <w:p w14:paraId="390BFE70" w14:textId="77777777" w:rsidR="003E61D6" w:rsidRDefault="003E61D6" w:rsidP="003E61D6">
      <w:pPr>
        <w:ind w:firstLine="4502"/>
        <w:jc w:val="both"/>
      </w:pPr>
    </w:p>
    <w:p w14:paraId="1C2CD546" w14:textId="77777777" w:rsidR="003E61D6" w:rsidRDefault="003E61D6" w:rsidP="003E61D6">
      <w:pPr>
        <w:ind w:firstLine="4502"/>
        <w:jc w:val="both"/>
      </w:pPr>
      <w:r w:rsidRPr="003E61D6">
        <w:rPr>
          <w:b/>
          <w:bCs/>
        </w:rPr>
        <w:t>Art. 14.</w:t>
      </w:r>
      <w:r>
        <w:t xml:space="preserve"> Esta lei entrará em vigor na data de sua publicação.</w:t>
      </w:r>
    </w:p>
    <w:p w14:paraId="7EFE95F3" w14:textId="77777777" w:rsidR="003E61D6" w:rsidRDefault="003E61D6" w:rsidP="003E61D6">
      <w:pPr>
        <w:ind w:firstLine="4502"/>
        <w:jc w:val="both"/>
      </w:pPr>
    </w:p>
    <w:p w14:paraId="38FD1320" w14:textId="77777777" w:rsidR="003E61D6" w:rsidRDefault="003E61D6" w:rsidP="003E61D6">
      <w:pPr>
        <w:ind w:firstLine="4502"/>
        <w:jc w:val="both"/>
      </w:pPr>
    </w:p>
    <w:p w14:paraId="07CB7BF9" w14:textId="77777777" w:rsidR="003E61D6" w:rsidRDefault="003E61D6" w:rsidP="003E61D6">
      <w:pPr>
        <w:ind w:firstLine="4502"/>
        <w:jc w:val="both"/>
      </w:pPr>
      <w:r>
        <w:t>PREFEITURA MUNICIPAL DE MOGI DAS CRUZES, 14 de abril de 2023, 462º da Fundação da Cidade de Mogi das Cruzes.</w:t>
      </w:r>
    </w:p>
    <w:p w14:paraId="245FBA21" w14:textId="77777777" w:rsidR="003E61D6" w:rsidRDefault="003E61D6" w:rsidP="003E61D6">
      <w:pPr>
        <w:ind w:firstLine="4502"/>
        <w:jc w:val="both"/>
      </w:pPr>
    </w:p>
    <w:p w14:paraId="4EBB45B1" w14:textId="77777777" w:rsidR="003E61D6" w:rsidRDefault="003E61D6" w:rsidP="003E61D6">
      <w:pPr>
        <w:ind w:firstLine="4502"/>
        <w:jc w:val="both"/>
      </w:pPr>
    </w:p>
    <w:p w14:paraId="07744016" w14:textId="77777777" w:rsidR="003E61D6" w:rsidRDefault="003E61D6" w:rsidP="003E61D6">
      <w:pPr>
        <w:jc w:val="center"/>
      </w:pPr>
      <w:r>
        <w:t>CAIO CESAR MACHADO DA CUNHA</w:t>
      </w:r>
    </w:p>
    <w:p w14:paraId="11CB3308" w14:textId="77777777" w:rsidR="003E61D6" w:rsidRDefault="003E61D6" w:rsidP="003E61D6">
      <w:pPr>
        <w:jc w:val="center"/>
      </w:pPr>
      <w:r>
        <w:t>Prefeito de Mogi das Cruzes</w:t>
      </w:r>
    </w:p>
    <w:p w14:paraId="3B7185BC" w14:textId="77777777" w:rsidR="003E61D6" w:rsidRDefault="003E61D6" w:rsidP="003E61D6">
      <w:pPr>
        <w:jc w:val="center"/>
      </w:pPr>
    </w:p>
    <w:p w14:paraId="5DF0AB61" w14:textId="77777777" w:rsidR="003E61D6" w:rsidRDefault="003E61D6" w:rsidP="003E61D6">
      <w:pPr>
        <w:jc w:val="center"/>
      </w:pPr>
    </w:p>
    <w:p w14:paraId="0D24503F" w14:textId="0BCA20CF" w:rsidR="003E61D6" w:rsidRDefault="003E61D6" w:rsidP="003E61D6">
      <w:pPr>
        <w:jc w:val="center"/>
      </w:pPr>
      <w:r>
        <w:t>MAURICIO JUVENAL</w:t>
      </w:r>
    </w:p>
    <w:p w14:paraId="45273749" w14:textId="77777777" w:rsidR="003E61D6" w:rsidRDefault="003E61D6" w:rsidP="003E61D6">
      <w:pPr>
        <w:jc w:val="center"/>
      </w:pPr>
      <w:r>
        <w:t>Secretário de Governo</w:t>
      </w:r>
    </w:p>
    <w:p w14:paraId="51C5C0DD" w14:textId="77777777" w:rsidR="003E61D6" w:rsidRDefault="003E61D6" w:rsidP="003E61D6">
      <w:pPr>
        <w:ind w:firstLine="4502"/>
        <w:jc w:val="both"/>
      </w:pPr>
    </w:p>
    <w:p w14:paraId="0C80C06B" w14:textId="77777777" w:rsidR="003E61D6" w:rsidRDefault="003E61D6" w:rsidP="003E61D6">
      <w:pPr>
        <w:ind w:firstLine="4502"/>
        <w:jc w:val="both"/>
      </w:pPr>
    </w:p>
    <w:p w14:paraId="28989ADD" w14:textId="2A84CE74" w:rsidR="000C6399" w:rsidRDefault="003E61D6" w:rsidP="003E61D6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3F7FC155" w14:textId="77777777" w:rsidR="000C6399" w:rsidRDefault="000C6399" w:rsidP="000C6399">
      <w:pPr>
        <w:ind w:firstLine="4502"/>
        <w:jc w:val="both"/>
      </w:pPr>
    </w:p>
    <w:p w14:paraId="073C2C3F" w14:textId="77777777" w:rsidR="000C6399" w:rsidRDefault="000C6399" w:rsidP="000C6399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2023-06-09T16:38:00Z</dcterms:created>
  <dcterms:modified xsi:type="dcterms:W3CDTF">2023-06-09T16:41:00Z</dcterms:modified>
</cp:coreProperties>
</file>