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2478E20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E61D6">
        <w:rPr>
          <w:b/>
          <w:bCs/>
        </w:rPr>
        <w:t>1</w:t>
      </w:r>
      <w:r w:rsidR="0019372B">
        <w:rPr>
          <w:b/>
          <w:bCs/>
        </w:rPr>
        <w:t>4</w:t>
      </w:r>
      <w:r>
        <w:rPr>
          <w:b/>
          <w:bCs/>
        </w:rPr>
        <w:t xml:space="preserve">, DE </w:t>
      </w:r>
      <w:r w:rsidR="003E61D6">
        <w:rPr>
          <w:b/>
          <w:bCs/>
        </w:rPr>
        <w:t>1</w:t>
      </w:r>
      <w:r w:rsidR="00C44B8C">
        <w:rPr>
          <w:b/>
          <w:bCs/>
        </w:rPr>
        <w:t>8</w:t>
      </w:r>
      <w:r>
        <w:rPr>
          <w:b/>
          <w:bCs/>
        </w:rPr>
        <w:t xml:space="preserve">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2C67564" w14:textId="7F145D51" w:rsidR="00C44B8C" w:rsidRDefault="00C44B8C" w:rsidP="00C44B8C">
      <w:pPr>
        <w:ind w:left="5103"/>
        <w:jc w:val="both"/>
      </w:pPr>
      <w:r>
        <w:t xml:space="preserve">Dispõe sobre </w:t>
      </w:r>
      <w:r w:rsidR="00D24B41">
        <w:t>declaração de utilidade pública municipal</w:t>
      </w:r>
      <w:r w:rsidR="0019372B">
        <w:t>, e dá outras providências</w:t>
      </w:r>
      <w:r>
        <w:t>.</w:t>
      </w:r>
    </w:p>
    <w:p w14:paraId="52925AD6" w14:textId="77777777" w:rsidR="00C44B8C" w:rsidRDefault="00C44B8C" w:rsidP="00C44B8C">
      <w:pPr>
        <w:ind w:firstLine="4502"/>
        <w:jc w:val="both"/>
      </w:pPr>
    </w:p>
    <w:p w14:paraId="53B3B7F5" w14:textId="788D76FD" w:rsidR="00C44B8C" w:rsidRDefault="00D24B41" w:rsidP="00C44B8C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C44B8C">
        <w:t>:</w:t>
      </w:r>
    </w:p>
    <w:p w14:paraId="30A50148" w14:textId="77777777" w:rsidR="00C44B8C" w:rsidRDefault="00C44B8C" w:rsidP="00C44B8C">
      <w:pPr>
        <w:ind w:firstLine="4502"/>
        <w:jc w:val="both"/>
      </w:pPr>
    </w:p>
    <w:p w14:paraId="6FEF1AD8" w14:textId="77777777" w:rsidR="00C44B8C" w:rsidRDefault="00C44B8C" w:rsidP="00C44B8C">
      <w:pPr>
        <w:ind w:firstLine="4502"/>
        <w:jc w:val="both"/>
      </w:pPr>
    </w:p>
    <w:p w14:paraId="452EE160" w14:textId="09319EEB" w:rsidR="00C44B8C" w:rsidRDefault="00C44B8C" w:rsidP="00C44B8C">
      <w:pPr>
        <w:ind w:firstLine="4502"/>
        <w:jc w:val="both"/>
      </w:pPr>
      <w:r w:rsidRPr="00C44B8C">
        <w:rPr>
          <w:b/>
          <w:bCs/>
        </w:rPr>
        <w:t>Art. 1º</w:t>
      </w:r>
      <w:r>
        <w:t xml:space="preserve"> Fica </w:t>
      </w:r>
      <w:r w:rsidR="00D24B41">
        <w:t xml:space="preserve">declarada de utilidade pública municipal a </w:t>
      </w:r>
      <w:r w:rsidR="0019372B">
        <w:t>Igreja Evangélica Assembleia de Deus Ministério Ômega</w:t>
      </w:r>
      <w:r w:rsidR="00D24B41">
        <w:t xml:space="preserve">, </w:t>
      </w:r>
      <w:r w:rsidR="0019372B">
        <w:t xml:space="preserve">pessoa jurídica de direito privado, </w:t>
      </w:r>
      <w:r w:rsidR="00D24B41">
        <w:t>sem fins</w:t>
      </w:r>
      <w:r w:rsidR="0019372B">
        <w:t xml:space="preserve"> lucrativos, organização religiosa regularmente inscrita </w:t>
      </w:r>
      <w:r w:rsidR="00D24B41">
        <w:t xml:space="preserve">no </w:t>
      </w:r>
      <w:r w:rsidR="0019372B">
        <w:t xml:space="preserve">Cadastro Nacional de Pessoas Jurídicas - </w:t>
      </w:r>
      <w:r w:rsidR="00D24B41">
        <w:t xml:space="preserve">CNPJ sob nº </w:t>
      </w:r>
      <w:r w:rsidR="0019372B">
        <w:t>08.753.286/0001-98</w:t>
      </w:r>
      <w:r w:rsidR="00D24B41">
        <w:t xml:space="preserve">, </w:t>
      </w:r>
      <w:r w:rsidR="0019372B">
        <w:t>com sede Avenida Shozo Sakai</w:t>
      </w:r>
      <w:r w:rsidR="00D24B41">
        <w:t xml:space="preserve">, nº </w:t>
      </w:r>
      <w:r w:rsidR="0019372B">
        <w:t>847</w:t>
      </w:r>
      <w:r w:rsidR="00D24B41">
        <w:t xml:space="preserve">, </w:t>
      </w:r>
      <w:r w:rsidR="0019372B">
        <w:t>Vila Nova Cintra, Distrito de Braz Cubas, na cidade de Mogi das Cruzes</w:t>
      </w:r>
      <w:r>
        <w:t>.</w:t>
      </w:r>
    </w:p>
    <w:p w14:paraId="3288FEE3" w14:textId="77777777" w:rsidR="00C44B8C" w:rsidRDefault="00C44B8C" w:rsidP="00C44B8C">
      <w:pPr>
        <w:ind w:firstLine="4502"/>
        <w:jc w:val="both"/>
      </w:pPr>
    </w:p>
    <w:p w14:paraId="3956AFAE" w14:textId="41629ED2" w:rsidR="00C44B8C" w:rsidRDefault="00C44B8C" w:rsidP="00C44B8C">
      <w:pPr>
        <w:ind w:firstLine="4502"/>
        <w:jc w:val="both"/>
      </w:pPr>
      <w:r w:rsidRPr="00C44B8C">
        <w:rPr>
          <w:b/>
          <w:bCs/>
        </w:rPr>
        <w:t>Art. 2º</w:t>
      </w:r>
      <w:r>
        <w:t xml:space="preserve"> Esta lei entrará em vigor na data de sua publicação.</w:t>
      </w:r>
    </w:p>
    <w:p w14:paraId="4D9E78C8" w14:textId="77777777" w:rsidR="00C44B8C" w:rsidRDefault="00C44B8C" w:rsidP="00C44B8C">
      <w:pPr>
        <w:ind w:firstLine="4502"/>
        <w:jc w:val="both"/>
      </w:pPr>
    </w:p>
    <w:p w14:paraId="02F0E5ED" w14:textId="77777777" w:rsidR="00C44B8C" w:rsidRDefault="00C44B8C" w:rsidP="00C44B8C">
      <w:pPr>
        <w:ind w:firstLine="4502"/>
        <w:jc w:val="both"/>
      </w:pPr>
    </w:p>
    <w:p w14:paraId="2905116B" w14:textId="100C58A2" w:rsidR="00D24B41" w:rsidRDefault="00D24B41" w:rsidP="00D24B41">
      <w:pPr>
        <w:ind w:firstLine="4502"/>
        <w:jc w:val="both"/>
      </w:pPr>
      <w:r>
        <w:t>GABINETE DA PRESIDÊNCIA DA CÂMARA MUNICIPAL DE MOGI DAS CRUZES, 18 de abril de 2023, 462º da Fundação da Cidade de Mogi das Cruzes.</w:t>
      </w:r>
    </w:p>
    <w:p w14:paraId="427A02AC" w14:textId="77777777" w:rsidR="00D24B41" w:rsidRDefault="00D24B41" w:rsidP="00D24B41">
      <w:pPr>
        <w:ind w:firstLine="4502"/>
        <w:jc w:val="both"/>
      </w:pPr>
    </w:p>
    <w:p w14:paraId="5DC5614A" w14:textId="77777777" w:rsidR="00D24B41" w:rsidRDefault="00D24B41" w:rsidP="00D24B41">
      <w:pPr>
        <w:ind w:firstLine="4502"/>
        <w:jc w:val="both"/>
      </w:pPr>
    </w:p>
    <w:p w14:paraId="783247CB" w14:textId="77777777" w:rsidR="00D24B41" w:rsidRDefault="00D24B41" w:rsidP="00D24B41">
      <w:pPr>
        <w:jc w:val="center"/>
      </w:pPr>
      <w:r>
        <w:t>MARCOS PAULO TAVARES FURLAN</w:t>
      </w:r>
    </w:p>
    <w:p w14:paraId="3BF936E0" w14:textId="77777777" w:rsidR="00D24B41" w:rsidRDefault="00D24B41" w:rsidP="00D24B41">
      <w:pPr>
        <w:jc w:val="center"/>
      </w:pPr>
      <w:r>
        <w:t>Presidente da Câmara</w:t>
      </w:r>
    </w:p>
    <w:p w14:paraId="62BAFA3A" w14:textId="77777777" w:rsidR="00D24B41" w:rsidRDefault="00D24B41" w:rsidP="00D24B41">
      <w:pPr>
        <w:jc w:val="center"/>
      </w:pPr>
    </w:p>
    <w:p w14:paraId="3A1E6E85" w14:textId="77777777" w:rsidR="00D24B41" w:rsidRDefault="00D24B41" w:rsidP="00D24B41">
      <w:pPr>
        <w:ind w:firstLine="4502"/>
        <w:jc w:val="both"/>
      </w:pPr>
    </w:p>
    <w:p w14:paraId="3C82A9ED" w14:textId="0B066CC4" w:rsidR="00D24B41" w:rsidRDefault="00D24B41" w:rsidP="00D24B41">
      <w:pPr>
        <w:ind w:firstLine="4502"/>
        <w:jc w:val="both"/>
      </w:pPr>
      <w:r>
        <w:t xml:space="preserve">Secretaria Legislativa da Câmara Municipal de Mogi das Cruzes, 18 de abril de 2023, 461° da Fundação da Cidade de Mogi das Cruzes. </w:t>
      </w:r>
    </w:p>
    <w:p w14:paraId="7BBDB91E" w14:textId="77777777" w:rsidR="00D24B41" w:rsidRDefault="00D24B41" w:rsidP="00D24B41">
      <w:pPr>
        <w:ind w:firstLine="4502"/>
        <w:jc w:val="both"/>
      </w:pPr>
    </w:p>
    <w:p w14:paraId="3873B3CD" w14:textId="77777777" w:rsidR="00D24B41" w:rsidRDefault="00D24B41" w:rsidP="00D24B41">
      <w:pPr>
        <w:ind w:firstLine="4502"/>
        <w:jc w:val="both"/>
      </w:pPr>
    </w:p>
    <w:p w14:paraId="70CBF053" w14:textId="77777777" w:rsidR="005774B4" w:rsidRDefault="005774B4" w:rsidP="005774B4">
      <w:pPr>
        <w:jc w:val="center"/>
      </w:pPr>
      <w:r>
        <w:t xml:space="preserve">PAULO SOARES </w:t>
      </w:r>
    </w:p>
    <w:p w14:paraId="3CF35F99" w14:textId="77777777" w:rsidR="00D24B41" w:rsidRDefault="00D24B41" w:rsidP="00D24B41">
      <w:pPr>
        <w:jc w:val="center"/>
      </w:pPr>
      <w:r>
        <w:t xml:space="preserve">Secretário Geral Legislativo </w:t>
      </w:r>
    </w:p>
    <w:p w14:paraId="5FA73930" w14:textId="77777777" w:rsidR="00D24B41" w:rsidRDefault="00D24B41" w:rsidP="00D24B41">
      <w:pPr>
        <w:jc w:val="center"/>
      </w:pPr>
    </w:p>
    <w:p w14:paraId="2D49C0A7" w14:textId="77777777" w:rsidR="00D24B41" w:rsidRDefault="00D24B41" w:rsidP="00D24B41">
      <w:pPr>
        <w:jc w:val="center"/>
      </w:pPr>
    </w:p>
    <w:p w14:paraId="28989ADD" w14:textId="1CD49BCD" w:rsidR="000C6399" w:rsidRDefault="00D24B41" w:rsidP="00D24B41">
      <w:pPr>
        <w:jc w:val="center"/>
      </w:pPr>
      <w:r>
        <w:t xml:space="preserve">(AUTORIA DO PROJETO: VEREADOR </w:t>
      </w:r>
      <w:r w:rsidR="0019372B">
        <w:t>CARLOS LUCAREFSKI</w:t>
      </w:r>
      <w:r>
        <w:t>)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774B4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2023-06-09T17:01:00Z</dcterms:created>
  <dcterms:modified xsi:type="dcterms:W3CDTF">2023-06-19T20:00:00Z</dcterms:modified>
</cp:coreProperties>
</file>