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C8F35F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6626E5">
        <w:rPr>
          <w:b/>
          <w:bCs/>
        </w:rPr>
        <w:t>2</w:t>
      </w:r>
      <w:r w:rsidR="00005425">
        <w:rPr>
          <w:b/>
          <w:bCs/>
        </w:rPr>
        <w:t>1</w:t>
      </w:r>
      <w:r>
        <w:rPr>
          <w:b/>
          <w:bCs/>
        </w:rPr>
        <w:t xml:space="preserve">, DE </w:t>
      </w:r>
      <w:r w:rsidR="006626E5">
        <w:rPr>
          <w:b/>
          <w:bCs/>
        </w:rPr>
        <w:t>04</w:t>
      </w:r>
      <w:r>
        <w:rPr>
          <w:b/>
          <w:bCs/>
        </w:rPr>
        <w:t xml:space="preserve"> DE </w:t>
      </w:r>
      <w:r w:rsidR="006626E5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04D152F3" w:rsidR="009F0DD4" w:rsidRDefault="009F0DD4" w:rsidP="009F0DD4">
      <w:pPr>
        <w:ind w:left="5103"/>
        <w:jc w:val="both"/>
      </w:pPr>
      <w:r>
        <w:t xml:space="preserve">Dispõe sobre </w:t>
      </w:r>
      <w:r w:rsidR="006626E5">
        <w:t xml:space="preserve">declaração de utilidade pública.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7AC54ADF" w:rsidR="009F0DD4" w:rsidRPr="006626E5" w:rsidRDefault="009F0DD4" w:rsidP="009F0DD4">
      <w:pPr>
        <w:ind w:firstLine="4502"/>
        <w:jc w:val="both"/>
      </w:pPr>
      <w:r w:rsidRPr="009F0DD4">
        <w:rPr>
          <w:b/>
          <w:bCs/>
        </w:rPr>
        <w:t xml:space="preserve">O </w:t>
      </w:r>
      <w:r w:rsidR="006626E5">
        <w:rPr>
          <w:b/>
          <w:bCs/>
        </w:rPr>
        <w:t>PRESIDENTE</w:t>
      </w:r>
      <w:r w:rsidRPr="009F0DD4">
        <w:rPr>
          <w:b/>
          <w:bCs/>
        </w:rPr>
        <w:t xml:space="preserve"> </w:t>
      </w:r>
      <w:r w:rsidR="006626E5">
        <w:rPr>
          <w:b/>
          <w:bCs/>
        </w:rPr>
        <w:t xml:space="preserve">DA CÂMARA MUNICIPAL DE MOGI DAS CRUZES, </w:t>
      </w:r>
      <w:r w:rsidR="005A62F0">
        <w:t>f</w:t>
      </w:r>
      <w:r w:rsidR="006626E5">
        <w:t xml:space="preserve">aço saber que a Câmara aprovou e eu, nos termos do parágrafo único do artigo 82, da Lei Orgânica do município, promulgo a seguinte lei: </w:t>
      </w:r>
    </w:p>
    <w:p w14:paraId="5A26C674" w14:textId="77777777" w:rsidR="009F0DD4" w:rsidRDefault="009F0DD4" w:rsidP="009F0DD4">
      <w:pPr>
        <w:ind w:firstLine="4502"/>
        <w:jc w:val="both"/>
      </w:pPr>
    </w:p>
    <w:p w14:paraId="25537F60" w14:textId="77777777" w:rsidR="009F0DD4" w:rsidRDefault="009F0DD4" w:rsidP="009F0DD4">
      <w:pPr>
        <w:ind w:firstLine="4502"/>
        <w:jc w:val="both"/>
      </w:pPr>
    </w:p>
    <w:p w14:paraId="1C9845EE" w14:textId="75075D6D" w:rsidR="009F0DD4" w:rsidRDefault="009F0DD4" w:rsidP="009F0DD4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Fica </w:t>
      </w:r>
      <w:r w:rsidR="006626E5">
        <w:t>declarada de utilidade pública municipal a ASSOCIAÇÃO BENEFICENTE VILA NOVA UNIÃO, associação privada com atividade de defesa dos direitos sociais, estabelecida na Rua Manoel Inácio Silva Alvarenga, n° 77</w:t>
      </w:r>
      <w:r w:rsidR="00005425">
        <w:t>1</w:t>
      </w:r>
      <w:r w:rsidR="006626E5">
        <w:t>, Vila Natal, Mogi das Cruzes-SP, CEP 089795-180, devidamente inscrita no CNPJ/MF sob n° 52.377.637/000</w:t>
      </w:r>
      <w:r w:rsidR="00005425">
        <w:t>2</w:t>
      </w:r>
      <w:r w:rsidR="006626E5">
        <w:t>-</w:t>
      </w:r>
      <w:r w:rsidR="00005425">
        <w:t>86</w:t>
      </w:r>
      <w:r w:rsidR="006626E5">
        <w:t xml:space="preserve">. </w:t>
      </w:r>
    </w:p>
    <w:p w14:paraId="69A1C98F" w14:textId="77777777" w:rsidR="009F0DD4" w:rsidRDefault="009F0DD4" w:rsidP="006626E5">
      <w:pPr>
        <w:jc w:val="both"/>
      </w:pPr>
    </w:p>
    <w:p w14:paraId="7EBE7313" w14:textId="27DDE9A9" w:rsidR="009F0DD4" w:rsidRDefault="009F0DD4" w:rsidP="009F0DD4">
      <w:pPr>
        <w:ind w:firstLine="4502"/>
        <w:jc w:val="both"/>
      </w:pPr>
      <w:r w:rsidRPr="009F0DD4">
        <w:rPr>
          <w:b/>
          <w:bCs/>
        </w:rPr>
        <w:t xml:space="preserve">Art. </w:t>
      </w:r>
      <w:r w:rsidR="006626E5">
        <w:rPr>
          <w:b/>
          <w:bCs/>
        </w:rPr>
        <w:t>2</w:t>
      </w:r>
      <w:r w:rsidRPr="009F0DD4">
        <w:rPr>
          <w:b/>
          <w:bCs/>
        </w:rPr>
        <w:t>º</w:t>
      </w:r>
      <w:r>
        <w:t xml:space="preserve"> Esta lei entrará em vigor na data de sua publicação.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0EC996E5" w:rsidR="009F0DD4" w:rsidRDefault="006626E5" w:rsidP="009F0DD4">
      <w:pPr>
        <w:ind w:firstLine="4502"/>
        <w:jc w:val="both"/>
      </w:pPr>
      <w:r>
        <w:t xml:space="preserve">GABINETE DA PRESIDÊNCIA DA CÂMARA MUNICIPAL DE MOGI DAS CRUZES, 04 de maio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232C5010" w:rsidR="009F0DD4" w:rsidRDefault="006626E5" w:rsidP="009F0DD4">
      <w:pPr>
        <w:jc w:val="center"/>
      </w:pPr>
      <w:r>
        <w:t>MARCOS PAULO TAVARES FURLAN</w:t>
      </w:r>
    </w:p>
    <w:p w14:paraId="46B15752" w14:textId="55C9DF08" w:rsidR="009F0DD4" w:rsidRDefault="006626E5" w:rsidP="000C39DB">
      <w:pPr>
        <w:jc w:val="center"/>
      </w:pPr>
      <w:r>
        <w:t>Presidente da Câmara</w:t>
      </w:r>
    </w:p>
    <w:p w14:paraId="4A882B8F" w14:textId="77777777" w:rsidR="000C39DB" w:rsidRDefault="000C39DB" w:rsidP="000C39DB">
      <w:pPr>
        <w:jc w:val="center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4F749024" w:rsidR="00581253" w:rsidRDefault="006626E5" w:rsidP="009F0DD4">
      <w:pPr>
        <w:ind w:firstLine="4502"/>
        <w:jc w:val="both"/>
      </w:pPr>
      <w:r>
        <w:t xml:space="preserve">Secretaria Legislativa da Câmara Municipal de Mogi das Cruzes, 04 de maio de 2023, 462° da Fundação da Cidade de Mogi das Cruzes. </w:t>
      </w:r>
    </w:p>
    <w:p w14:paraId="07B13559" w14:textId="77777777" w:rsidR="006626E5" w:rsidRDefault="006626E5" w:rsidP="009F0DD4">
      <w:pPr>
        <w:ind w:firstLine="4502"/>
        <w:jc w:val="both"/>
      </w:pPr>
    </w:p>
    <w:p w14:paraId="39D61D66" w14:textId="77777777" w:rsidR="006626E5" w:rsidRDefault="006626E5" w:rsidP="009F0DD4">
      <w:pPr>
        <w:ind w:firstLine="4502"/>
        <w:jc w:val="both"/>
      </w:pPr>
    </w:p>
    <w:p w14:paraId="3F86728C" w14:textId="3B519394" w:rsidR="006626E5" w:rsidRDefault="006626E5" w:rsidP="006626E5">
      <w:pPr>
        <w:jc w:val="center"/>
      </w:pPr>
      <w:r>
        <w:t>PAULO SOARES</w:t>
      </w:r>
    </w:p>
    <w:p w14:paraId="2033A7BF" w14:textId="64683FF9" w:rsidR="006626E5" w:rsidRDefault="006626E5" w:rsidP="006626E5">
      <w:pPr>
        <w:jc w:val="center"/>
      </w:pPr>
      <w:r>
        <w:t>Secretário Geral Legislativo</w:t>
      </w:r>
    </w:p>
    <w:p w14:paraId="388FF38B" w14:textId="77777777" w:rsidR="00581253" w:rsidRDefault="00581253" w:rsidP="00581253">
      <w:pPr>
        <w:ind w:firstLine="4502"/>
        <w:jc w:val="both"/>
      </w:pPr>
    </w:p>
    <w:p w14:paraId="30139692" w14:textId="77777777" w:rsidR="000C39DB" w:rsidRDefault="000C39DB" w:rsidP="00581253">
      <w:pPr>
        <w:ind w:firstLine="4502"/>
        <w:jc w:val="both"/>
      </w:pPr>
    </w:p>
    <w:p w14:paraId="007538F2" w14:textId="77777777" w:rsidR="000C39DB" w:rsidRDefault="000C39DB" w:rsidP="000C39DB">
      <w:pPr>
        <w:jc w:val="center"/>
      </w:pPr>
      <w:r>
        <w:t>(AUTORIA DO PROJETO: VEREADOR MARCELO PORFÍRIO DA SILVA)</w:t>
      </w:r>
    </w:p>
    <w:p w14:paraId="3D47A441" w14:textId="77777777" w:rsidR="000C39DB" w:rsidRDefault="000C39DB" w:rsidP="00581253">
      <w:pPr>
        <w:ind w:firstLine="4502"/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39DB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2F0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2023-06-26T17:10:00Z</dcterms:created>
  <dcterms:modified xsi:type="dcterms:W3CDTF">2024-03-14T13:56:00Z</dcterms:modified>
</cp:coreProperties>
</file>