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ACA673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15388F">
        <w:rPr>
          <w:b/>
          <w:bCs/>
        </w:rPr>
        <w:t>7</w:t>
      </w:r>
      <w:r>
        <w:rPr>
          <w:b/>
          <w:bCs/>
        </w:rPr>
        <w:t xml:space="preserve">, DE </w:t>
      </w:r>
      <w:r w:rsidR="00C422AD">
        <w:rPr>
          <w:b/>
          <w:bCs/>
        </w:rPr>
        <w:t>1</w:t>
      </w:r>
      <w:r w:rsidR="006E6469">
        <w:rPr>
          <w:b/>
          <w:bCs/>
        </w:rPr>
        <w:t>6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6C960F33" w14:textId="45567F5B" w:rsidR="008F27F5" w:rsidRDefault="0015388F" w:rsidP="0015388F">
      <w:pPr>
        <w:autoSpaceDE w:val="0"/>
        <w:autoSpaceDN w:val="0"/>
        <w:adjustRightInd w:val="0"/>
        <w:ind w:left="5103"/>
        <w:rPr>
          <w:rFonts w:eastAsia="Calibri"/>
        </w:rPr>
      </w:pPr>
      <w:r w:rsidRPr="0015388F">
        <w:rPr>
          <w:rFonts w:eastAsia="Calibri"/>
        </w:rPr>
        <w:t>Dispõe sobre declaração de utilidade pública municipal, e dá outras</w:t>
      </w:r>
      <w:r>
        <w:rPr>
          <w:rFonts w:eastAsia="Calibri"/>
        </w:rPr>
        <w:t xml:space="preserve"> </w:t>
      </w:r>
      <w:r w:rsidRPr="0015388F">
        <w:rPr>
          <w:rFonts w:eastAsia="Calibri"/>
        </w:rPr>
        <w:t>providências.</w:t>
      </w:r>
    </w:p>
    <w:p w14:paraId="173E7D9E" w14:textId="77777777" w:rsidR="0015388F" w:rsidRPr="0015388F" w:rsidRDefault="0015388F" w:rsidP="0015388F">
      <w:pPr>
        <w:autoSpaceDE w:val="0"/>
        <w:autoSpaceDN w:val="0"/>
        <w:adjustRightInd w:val="0"/>
        <w:ind w:left="5103"/>
        <w:rPr>
          <w:rFonts w:eastAsia="Calibri"/>
        </w:rPr>
      </w:pPr>
    </w:p>
    <w:p w14:paraId="57079D34" w14:textId="704EBB8D" w:rsidR="009F0DD4" w:rsidRPr="007168A2" w:rsidRDefault="007168A2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 w:rsidR="00BF382A">
        <w:t>f</w:t>
      </w:r>
      <w:r>
        <w:t xml:space="preserve">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058318D9" w14:textId="04220925" w:rsidR="006E6469" w:rsidRPr="0015388F" w:rsidRDefault="0015388F" w:rsidP="0015388F">
      <w:pPr>
        <w:ind w:firstLine="4502"/>
        <w:jc w:val="both"/>
      </w:pPr>
      <w:r w:rsidRPr="0015388F">
        <w:rPr>
          <w:b/>
          <w:bCs/>
        </w:rPr>
        <w:t xml:space="preserve">Art. 1º </w:t>
      </w:r>
      <w:r w:rsidRPr="0015388F">
        <w:t>Fica declarada a utilidade pública municipal a Igreja de Cristo Jesus, pessoa jurídica de direito privado, sem fins lucrativos, organização religiosa regularmente inscrita no Cadastro Nacional de Pessoas Jurídicas - CNPJ sob nº 43.421.668/0021.69, com sede na Rua Francisco Martinez Casanova, nº 254, Jardim Santa Tereza, na cidade de Mogi das Cruzes.</w:t>
      </w:r>
    </w:p>
    <w:p w14:paraId="5935E86A" w14:textId="77777777" w:rsidR="0015388F" w:rsidRPr="0015388F" w:rsidRDefault="0015388F" w:rsidP="009F0DD4">
      <w:pPr>
        <w:ind w:firstLine="4502"/>
        <w:jc w:val="both"/>
      </w:pPr>
    </w:p>
    <w:p w14:paraId="7DE003FD" w14:textId="3EC124C1" w:rsidR="00D4640B" w:rsidRDefault="00D4640B" w:rsidP="009F0DD4">
      <w:pPr>
        <w:ind w:firstLine="4502"/>
        <w:jc w:val="both"/>
      </w:pPr>
      <w:r w:rsidRPr="00D4640B">
        <w:rPr>
          <w:b/>
          <w:bCs/>
        </w:rPr>
        <w:t xml:space="preserve">Art. </w:t>
      </w:r>
      <w:r w:rsidR="0015388F">
        <w:rPr>
          <w:b/>
          <w:bCs/>
        </w:rPr>
        <w:t>2</w:t>
      </w:r>
      <w:r w:rsidRPr="00D4640B">
        <w:rPr>
          <w:b/>
          <w:bCs/>
        </w:rPr>
        <w:t>º</w:t>
      </w:r>
      <w:r>
        <w:t xml:space="preserve"> Esta lei entra em vigor na data de sua publicação.</w:t>
      </w:r>
    </w:p>
    <w:p w14:paraId="4B64404A" w14:textId="77777777" w:rsidR="00D4640B" w:rsidRDefault="00D4640B" w:rsidP="009F0DD4">
      <w:pPr>
        <w:ind w:firstLine="4502"/>
        <w:jc w:val="both"/>
      </w:pPr>
    </w:p>
    <w:p w14:paraId="73F2AC14" w14:textId="77777777" w:rsidR="00D4640B" w:rsidRDefault="00D4640B" w:rsidP="009F0DD4">
      <w:pPr>
        <w:ind w:firstLine="4502"/>
        <w:jc w:val="both"/>
      </w:pPr>
    </w:p>
    <w:p w14:paraId="333357AE" w14:textId="7E6C1A64" w:rsidR="009F0DD4" w:rsidRDefault="00781073" w:rsidP="009F0DD4">
      <w:pPr>
        <w:ind w:firstLine="4502"/>
        <w:jc w:val="both"/>
      </w:pPr>
      <w:r>
        <w:t>GABINETE DA PRESIDÊNCIA DA CÂMARA MUNICIPAL DE MOGI DAS CRUZES, 1</w:t>
      </w:r>
      <w:r w:rsidR="006E6469">
        <w:t>6</w:t>
      </w:r>
      <w:r>
        <w:t xml:space="preserve"> de junho de 2023, 4</w:t>
      </w:r>
      <w:r w:rsidR="006E6469">
        <w:t>62</w:t>
      </w:r>
      <w:r>
        <w:t xml:space="preserve">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12A0F659" w:rsidR="00581253" w:rsidRDefault="00781073" w:rsidP="009F0DD4">
      <w:pPr>
        <w:ind w:firstLine="4502"/>
        <w:jc w:val="both"/>
      </w:pPr>
      <w:r>
        <w:t>Secretaria Legislativa da Câmara Municipal de Mogi das Cruzes, 1</w:t>
      </w:r>
      <w:r w:rsidR="006E6469">
        <w:t>6</w:t>
      </w:r>
      <w:r>
        <w:t xml:space="preserve">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88FF38B" w14:textId="77777777" w:rsidR="00581253" w:rsidRDefault="00581253" w:rsidP="00961D72">
      <w:pPr>
        <w:jc w:val="both"/>
      </w:pPr>
    </w:p>
    <w:p w14:paraId="4B13100C" w14:textId="77777777" w:rsidR="003948B4" w:rsidRDefault="003948B4" w:rsidP="00961D72">
      <w:pPr>
        <w:jc w:val="both"/>
      </w:pPr>
    </w:p>
    <w:p w14:paraId="54B8F77D" w14:textId="6A055C22" w:rsidR="003948B4" w:rsidRDefault="003948B4" w:rsidP="003948B4">
      <w:pPr>
        <w:jc w:val="center"/>
      </w:pPr>
      <w:r>
        <w:t>(AUTORIA DO PRO</w:t>
      </w:r>
      <w:r w:rsidR="006E6469">
        <w:t>J</w:t>
      </w:r>
      <w:r>
        <w:t>ETO: VEREADOR</w:t>
      </w:r>
      <w:r w:rsidR="00D4640B">
        <w:t xml:space="preserve"> </w:t>
      </w:r>
      <w:r w:rsidR="0015388F">
        <w:t>CARLOS LUCAREFSKI</w:t>
      </w:r>
      <w:r>
        <w:t>)</w:t>
      </w:r>
    </w:p>
    <w:p w14:paraId="0ECFCB5A" w14:textId="77777777" w:rsidR="003948B4" w:rsidRDefault="003948B4" w:rsidP="00961D72">
      <w:pPr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829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2023-07-07T17:54:00Z</dcterms:created>
  <dcterms:modified xsi:type="dcterms:W3CDTF">2024-03-14T14:12:00Z</dcterms:modified>
</cp:coreProperties>
</file>