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C183E9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7E6789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</w:t>
      </w:r>
      <w:r w:rsidR="007E6789">
        <w:rPr>
          <w:b/>
          <w:bCs/>
        </w:rPr>
        <w:t>8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2F34167D" w:rsidR="00304EF8" w:rsidRDefault="007E6789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Regulamenta a Lei Federal nº 12.527, de 18 de novembro de 2011, para dispor sobre o acesso a informações no âmbito do Poder Executivo do Município de Mogi das Cruzes.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4E523178" w14:textId="77777777" w:rsidR="0067556D" w:rsidRDefault="0067556D" w:rsidP="0067556D">
      <w:pPr>
        <w:ind w:firstLine="4502"/>
        <w:jc w:val="both"/>
      </w:pPr>
      <w:r w:rsidRPr="00F7709C">
        <w:rPr>
          <w:b/>
          <w:bCs/>
        </w:rPr>
        <w:t xml:space="preserve">O </w:t>
      </w:r>
      <w:r>
        <w:rPr>
          <w:b/>
          <w:bCs/>
        </w:rPr>
        <w:t>PREFEITO DO MUNICÍPIO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>
        <w:t xml:space="preserve"> Municipal decreta e eu sanciono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A170EFB" w14:textId="313B26F3" w:rsidR="007E6789" w:rsidRDefault="007E6789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7E6789">
        <w:rPr>
          <w:rFonts w:eastAsia="Calibri"/>
        </w:rPr>
        <w:t>CAPÍTULO I</w:t>
      </w:r>
    </w:p>
    <w:p w14:paraId="64E54E56" w14:textId="77777777" w:rsidR="009F5E61" w:rsidRPr="007E6789" w:rsidRDefault="009F5E61" w:rsidP="009F5E6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1A66637" w14:textId="77777777" w:rsidR="007E6789" w:rsidRDefault="007E6789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7E6789">
        <w:rPr>
          <w:rFonts w:eastAsia="Calibri"/>
        </w:rPr>
        <w:t>DAS DISPOSIÇÕES GERAIS</w:t>
      </w:r>
    </w:p>
    <w:p w14:paraId="7777071D" w14:textId="77777777" w:rsidR="00CE23D5" w:rsidRPr="007E6789" w:rsidRDefault="00CE23D5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5AD34B" w14:textId="38C1A6B3" w:rsidR="007E6789" w:rsidRP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1</w:t>
      </w:r>
      <w:r w:rsidR="00991AC8">
        <w:rPr>
          <w:rFonts w:eastAsia="Calibri"/>
          <w:b/>
          <w:bCs/>
        </w:rPr>
        <w:t>º</w:t>
      </w:r>
      <w:r w:rsidRPr="007E6789">
        <w:rPr>
          <w:rFonts w:eastAsia="Calibri"/>
        </w:rPr>
        <w:t xml:space="preserve"> Esta lei regulamenta a Lei Federal nº 12.527, de 18 de novembro de 2011, no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âmbito do Poder Executivo Municipal, estabelecendo procedimentos e outras providências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correlatas a serem observados por seus órgãos e entidades, bem como pelas entidades privadas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sem fins lucrativos que recebam recursos do Município para a realização de atividades de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interesse público, visando garantir o direito de acesso à informação, conforme especifica.</w:t>
      </w:r>
    </w:p>
    <w:p w14:paraId="48FD2B63" w14:textId="77777777" w:rsidR="00CE23D5" w:rsidRDefault="00CE23D5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DDD418" w14:textId="4A07D567" w:rsid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Parágrafo único.</w:t>
      </w:r>
      <w:r w:rsidRPr="007E6789">
        <w:rPr>
          <w:rFonts w:eastAsia="Calibri"/>
        </w:rPr>
        <w:t xml:space="preserve"> Os órgãos e entidades municipais assegurarão, à pessoas naturais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e jurídicas, o direito de acesso à informação, mediante a adoção de procedimentos objetivos 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ágeis, de forma transparente, clara e em linguagem de fácil compreensão, observados os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princípios que regem a Administração Pública e as diretrizes previstas nos artigos 3° e 4º desta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lei.</w:t>
      </w:r>
    </w:p>
    <w:p w14:paraId="79E27FEC" w14:textId="77777777" w:rsidR="00CE23D5" w:rsidRPr="007E6789" w:rsidRDefault="00CE23D5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3C3C52" w14:textId="634D6861" w:rsidR="007E6789" w:rsidRP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2º</w:t>
      </w:r>
      <w:r w:rsidRPr="007E6789">
        <w:rPr>
          <w:rFonts w:eastAsia="Calibri"/>
        </w:rPr>
        <w:t xml:space="preserve"> Sujeitam-se ao disposto nesta lei o Poder Executivo Municipal, todos os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órgãos da Administração Direta, as autarquias, as fundações públicas, as empresas públicas, as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sociedades de economia mista e as demais entidades controladas direta ou indiretamente pela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Municipalidade.</w:t>
      </w:r>
    </w:p>
    <w:p w14:paraId="3E6B0016" w14:textId="77777777" w:rsidR="00CE23D5" w:rsidRDefault="00CE23D5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7F834D" w14:textId="58B32DDA" w:rsid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</w:t>
      </w:r>
      <w:r w:rsidR="00991AC8">
        <w:rPr>
          <w:rFonts w:eastAsia="Calibri"/>
          <w:b/>
          <w:bCs/>
        </w:rPr>
        <w:t>º</w:t>
      </w:r>
      <w:r w:rsidRPr="007E6789">
        <w:rPr>
          <w:rFonts w:eastAsia="Calibri"/>
        </w:rPr>
        <w:t xml:space="preserve"> Aplicam-se as disposições desta lei às entidades privadas sem fins lucrativos que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recebam, para a realização de ações de interesse público, recursos públicos diretamente do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orçamento ou mediante subvenções sociais, contratos de gestão, termos de parceria, termos de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fomento, termos de colaboração, termos de cooperação, convênios, acordos, ajustes ou outros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instrumentos congêneres.</w:t>
      </w:r>
    </w:p>
    <w:p w14:paraId="71B850B4" w14:textId="77777777" w:rsidR="00CE23D5" w:rsidRPr="007E6789" w:rsidRDefault="00CE23D5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5AAF37" w14:textId="4BFB1913" w:rsidR="007E6789" w:rsidRP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2º</w:t>
      </w:r>
      <w:r w:rsidRPr="007E6789">
        <w:rPr>
          <w:rFonts w:eastAsia="Calibri"/>
        </w:rPr>
        <w:t xml:space="preserve"> A publicidade a que estão submetidas as entidades a que alude o § 1º deste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artigo refere-se à parcela dos recursos públicos recebidos e à sua destinação, sem prejuízo das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prestações de contas a que estejam legalmente obrigadas.</w:t>
      </w:r>
    </w:p>
    <w:p w14:paraId="39167CAD" w14:textId="77777777" w:rsidR="00CE23D5" w:rsidRDefault="00CE23D5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2FDA3D" w14:textId="2702FC12" w:rsidR="007E6789" w:rsidRPr="007E6789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3º</w:t>
      </w:r>
      <w:r w:rsidRPr="007E6789">
        <w:rPr>
          <w:rFonts w:eastAsia="Calibri"/>
        </w:rPr>
        <w:t xml:space="preserve"> Os procedimentos previstos nesta lei devem ser executados em conformidade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com as seguintes diretrizes:</w:t>
      </w:r>
    </w:p>
    <w:p w14:paraId="17A53625" w14:textId="77777777" w:rsidR="00CE23D5" w:rsidRDefault="00CE23D5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53FB14" w14:textId="388D1681" w:rsidR="004C213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 -</w:t>
      </w:r>
      <w:r w:rsidRPr="007E6789">
        <w:rPr>
          <w:rFonts w:eastAsia="Calibri"/>
        </w:rPr>
        <w:t xml:space="preserve"> observância da publicidade como preceito geral e do sigilo como exceção;</w:t>
      </w:r>
    </w:p>
    <w:p w14:paraId="4B098E42" w14:textId="77777777" w:rsid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8E0D37" w14:textId="77777777" w:rsidR="00CE23D5" w:rsidRDefault="007E6789" w:rsidP="00CE23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 -</w:t>
      </w:r>
      <w:r w:rsidRPr="007E6789">
        <w:rPr>
          <w:rFonts w:eastAsia="Calibri"/>
        </w:rPr>
        <w:t xml:space="preserve"> divulgação de informações de interesse público, independentemente de</w:t>
      </w:r>
      <w:r w:rsidR="00CE23D5">
        <w:rPr>
          <w:rFonts w:eastAsia="Calibri"/>
        </w:rPr>
        <w:t xml:space="preserve"> </w:t>
      </w:r>
      <w:r w:rsidRPr="007E6789">
        <w:rPr>
          <w:rFonts w:eastAsia="Calibri"/>
        </w:rPr>
        <w:t>solicitações:</w:t>
      </w:r>
      <w:r w:rsidR="00CE23D5">
        <w:rPr>
          <w:rFonts w:eastAsia="Calibri"/>
        </w:rPr>
        <w:t xml:space="preserve"> </w:t>
      </w:r>
    </w:p>
    <w:p w14:paraId="3725134F" w14:textId="77777777" w:rsidR="009F5E61" w:rsidRDefault="009F5E61" w:rsidP="009F5E61">
      <w:pPr>
        <w:autoSpaceDE w:val="0"/>
        <w:autoSpaceDN w:val="0"/>
        <w:adjustRightInd w:val="0"/>
        <w:jc w:val="both"/>
        <w:rPr>
          <w:rFonts w:eastAsia="Calibri"/>
        </w:rPr>
      </w:pPr>
    </w:p>
    <w:p w14:paraId="162153E8" w14:textId="24D0BBC0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III</w:t>
      </w:r>
      <w:r w:rsidR="007E6789" w:rsidRPr="009F5E61">
        <w:rPr>
          <w:rFonts w:eastAsia="Calibri"/>
          <w:b/>
          <w:bCs/>
        </w:rPr>
        <w:t xml:space="preserve"> -</w:t>
      </w:r>
      <w:r w:rsidR="007E6789" w:rsidRPr="007E6789">
        <w:rPr>
          <w:rFonts w:eastAsia="Calibri"/>
        </w:rPr>
        <w:t xml:space="preserve"> utilização de meios de comunicação viabilizados pela tecnologia da informação;</w:t>
      </w:r>
    </w:p>
    <w:p w14:paraId="07747B56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9CA67A" w14:textId="7CC6E6A5" w:rsidR="007E6789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7E6789" w:rsidRPr="009F5E61">
        <w:rPr>
          <w:rFonts w:eastAsia="Calibri"/>
          <w:b/>
          <w:bCs/>
        </w:rPr>
        <w:t xml:space="preserve">V </w:t>
      </w:r>
      <w:r w:rsidR="007E6789" w:rsidRPr="007E6789">
        <w:rPr>
          <w:rFonts w:eastAsia="Calibri"/>
        </w:rPr>
        <w:t>- fomento ao desenvolvimento da cultura de transparência na Administração</w:t>
      </w:r>
      <w:r>
        <w:rPr>
          <w:rFonts w:eastAsia="Calibri"/>
        </w:rPr>
        <w:t xml:space="preserve"> Pública;</w:t>
      </w:r>
    </w:p>
    <w:p w14:paraId="7AAC2D26" w14:textId="77777777" w:rsidR="009F5E61" w:rsidRPr="007E6789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AB5CD3" w14:textId="7AD6F6EE" w:rsidR="007E6789" w:rsidRP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 -</w:t>
      </w:r>
      <w:r w:rsidRPr="007E6789">
        <w:rPr>
          <w:rFonts w:eastAsia="Calibri"/>
        </w:rPr>
        <w:t xml:space="preserve"> desenvolvimento do controle social da </w:t>
      </w:r>
      <w:r w:rsidR="009F5E61" w:rsidRPr="007E6789">
        <w:rPr>
          <w:rFonts w:eastAsia="Calibri"/>
        </w:rPr>
        <w:t>Administração</w:t>
      </w:r>
      <w:r w:rsidRPr="007E6789">
        <w:rPr>
          <w:rFonts w:eastAsia="Calibri"/>
        </w:rPr>
        <w:t xml:space="preserve"> Pública.</w:t>
      </w:r>
    </w:p>
    <w:p w14:paraId="10BFB091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1507EF" w14:textId="382223AF" w:rsid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4º</w:t>
      </w:r>
      <w:r w:rsidRPr="007E6789">
        <w:rPr>
          <w:rFonts w:eastAsia="Calibri"/>
        </w:rPr>
        <w:t xml:space="preserve"> Para os efeitos desta lei, considera-se:</w:t>
      </w:r>
    </w:p>
    <w:p w14:paraId="651EF762" w14:textId="77777777" w:rsidR="009F5E61" w:rsidRPr="007E6789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08A015" w14:textId="21F91C05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 </w:t>
      </w:r>
      <w:r w:rsidR="007E6789" w:rsidRPr="009F5E61">
        <w:rPr>
          <w:rFonts w:eastAsia="Calibri"/>
          <w:b/>
          <w:bCs/>
        </w:rPr>
        <w:t>-</w:t>
      </w:r>
      <w:r w:rsidR="007E6789" w:rsidRPr="007E6789">
        <w:rPr>
          <w:rFonts w:eastAsia="Calibri"/>
        </w:rPr>
        <w:t xml:space="preserve"> informação: dados, processados ou não, que podem ser utilizados para produção 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transmissão de conhecimento, contidos em qualquer meio, suporte ou formato;</w:t>
      </w:r>
    </w:p>
    <w:p w14:paraId="6CA55FFF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A5580E" w14:textId="3028EBE4" w:rsid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</w:t>
      </w:r>
      <w:r w:rsidR="007E6789" w:rsidRPr="009F5E61">
        <w:rPr>
          <w:rFonts w:eastAsia="Calibri"/>
          <w:b/>
          <w:bCs/>
        </w:rPr>
        <w:t xml:space="preserve"> -</w:t>
      </w:r>
      <w:r w:rsidR="007E6789" w:rsidRPr="007E6789">
        <w:rPr>
          <w:rFonts w:eastAsia="Calibri"/>
        </w:rPr>
        <w:t xml:space="preserve"> dados processados: dados submetidos a qualquer operação ou tratamento por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meio de processamento eletrônico ou por meio automatizado com o emprego de tecnologia da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informação;</w:t>
      </w:r>
    </w:p>
    <w:p w14:paraId="4CEBD167" w14:textId="77777777" w:rsidR="009F5E61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93464A" w14:textId="4F80C28E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III </w:t>
      </w:r>
      <w:r w:rsidR="007E6789" w:rsidRPr="009F5E61">
        <w:rPr>
          <w:rFonts w:eastAsia="Calibri"/>
          <w:b/>
          <w:bCs/>
        </w:rPr>
        <w:t>-</w:t>
      </w:r>
      <w:r w:rsidR="007E6789" w:rsidRPr="007E6789">
        <w:rPr>
          <w:rFonts w:eastAsia="Calibri"/>
        </w:rPr>
        <w:t xml:space="preserve"> dados abertos: dados acessíveis ao público, representados em meio digital,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estruturados em formato aberto, processáveis por máquina, referenciados na internet 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disponibilizados sob licença aberta que permita sua livre utilização, consumo ou cruzamento,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limitando-se a creditar a autoria ou a fonte;</w:t>
      </w:r>
    </w:p>
    <w:p w14:paraId="4292E10F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F3C972" w14:textId="631B58C1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IV -</w:t>
      </w:r>
      <w:r w:rsidRPr="007E6789">
        <w:rPr>
          <w:rFonts w:eastAsia="Calibri"/>
        </w:rPr>
        <w:t xml:space="preserve"> formato aberto: formato de arqu</w:t>
      </w:r>
      <w:r w:rsidR="009F5E61">
        <w:rPr>
          <w:rFonts w:eastAsia="Calibri"/>
        </w:rPr>
        <w:t>i</w:t>
      </w:r>
      <w:r w:rsidRPr="007E6789">
        <w:rPr>
          <w:rFonts w:eastAsia="Calibri"/>
        </w:rPr>
        <w:t>vo não proprietário, cuja especificação esteja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documentada publicamente e seja de livre conhecimento e implementação, livre de patentes ou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qualquer outra restrição legal quanto à sua utilização;</w:t>
      </w:r>
    </w:p>
    <w:p w14:paraId="58C38081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91BB0C" w14:textId="4627447B" w:rsid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 -</w:t>
      </w:r>
      <w:r w:rsidRPr="007E6789">
        <w:rPr>
          <w:rFonts w:eastAsia="Calibri"/>
        </w:rPr>
        <w:t xml:space="preserve"> documento: unidade de registro de informações, qualquer que seja o suporte ou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formato;</w:t>
      </w:r>
    </w:p>
    <w:p w14:paraId="69A381ED" w14:textId="77777777" w:rsidR="009F5E61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CF3868" w14:textId="46C5A661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VI -</w:t>
      </w:r>
      <w:r w:rsidRPr="007E6789">
        <w:rPr>
          <w:rFonts w:eastAsia="Calibri"/>
        </w:rPr>
        <w:t xml:space="preserve"> informação sigilosa: informação submetida temporariamente à restrição de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acesso público em razão de sua imprescindibilidade para a segurança da sociedade e do Estado, e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aquelas abrangidas pelas demais hipóteses legais de sigilo;</w:t>
      </w:r>
    </w:p>
    <w:p w14:paraId="5D270A47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545810" w14:textId="0E7D86CC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</w:t>
      </w:r>
      <w:r w:rsidR="009F5E61" w:rsidRPr="009F5E61">
        <w:rPr>
          <w:rFonts w:eastAsia="Calibri"/>
          <w:b/>
          <w:bCs/>
        </w:rPr>
        <w:t>II</w:t>
      </w:r>
      <w:r w:rsidRPr="009F5E61">
        <w:rPr>
          <w:rFonts w:eastAsia="Calibri"/>
          <w:b/>
          <w:bCs/>
        </w:rPr>
        <w:t xml:space="preserve"> </w:t>
      </w:r>
      <w:r w:rsidRPr="007E6789">
        <w:rPr>
          <w:rFonts w:eastAsia="Calibri"/>
        </w:rPr>
        <w:t>- informação pessoal: informação relacionada à pessoa natural identificada ou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identificável, relativa à intimidade. vida privada, honra e imagem;</w:t>
      </w:r>
    </w:p>
    <w:p w14:paraId="6CC950D5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B99DBD" w14:textId="0E6E873F" w:rsid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VIII </w:t>
      </w:r>
      <w:r w:rsidRPr="007E6789">
        <w:rPr>
          <w:rFonts w:eastAsia="Calibri"/>
        </w:rPr>
        <w:t>- tratamento da informação: conjunto de ações referentes à produção, recepção,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classificação, utilização, acesso, reprodução. transporte, transmissão. distribuição, arquivamento,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armazenamento, eliminação, avaliação, destinação ou controle da informação;</w:t>
      </w:r>
    </w:p>
    <w:p w14:paraId="64EABDB2" w14:textId="77777777" w:rsidR="009F5E61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656DA8" w14:textId="63AFF41A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IX -</w:t>
      </w:r>
      <w:r w:rsidRPr="007E6789">
        <w:rPr>
          <w:rFonts w:eastAsia="Calibri"/>
        </w:rPr>
        <w:t xml:space="preserve"> disponibilidade: qual idade da informação que pode ser conhecida e utilizada por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indivíduos, equipamentos ou sistemas autorizados;</w:t>
      </w:r>
    </w:p>
    <w:p w14:paraId="278F19A3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67816C" w14:textId="5AB1653E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X -</w:t>
      </w:r>
      <w:r w:rsidRPr="007E6789">
        <w:rPr>
          <w:rFonts w:eastAsia="Calibri"/>
        </w:rPr>
        <w:t xml:space="preserve"> autenticidade: qualidade da informação que tenha sido produzida, expedida,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recebida ou modificada por determinado indivíduo, equipamento ou sistema;</w:t>
      </w:r>
    </w:p>
    <w:p w14:paraId="4373E12A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B7DE73" w14:textId="2A1D3072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XI -</w:t>
      </w:r>
      <w:r w:rsidRPr="007E6789">
        <w:rPr>
          <w:rFonts w:eastAsia="Calibri"/>
        </w:rPr>
        <w:t xml:space="preserve"> integridade: qualidade da informação não modificada, inclusive quanto à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origem, trânsito e destino;</w:t>
      </w:r>
    </w:p>
    <w:p w14:paraId="5227652A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1CDAEF" w14:textId="3DDF2244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XII -</w:t>
      </w:r>
      <w:r w:rsidRPr="007E6789">
        <w:rPr>
          <w:rFonts w:eastAsia="Calibri"/>
        </w:rPr>
        <w:t xml:space="preserve"> primariedade: qualidade da informação coletada na fonte, com o máximo de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detalhamento possível, sem modificações;</w:t>
      </w:r>
    </w:p>
    <w:p w14:paraId="0C7BB7D8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938F4C" w14:textId="3F3A0C90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XI</w:t>
      </w:r>
      <w:r w:rsidR="009F5E61" w:rsidRPr="009F5E61">
        <w:rPr>
          <w:rFonts w:eastAsia="Calibri"/>
          <w:b/>
          <w:bCs/>
        </w:rPr>
        <w:t>II</w:t>
      </w:r>
      <w:r w:rsidRPr="009F5E61">
        <w:rPr>
          <w:rFonts w:eastAsia="Calibri"/>
          <w:b/>
          <w:bCs/>
        </w:rPr>
        <w:t xml:space="preserve"> -</w:t>
      </w:r>
      <w:r w:rsidRPr="007E6789">
        <w:rPr>
          <w:rFonts w:eastAsia="Calibri"/>
        </w:rPr>
        <w:t xml:space="preserve"> informação atualizada: informação que reúne os dados mais recentes sobre o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tema, de acordo com sua natureza, com os prazos previstos em normas específicas ou conforme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a periodicidade estabelecida nos sistemas informatizados que a organizam; e</w:t>
      </w:r>
    </w:p>
    <w:p w14:paraId="03920BCA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9F0A65" w14:textId="2CA34448" w:rsid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XIV -</w:t>
      </w:r>
      <w:r w:rsidRPr="007E6789">
        <w:rPr>
          <w:rFonts w:eastAsia="Calibri"/>
        </w:rPr>
        <w:t xml:space="preserve"> documento preparatório: documento formal utilizado como fundamento da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tomada de decisão ou de ato administrativo, a exemplo de pareceres e notas técnicas.</w:t>
      </w:r>
    </w:p>
    <w:p w14:paraId="36FAC0A7" w14:textId="77777777" w:rsid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D1C1A0" w14:textId="77777777" w:rsidR="007E6789" w:rsidRP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5º</w:t>
      </w:r>
      <w:r w:rsidRPr="007E6789">
        <w:rPr>
          <w:rFonts w:eastAsia="Calibri"/>
        </w:rPr>
        <w:t xml:space="preserve"> O acesso à informação disciplinado nesta lei não se aplica:</w:t>
      </w:r>
    </w:p>
    <w:p w14:paraId="69A0D436" w14:textId="77777777" w:rsidR="009F5E61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EB498A" w14:textId="34D850CF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7E6789" w:rsidRPr="009F5E61">
        <w:rPr>
          <w:rFonts w:eastAsia="Calibri"/>
          <w:b/>
          <w:bCs/>
        </w:rPr>
        <w:t xml:space="preserve"> -</w:t>
      </w:r>
      <w:r w:rsidR="007E6789" w:rsidRPr="007E6789">
        <w:rPr>
          <w:rFonts w:eastAsia="Calibri"/>
        </w:rPr>
        <w:t xml:space="preserve"> às hipóteses de sigilo previstas em outras legislações, como fiscal, bancário, de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operações e serviços no mercado de capitais. comercial, profissional, industrial e segredo de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justiça; e</w:t>
      </w:r>
    </w:p>
    <w:p w14:paraId="19999AE7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BE2B00" w14:textId="2E374DC3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 -</w:t>
      </w:r>
      <w:r w:rsidRPr="007E6789">
        <w:rPr>
          <w:rFonts w:eastAsia="Calibri"/>
        </w:rPr>
        <w:t xml:space="preserve"> às informações referentes a projetos de pesquisa e desenvolvimento científicos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ou tecnológicos cujo sigilo seja imprescindível à segurança da sociedade e do Estado, na forma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do disposto no§ 1 º do artigo 7º da Lei Federal nº 12.527, de 2011.</w:t>
      </w:r>
    </w:p>
    <w:p w14:paraId="47EFD46E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8472A0" w14:textId="26F2BF76" w:rsidR="007E6789" w:rsidRDefault="007E6789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7E6789">
        <w:rPr>
          <w:rFonts w:eastAsia="Calibri"/>
        </w:rPr>
        <w:t xml:space="preserve">CAPÍTULO </w:t>
      </w:r>
      <w:r w:rsidR="009F5E61">
        <w:rPr>
          <w:rFonts w:eastAsia="Calibri"/>
        </w:rPr>
        <w:t>II</w:t>
      </w:r>
    </w:p>
    <w:p w14:paraId="0B59C437" w14:textId="77777777" w:rsidR="009F5E61" w:rsidRPr="007E6789" w:rsidRDefault="009F5E61" w:rsidP="009F5E6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42E0C82" w14:textId="77777777" w:rsidR="007E6789" w:rsidRDefault="007E6789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7E6789">
        <w:rPr>
          <w:rFonts w:eastAsia="Calibri"/>
        </w:rPr>
        <w:t>DA TRANSPARÊNCIA ATIVA</w:t>
      </w:r>
    </w:p>
    <w:p w14:paraId="03BAAC46" w14:textId="77777777" w:rsidR="009F5E61" w:rsidRPr="007E6789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0E4FAE" w14:textId="52B6C083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6º</w:t>
      </w:r>
      <w:r w:rsidRPr="007E6789">
        <w:rPr>
          <w:rFonts w:eastAsia="Calibri"/>
        </w:rPr>
        <w:t xml:space="preserve"> É dever dos órgãos e entidades do Executivo Municipal promover,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independentemente de requerimento, a divulgação em seus sítios na internet de informações de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interesse coletivo ou geral por eles produzidas ou custodiadas.</w:t>
      </w:r>
    </w:p>
    <w:p w14:paraId="670F499F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D83765" w14:textId="59968CB1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1º</w:t>
      </w:r>
      <w:r w:rsidRPr="007E6789">
        <w:rPr>
          <w:rFonts w:eastAsia="Calibri"/>
        </w:rPr>
        <w:t xml:space="preserve"> Os órgãos e entidades deverão implementar em seus sítios na internet seção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específica para a divulgação das informações de que trata o caput deste artigo.</w:t>
      </w:r>
    </w:p>
    <w:p w14:paraId="0A682D17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83F8B9" w14:textId="4BD2F807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2º</w:t>
      </w:r>
      <w:r w:rsidRPr="007E6789">
        <w:rPr>
          <w:rFonts w:eastAsia="Calibri"/>
        </w:rPr>
        <w:t xml:space="preserve"> Será disponibilizado nos sítios na internet dos órgãos e entidades um link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Acesso à Informação", em local de destaque na página inicial, que dará acesso à seção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específica de que trata o § 1 ° deste artigo.</w:t>
      </w:r>
    </w:p>
    <w:p w14:paraId="4FAFD6CB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BE6F44" w14:textId="77D70A3E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3</w:t>
      </w:r>
      <w:r w:rsidR="009F5E61">
        <w:rPr>
          <w:rFonts w:eastAsia="Calibri"/>
          <w:b/>
          <w:bCs/>
        </w:rPr>
        <w:t>º</w:t>
      </w:r>
      <w:r w:rsidRPr="007E6789">
        <w:rPr>
          <w:rFonts w:eastAsia="Calibri"/>
        </w:rPr>
        <w:t xml:space="preserve"> Deverão ser divulgadas no sitio ou nas páginas e perfis oficiais em redes sociais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e/ou em áreas de livre acesso e circulação de pessoas nas suas sedes informações sobre:</w:t>
      </w:r>
    </w:p>
    <w:p w14:paraId="56C9B170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3AC63E" w14:textId="03A7A78C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lastRenderedPageBreak/>
        <w:t>I</w:t>
      </w:r>
      <w:r w:rsidR="007E6789" w:rsidRPr="009F5E61">
        <w:rPr>
          <w:rFonts w:eastAsia="Calibri"/>
          <w:b/>
          <w:bCs/>
        </w:rPr>
        <w:t xml:space="preserve"> </w:t>
      </w:r>
      <w:r w:rsidR="007E6789" w:rsidRPr="007E6789">
        <w:rPr>
          <w:rFonts w:eastAsia="Calibri"/>
        </w:rPr>
        <w:t>- estrutura organizacional, competências, legislação aplicável, principais cargos 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seus ocupan</w:t>
      </w:r>
      <w:r>
        <w:rPr>
          <w:rFonts w:eastAsia="Calibri"/>
        </w:rPr>
        <w:t>t</w:t>
      </w:r>
      <w:r w:rsidR="007E6789" w:rsidRPr="007E6789">
        <w:rPr>
          <w:rFonts w:eastAsia="Calibri"/>
        </w:rPr>
        <w:t>es, endereço e telefones das unidades e horários de atendimento ao público;</w:t>
      </w:r>
    </w:p>
    <w:p w14:paraId="190454F5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214575" w14:textId="35E8B4F7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7E6789" w:rsidRPr="009F5E61">
        <w:rPr>
          <w:rFonts w:eastAsia="Calibri"/>
          <w:b/>
          <w:bCs/>
        </w:rPr>
        <w:t>I -</w:t>
      </w:r>
      <w:r w:rsidR="007E6789" w:rsidRPr="007E6789">
        <w:rPr>
          <w:rFonts w:eastAsia="Calibri"/>
        </w:rPr>
        <w:t xml:space="preserve"> currículos resumidos dos titulares dos órgãos e entidades, contendo nome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completo, formação acadêmica e histórico profissional;</w:t>
      </w:r>
    </w:p>
    <w:p w14:paraId="4D45EB21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EB85E1" w14:textId="406B11B8" w:rsidR="007E6789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III</w:t>
      </w:r>
      <w:r w:rsidR="007E6789" w:rsidRPr="009F5E61">
        <w:rPr>
          <w:rFonts w:eastAsia="Calibri"/>
          <w:b/>
          <w:bCs/>
        </w:rPr>
        <w:t xml:space="preserve"> -</w:t>
      </w:r>
      <w:r w:rsidR="007E6789" w:rsidRPr="007E6789">
        <w:rPr>
          <w:rFonts w:eastAsia="Calibri"/>
        </w:rPr>
        <w:t xml:space="preserve"> programas, projetos, ações, obras e atividades, com a indicação da unidade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responsável, principais metas e resultados e, quando existentes, indicadores de resultado e</w:t>
      </w:r>
      <w:r>
        <w:rPr>
          <w:rFonts w:eastAsia="Calibri"/>
        </w:rPr>
        <w:t xml:space="preserve"> </w:t>
      </w:r>
      <w:r w:rsidR="007E6789" w:rsidRPr="007E6789">
        <w:rPr>
          <w:rFonts w:eastAsia="Calibri"/>
        </w:rPr>
        <w:t>impacto;</w:t>
      </w:r>
    </w:p>
    <w:p w14:paraId="44FAA88D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7C093E" w14:textId="669388F9" w:rsidR="007E6789" w:rsidRP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IV </w:t>
      </w:r>
      <w:r w:rsidRPr="007E6789">
        <w:rPr>
          <w:rFonts w:eastAsia="Calibri"/>
        </w:rPr>
        <w:t>- registros detalhados de repasses ou transferências de recursos financeiros;</w:t>
      </w:r>
    </w:p>
    <w:p w14:paraId="01DC2F57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A7B56C9" w14:textId="698A834E" w:rsid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 -</w:t>
      </w:r>
      <w:r w:rsidRPr="007E6789">
        <w:rPr>
          <w:rFonts w:eastAsia="Calibri"/>
        </w:rPr>
        <w:t xml:space="preserve"> execução orçamentária e financeira detalhadas;</w:t>
      </w:r>
    </w:p>
    <w:p w14:paraId="0EF86013" w14:textId="77777777" w:rsidR="009F5E61" w:rsidRPr="007E6789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B05B02" w14:textId="5BB7FF8B" w:rsidR="007E6789" w:rsidRP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VI -</w:t>
      </w:r>
      <w:r w:rsidRPr="007E6789">
        <w:rPr>
          <w:rFonts w:eastAsia="Calibri"/>
        </w:rPr>
        <w:t xml:space="preserve"> licitações realizadas e em andamento, com editais, anexos e resultados, além dos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contratos firmados e notas de empenho emitidas;</w:t>
      </w:r>
    </w:p>
    <w:p w14:paraId="12B8D859" w14:textId="77777777" w:rsidR="009F5E61" w:rsidRDefault="009F5E61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779C25" w14:textId="046A45EF" w:rsidR="007E6789" w:rsidRDefault="007E6789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</w:t>
      </w:r>
      <w:r w:rsidR="009F5E61" w:rsidRPr="009F5E61">
        <w:rPr>
          <w:rFonts w:eastAsia="Calibri"/>
          <w:b/>
          <w:bCs/>
        </w:rPr>
        <w:t>II</w:t>
      </w:r>
      <w:r w:rsidRPr="009F5E61">
        <w:rPr>
          <w:rFonts w:eastAsia="Calibri"/>
          <w:b/>
          <w:bCs/>
        </w:rPr>
        <w:t xml:space="preserve"> -</w:t>
      </w:r>
      <w:r w:rsidRPr="007E6789">
        <w:rPr>
          <w:rFonts w:eastAsia="Calibri"/>
        </w:rPr>
        <w:t xml:space="preserve"> remuneração e subsídio recebidos por ocupante de cargo, posto, graduação,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função e emprego público, incluindo auxílios, ajudas de custo, jetons e quaisquer outras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vantagens pecuniárias, bem como proventos de aposentadoria e pensões daqueles que estiverem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na ativa, de maneira individualizada, sendo que a divulgação concederá a opção de exportação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dos dados em formato aberto e de maneira a discriminar, ao máximo possível, a composição da</w:t>
      </w:r>
      <w:r w:rsidR="009F5E61">
        <w:rPr>
          <w:rFonts w:eastAsia="Calibri"/>
        </w:rPr>
        <w:t xml:space="preserve"> </w:t>
      </w:r>
      <w:r w:rsidRPr="007E6789">
        <w:rPr>
          <w:rFonts w:eastAsia="Calibri"/>
        </w:rPr>
        <w:t>remuneração, com a indicação da renda bruta e líquida;</w:t>
      </w:r>
    </w:p>
    <w:p w14:paraId="13D47DA0" w14:textId="77777777" w:rsidR="009F5E61" w:rsidRPr="007E6789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6D5C4A" w14:textId="21AE10C2" w:rsidR="007E6789" w:rsidRDefault="007E6789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VIII -</w:t>
      </w:r>
      <w:r w:rsidRPr="007E6789">
        <w:rPr>
          <w:rFonts w:eastAsia="Calibri"/>
        </w:rPr>
        <w:t xml:space="preserve"> respostas a perguntas mais frequentes da sociedade; e</w:t>
      </w:r>
    </w:p>
    <w:p w14:paraId="60B3F732" w14:textId="77777777" w:rsidR="005506FE" w:rsidRDefault="005506FE" w:rsidP="007E67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8C0CF9" w14:textId="77777777" w:rsidR="005506FE" w:rsidRP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IX </w:t>
      </w:r>
      <w:r w:rsidRPr="005506FE">
        <w:rPr>
          <w:rFonts w:eastAsia="Calibri"/>
        </w:rPr>
        <w:t>- contato telefônico, endereço físico e e-mail do STC.</w:t>
      </w:r>
    </w:p>
    <w:p w14:paraId="20774A46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EFAF98" w14:textId="712C94EB" w:rsid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4º</w:t>
      </w:r>
      <w:r w:rsidRPr="005506FE">
        <w:rPr>
          <w:rFonts w:eastAsia="Calibri"/>
        </w:rPr>
        <w:t xml:space="preserve"> As informações poderão ser disponibilizadas por meio de ferramenta de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redirecionamento de página na internet, quando estiverem disponíveis em outros sítios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governamentais.</w:t>
      </w:r>
    </w:p>
    <w:p w14:paraId="50F8F77B" w14:textId="77777777" w:rsidR="009F5E61" w:rsidRPr="005506F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69EAB7" w14:textId="47CEBD26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5º</w:t>
      </w:r>
      <w:r w:rsidRPr="005506FE">
        <w:rPr>
          <w:rFonts w:eastAsia="Calibri"/>
        </w:rPr>
        <w:t xml:space="preserve"> A divulgação das informações previstas no § 3º deste artigo não exclui outras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hipóteses de publicação e divulgação de informações previstas na legislação.</w:t>
      </w:r>
    </w:p>
    <w:p w14:paraId="38C3DF94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5EBD0A" w14:textId="34222C68" w:rsid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7º</w:t>
      </w:r>
      <w:r w:rsidRPr="005506FE">
        <w:rPr>
          <w:rFonts w:eastAsia="Calibri"/>
        </w:rPr>
        <w:t xml:space="preserve"> Os sítios eletrônicos dos órgãos e das entidades atenderão aos segu</w:t>
      </w:r>
      <w:r w:rsidR="009F5E61">
        <w:rPr>
          <w:rFonts w:eastAsia="Calibri"/>
        </w:rPr>
        <w:t>i</w:t>
      </w:r>
      <w:r w:rsidRPr="005506FE">
        <w:rPr>
          <w:rFonts w:eastAsia="Calibri"/>
        </w:rPr>
        <w:t>ntes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requisitos:</w:t>
      </w:r>
    </w:p>
    <w:p w14:paraId="29970C32" w14:textId="77777777" w:rsidR="009F5E61" w:rsidRPr="005506F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2481F2" w14:textId="12B3C18B" w:rsid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 -</w:t>
      </w:r>
      <w:r w:rsidRPr="005506FE">
        <w:rPr>
          <w:rFonts w:eastAsia="Calibri"/>
        </w:rPr>
        <w:t xml:space="preserve"> conter formulário ou endereço de e-mail exclusivo para receber pedido de acesso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à informação;</w:t>
      </w:r>
    </w:p>
    <w:p w14:paraId="41A05CDD" w14:textId="77777777" w:rsidR="009F5E61" w:rsidRPr="005506F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1D8BD5" w14:textId="54D8ACD1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 -</w:t>
      </w:r>
      <w:r w:rsidRPr="005506FE">
        <w:rPr>
          <w:rFonts w:eastAsia="Calibri"/>
        </w:rPr>
        <w:t xml:space="preserve"> conter ferramenta de pesquisa de conteúdo que permita o acesso à informação de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forma objetiva, transparente, clara e em linguagem de fácil compreensão;</w:t>
      </w:r>
    </w:p>
    <w:p w14:paraId="73288B0F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5481A3" w14:textId="1D586410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lastRenderedPageBreak/>
        <w:t>III -</w:t>
      </w:r>
      <w:r w:rsidRPr="005506FE">
        <w:rPr>
          <w:rFonts w:eastAsia="Calibri"/>
        </w:rPr>
        <w:t xml:space="preserve"> possibilitar gravação de relatórios em diversos formatos eletrônicos, inclusive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abe1tos e não proprietários, tais como planilhas e textos, de modo a facilitar a análise das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informações;</w:t>
      </w:r>
    </w:p>
    <w:p w14:paraId="1653783F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2DD323" w14:textId="6C14BCA4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IV -</w:t>
      </w:r>
      <w:r w:rsidRPr="005506FE">
        <w:rPr>
          <w:rFonts w:eastAsia="Calibri"/>
        </w:rPr>
        <w:t xml:space="preserve"> possibilitar acesso automatizado por sistemas externos em formatos abertos,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estruturados e legíveis por máquina;</w:t>
      </w:r>
    </w:p>
    <w:p w14:paraId="7AD94BD9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09C326" w14:textId="7295E0AD" w:rsidR="005506FE" w:rsidRP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 -</w:t>
      </w:r>
      <w:r w:rsidRPr="005506FE">
        <w:rPr>
          <w:rFonts w:eastAsia="Calibri"/>
        </w:rPr>
        <w:t xml:space="preserve"> garantir autenticidade e integridade das informações disponíveis para acesso;</w:t>
      </w:r>
    </w:p>
    <w:p w14:paraId="11A3E6C7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0DA41F" w14:textId="4164955F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VI -</w:t>
      </w:r>
      <w:r w:rsidRPr="005506FE">
        <w:rPr>
          <w:rFonts w:eastAsia="Calibri"/>
        </w:rPr>
        <w:t xml:space="preserve"> garantir o acesso a informações de gestões anteriores e/ou versões anteriores do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sítio;</w:t>
      </w:r>
    </w:p>
    <w:p w14:paraId="3E6E8686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443557" w14:textId="22303574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VII</w:t>
      </w:r>
      <w:r w:rsidRPr="005506FE">
        <w:rPr>
          <w:rFonts w:eastAsia="Calibri"/>
        </w:rPr>
        <w:t xml:space="preserve"> - indicar instruções que permitam ao requerente comunicar-se, por via eletrô</w:t>
      </w:r>
      <w:r w:rsidR="009F5E61">
        <w:rPr>
          <w:rFonts w:eastAsia="Calibri"/>
        </w:rPr>
        <w:t>ni</w:t>
      </w:r>
      <w:r w:rsidRPr="005506FE">
        <w:rPr>
          <w:rFonts w:eastAsia="Calibri"/>
        </w:rPr>
        <w:t>ca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ou telefônica, com o órgão ou entidade;</w:t>
      </w:r>
    </w:p>
    <w:p w14:paraId="22B20B58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BF1EFA" w14:textId="4F0C374B" w:rsidR="005506FE" w:rsidRP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VIII </w:t>
      </w:r>
      <w:r w:rsidRPr="005506FE">
        <w:rPr>
          <w:rFonts w:eastAsia="Calibri"/>
        </w:rPr>
        <w:t>- garantir a acessibilidade de conteúdo para pessoas com deficiência;</w:t>
      </w:r>
    </w:p>
    <w:p w14:paraId="660B1E7E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952306" w14:textId="4DDA4D4F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IX -</w:t>
      </w:r>
      <w:r w:rsidRPr="005506FE">
        <w:rPr>
          <w:rFonts w:eastAsia="Calibri"/>
        </w:rPr>
        <w:t xml:space="preserve"> adotar medidas de proteção de dados pessoais, conforme determinação prevista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no artigo 46 da Lei Federal nº 13.709, de 14 de agosto de 2018 (Lei Geral de Proteção de Dados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Pessoais).</w:t>
      </w:r>
    </w:p>
    <w:p w14:paraId="59737C15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6D8F73" w14:textId="4AD49C0D" w:rsid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8º</w:t>
      </w:r>
      <w:r w:rsidRPr="005506FE">
        <w:rPr>
          <w:rFonts w:eastAsia="Calibri"/>
        </w:rPr>
        <w:t xml:space="preserve"> O acesso a informações públicas será assegurado mediante:</w:t>
      </w:r>
    </w:p>
    <w:p w14:paraId="37644223" w14:textId="77777777" w:rsidR="00C369C5" w:rsidRPr="005506FE" w:rsidRDefault="00C369C5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0E6908" w14:textId="60638501" w:rsidR="005506FE" w:rsidRP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 -</w:t>
      </w:r>
      <w:r w:rsidRPr="005506FE">
        <w:rPr>
          <w:rFonts w:eastAsia="Calibri"/>
        </w:rPr>
        <w:t xml:space="preserve"> criação de Serviço de Info</w:t>
      </w:r>
      <w:r w:rsidR="009F5E61">
        <w:rPr>
          <w:rFonts w:eastAsia="Calibri"/>
        </w:rPr>
        <w:t>r</w:t>
      </w:r>
      <w:r w:rsidRPr="005506FE">
        <w:rPr>
          <w:rFonts w:eastAsia="Calibri"/>
        </w:rPr>
        <w:t>mações ao Cidadão - SIC nos órgãos e nas entidades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do Poder Público Municipal, em local com condições apropriadas para:</w:t>
      </w:r>
    </w:p>
    <w:p w14:paraId="46729AEB" w14:textId="77777777" w:rsidR="009F5E61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E00E27" w14:textId="2EA3369B" w:rsidR="005506FE" w:rsidRP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a)</w:t>
      </w:r>
      <w:r w:rsidRPr="005506FE">
        <w:rPr>
          <w:rFonts w:eastAsia="Calibri"/>
        </w:rPr>
        <w:t xml:space="preserve"> atender e orientar o público quanto ao acesso à informação;</w:t>
      </w:r>
    </w:p>
    <w:p w14:paraId="268BDB7D" w14:textId="77777777" w:rsidR="005506FE" w:rsidRP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b)</w:t>
      </w:r>
      <w:r w:rsidRPr="005506FE">
        <w:rPr>
          <w:rFonts w:eastAsia="Calibri"/>
        </w:rPr>
        <w:t xml:space="preserve"> informar sobre a tramitação de documentos nas unidades; e</w:t>
      </w:r>
    </w:p>
    <w:p w14:paraId="5E7024C6" w14:textId="77777777" w:rsidR="005506FE" w:rsidRDefault="005506FE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e)</w:t>
      </w:r>
      <w:r w:rsidRPr="005506FE">
        <w:rPr>
          <w:rFonts w:eastAsia="Calibri"/>
        </w:rPr>
        <w:t xml:space="preserve"> receber e registrar pedidos de acesso à informação;</w:t>
      </w:r>
    </w:p>
    <w:p w14:paraId="3F3628A8" w14:textId="77777777" w:rsidR="009F5E61" w:rsidRPr="005506FE" w:rsidRDefault="009F5E61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9BD9DE" w14:textId="670C7767" w:rsidR="005506FE" w:rsidRDefault="005506FE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 -</w:t>
      </w:r>
      <w:r w:rsidRPr="005506FE">
        <w:rPr>
          <w:rFonts w:eastAsia="Calibri"/>
        </w:rPr>
        <w:t xml:space="preserve"> realização de audiências ou consultas públicas, incentivo à participação popular e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demais formas de divulgação das ações do Poder Público, obedecidas as normas e os</w:t>
      </w:r>
      <w:r w:rsidR="009F5E61">
        <w:rPr>
          <w:rFonts w:eastAsia="Calibri"/>
        </w:rPr>
        <w:t xml:space="preserve"> </w:t>
      </w:r>
      <w:r w:rsidRPr="005506FE">
        <w:rPr>
          <w:rFonts w:eastAsia="Calibri"/>
        </w:rPr>
        <w:t>procedimentos previstos em legislação municipal aplicável à matéria.</w:t>
      </w:r>
    </w:p>
    <w:p w14:paraId="5A289F41" w14:textId="77777777" w:rsidR="000B21C0" w:rsidRDefault="000B21C0" w:rsidP="005506F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72518B" w14:textId="4626D569" w:rsidR="000B21C0" w:rsidRDefault="000B21C0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0B21C0">
        <w:rPr>
          <w:rFonts w:eastAsia="Calibri"/>
        </w:rPr>
        <w:t>CAPÍTULO</w:t>
      </w:r>
      <w:r w:rsidR="009F5E61">
        <w:rPr>
          <w:rFonts w:eastAsia="Calibri"/>
        </w:rPr>
        <w:t xml:space="preserve"> III</w:t>
      </w:r>
    </w:p>
    <w:p w14:paraId="605691DA" w14:textId="77777777" w:rsidR="009F5E61" w:rsidRPr="000B21C0" w:rsidRDefault="009F5E61" w:rsidP="009F5E6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BAF0CE1" w14:textId="77777777" w:rsidR="000B21C0" w:rsidRDefault="000B21C0" w:rsidP="009F5E61">
      <w:pPr>
        <w:autoSpaceDE w:val="0"/>
        <w:autoSpaceDN w:val="0"/>
        <w:adjustRightInd w:val="0"/>
        <w:jc w:val="center"/>
        <w:rPr>
          <w:rFonts w:eastAsia="Calibri"/>
        </w:rPr>
      </w:pPr>
      <w:r w:rsidRPr="000B21C0">
        <w:rPr>
          <w:rFonts w:eastAsia="Calibri"/>
        </w:rPr>
        <w:t>DA TRANSPARÊNCIA PASSIVA</w:t>
      </w:r>
    </w:p>
    <w:p w14:paraId="79ECC2D5" w14:textId="77777777" w:rsidR="009F5E61" w:rsidRPr="000B21C0" w:rsidRDefault="009F5E61" w:rsidP="009F5E6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58DC860" w14:textId="692FD9FA" w:rsidR="000B21C0" w:rsidRPr="009F5E61" w:rsidRDefault="000B21C0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 xml:space="preserve">Seção </w:t>
      </w:r>
      <w:r w:rsidR="009F5E61" w:rsidRPr="009F5E61">
        <w:rPr>
          <w:rFonts w:eastAsia="Calibri"/>
          <w:b/>
          <w:bCs/>
        </w:rPr>
        <w:t>I</w:t>
      </w:r>
    </w:p>
    <w:p w14:paraId="4405DD6E" w14:textId="77777777" w:rsidR="009F5E61" w:rsidRPr="009F5E61" w:rsidRDefault="009F5E61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B4CE8A6" w14:textId="77777777" w:rsidR="000B21C0" w:rsidRPr="009F5E61" w:rsidRDefault="000B21C0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>Do Serviço de Informação ao Cidadão</w:t>
      </w:r>
    </w:p>
    <w:p w14:paraId="49608489" w14:textId="77777777" w:rsidR="009F5E61" w:rsidRPr="009F5E61" w:rsidRDefault="009F5E61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1085FB54" w14:textId="77777777" w:rsidR="000B21C0" w:rsidRDefault="000B21C0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lastRenderedPageBreak/>
        <w:t>Art. 9º</w:t>
      </w:r>
      <w:r w:rsidRPr="000B21C0">
        <w:rPr>
          <w:rFonts w:eastAsia="Calibri"/>
        </w:rPr>
        <w:t xml:space="preserve"> Compete ao SIC:</w:t>
      </w:r>
    </w:p>
    <w:p w14:paraId="715157D4" w14:textId="77777777" w:rsidR="009F5E61" w:rsidRPr="000B21C0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34E8DF" w14:textId="335F1118" w:rsidR="000B21C0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0B21C0" w:rsidRPr="009F5E61">
        <w:rPr>
          <w:rFonts w:eastAsia="Calibri"/>
          <w:b/>
          <w:bCs/>
        </w:rPr>
        <w:t xml:space="preserve"> </w:t>
      </w:r>
      <w:r w:rsidR="000B21C0" w:rsidRPr="000B21C0">
        <w:rPr>
          <w:rFonts w:eastAsia="Calibri"/>
        </w:rPr>
        <w:t>- o recebimento do pedido de acesso e, sempre que possível, o fornecimento</w:t>
      </w:r>
      <w:r>
        <w:rPr>
          <w:rFonts w:eastAsia="Calibri"/>
        </w:rPr>
        <w:t xml:space="preserve"> </w:t>
      </w:r>
      <w:r w:rsidR="000B21C0" w:rsidRPr="000B21C0">
        <w:rPr>
          <w:rFonts w:eastAsia="Calibri"/>
        </w:rPr>
        <w:t>imediato da informação;</w:t>
      </w:r>
    </w:p>
    <w:p w14:paraId="119E4C23" w14:textId="77777777" w:rsidR="009F5E61" w:rsidRPr="000B21C0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922310" w14:textId="049F804F" w:rsid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II </w:t>
      </w:r>
      <w:r w:rsidRPr="000B21C0">
        <w:rPr>
          <w:rFonts w:eastAsia="Calibri"/>
        </w:rPr>
        <w:t>- o registro do pedido de acesso e a entrega de número do protocolo, com a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respectiva data de apresentação do pedido; e</w:t>
      </w:r>
    </w:p>
    <w:p w14:paraId="7AC7D6EB" w14:textId="77777777" w:rsidR="009F5E61" w:rsidRPr="000B21C0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18A04A" w14:textId="7C6D540E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9F5E61" w:rsidRPr="009F5E61">
        <w:rPr>
          <w:rFonts w:eastAsia="Calibri"/>
          <w:b/>
          <w:bCs/>
        </w:rPr>
        <w:t>II</w:t>
      </w:r>
      <w:r w:rsidRPr="009F5E61">
        <w:rPr>
          <w:rFonts w:eastAsia="Calibri"/>
          <w:b/>
          <w:bCs/>
        </w:rPr>
        <w:t xml:space="preserve"> </w:t>
      </w:r>
      <w:r w:rsidRPr="000B21C0">
        <w:rPr>
          <w:rFonts w:eastAsia="Calibri"/>
        </w:rPr>
        <w:t>- o encaminhamento do pedido recebido e registrado à unidade responsável pelo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fornecimento da informação, quando couber.</w:t>
      </w:r>
    </w:p>
    <w:p w14:paraId="42500FC4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0B95CB" w14:textId="194BA4DF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1°</w:t>
      </w:r>
      <w:r w:rsidRPr="000B21C0">
        <w:rPr>
          <w:rFonts w:eastAsia="Calibri"/>
        </w:rPr>
        <w:t xml:space="preserve"> as unidades descentralizadas em que não houver SIC será oferecido serviço de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recebimento e registro dos pedidos de acesso à informação.</w:t>
      </w:r>
    </w:p>
    <w:p w14:paraId="656184D8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40422B" w14:textId="5D5DD889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2°</w:t>
      </w:r>
      <w:r w:rsidRPr="000B21C0">
        <w:rPr>
          <w:rFonts w:eastAsia="Calibri"/>
        </w:rPr>
        <w:t xml:space="preserve"> Se a unidade descentralizada não detiver a informação, o pedido será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encaminhado ao SIC do órgão ou entidade central, que comunicará ao requerente o número do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protocolo e a data de recebimento do pedido, a partir da qual se inicia o prazo de resposta.</w:t>
      </w:r>
    </w:p>
    <w:p w14:paraId="2A35A2D2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372B02" w14:textId="281C82D1" w:rsidR="000B21C0" w:rsidRPr="009F5E61" w:rsidRDefault="000B21C0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 xml:space="preserve">Seção </w:t>
      </w:r>
      <w:r w:rsidR="009F5E61" w:rsidRPr="009F5E61">
        <w:rPr>
          <w:rFonts w:eastAsia="Calibri"/>
          <w:b/>
          <w:bCs/>
        </w:rPr>
        <w:t>II</w:t>
      </w:r>
    </w:p>
    <w:p w14:paraId="111EFFF0" w14:textId="77777777" w:rsidR="009F5E61" w:rsidRPr="009F5E61" w:rsidRDefault="009F5E61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2879DF31" w14:textId="77777777" w:rsidR="000B21C0" w:rsidRPr="009F5E61" w:rsidRDefault="000B21C0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>Do Pedido de Acesso à Informação</w:t>
      </w:r>
    </w:p>
    <w:p w14:paraId="4BD40B78" w14:textId="77777777" w:rsidR="009F5E61" w:rsidRPr="000B21C0" w:rsidRDefault="009F5E61" w:rsidP="009F5E6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28D2F55" w14:textId="5505E6ED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10.</w:t>
      </w:r>
      <w:r w:rsidRPr="000B21C0">
        <w:rPr>
          <w:rFonts w:eastAsia="Calibri"/>
        </w:rPr>
        <w:t xml:space="preserve"> Qualquer pessoa, natural ou jurídica, poderá formular pedido de acesso à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informação.</w:t>
      </w:r>
    </w:p>
    <w:p w14:paraId="5EE67488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BBA947" w14:textId="368D055D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1°</w:t>
      </w:r>
      <w:r w:rsidRPr="000B21C0">
        <w:rPr>
          <w:rFonts w:eastAsia="Calibri"/>
        </w:rPr>
        <w:t xml:space="preserve"> O pedido será admitido em formulário padrão, nos termos do Anexo </w:t>
      </w:r>
      <w:r w:rsidR="009F5E61">
        <w:rPr>
          <w:rFonts w:eastAsia="Calibri"/>
        </w:rPr>
        <w:t>I</w:t>
      </w:r>
      <w:r w:rsidRPr="000B21C0">
        <w:rPr>
          <w:rFonts w:eastAsia="Calibri"/>
        </w:rPr>
        <w:t>, que faz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parte integrante desta lei, disponibilizado em meio eletrônico e tisico, no site no SIC.</w:t>
      </w:r>
    </w:p>
    <w:p w14:paraId="16AA65A2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562501" w14:textId="31C71BF2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2º</w:t>
      </w:r>
      <w:r w:rsidRPr="000B21C0">
        <w:rPr>
          <w:rFonts w:eastAsia="Calibri"/>
        </w:rPr>
        <w:t xml:space="preserve"> O meio eletrônico será admitido por meio de página específica, para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recebimento e tratamento de pedidos com formulário para cadastro e/ou apresentação do pedido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similar aos dados de identificação do requerente conforme Anexo I desta lei.</w:t>
      </w:r>
    </w:p>
    <w:p w14:paraId="00673038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3736CF" w14:textId="3AE4753F" w:rsidR="000B21C0" w:rsidRPr="000B21C0" w:rsidRDefault="000B21C0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3º</w:t>
      </w:r>
      <w:r w:rsidRPr="000B21C0">
        <w:rPr>
          <w:rFonts w:eastAsia="Calibri"/>
        </w:rPr>
        <w:t xml:space="preserve"> Depois de recebido o pedido, inicia-se a contagem do prazo de resposta no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 xml:space="preserve">primeiro dia útil subsequente, sendo que os prazos fixados nesta lei serão contínuos, </w:t>
      </w:r>
      <w:r w:rsidR="009F5E61">
        <w:rPr>
          <w:rFonts w:eastAsia="Calibri"/>
        </w:rPr>
        <w:t xml:space="preserve">excluindo-se </w:t>
      </w:r>
      <w:r w:rsidRPr="000B21C0">
        <w:rPr>
          <w:rFonts w:eastAsia="Calibri"/>
        </w:rPr>
        <w:t>o dia de início e incluindo-se o do vencimento, e ainda, com os prazos só se iniciando ou</w:t>
      </w:r>
      <w:r w:rsidR="009F5E61">
        <w:rPr>
          <w:rFonts w:eastAsia="Calibri"/>
        </w:rPr>
        <w:t xml:space="preserve"> </w:t>
      </w:r>
      <w:r w:rsidRPr="000B21C0">
        <w:rPr>
          <w:rFonts w:eastAsia="Calibri"/>
        </w:rPr>
        <w:t>vencendo em dias úteis.</w:t>
      </w:r>
    </w:p>
    <w:p w14:paraId="74E75CC4" w14:textId="77777777" w:rsidR="009F5E61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3EAD25" w14:textId="6972D1CC" w:rsidR="000B21C0" w:rsidRDefault="000B21C0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11.</w:t>
      </w:r>
      <w:r w:rsidRPr="000B21C0">
        <w:rPr>
          <w:rFonts w:eastAsia="Calibri"/>
        </w:rPr>
        <w:t xml:space="preserve"> O pedido de acesso à informação deverá conter:</w:t>
      </w:r>
    </w:p>
    <w:p w14:paraId="0078E32B" w14:textId="77777777" w:rsidR="009F5E61" w:rsidRPr="000B21C0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85275A" w14:textId="79B663A3" w:rsidR="000B21C0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 </w:t>
      </w:r>
      <w:r w:rsidR="000B21C0" w:rsidRPr="009F5E61">
        <w:rPr>
          <w:rFonts w:eastAsia="Calibri"/>
          <w:b/>
          <w:bCs/>
        </w:rPr>
        <w:t>-</w:t>
      </w:r>
      <w:r w:rsidR="000B21C0" w:rsidRPr="000B21C0">
        <w:rPr>
          <w:rFonts w:eastAsia="Calibri"/>
        </w:rPr>
        <w:t xml:space="preserve"> nome do requerente;</w:t>
      </w:r>
    </w:p>
    <w:p w14:paraId="16AA8E1A" w14:textId="77777777" w:rsidR="009F5E61" w:rsidRPr="000B21C0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AEA9B1" w14:textId="7BD1CFFF" w:rsidR="000B21C0" w:rsidRDefault="009F5E61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</w:t>
      </w:r>
      <w:r w:rsidR="000B21C0" w:rsidRPr="009F5E61">
        <w:rPr>
          <w:rFonts w:eastAsia="Calibri"/>
          <w:b/>
          <w:bCs/>
        </w:rPr>
        <w:t xml:space="preserve"> </w:t>
      </w:r>
      <w:r w:rsidR="000B21C0" w:rsidRPr="000B21C0">
        <w:rPr>
          <w:rFonts w:eastAsia="Calibri"/>
        </w:rPr>
        <w:t>- número de documento de identificação:</w:t>
      </w:r>
    </w:p>
    <w:p w14:paraId="7159CED7" w14:textId="77777777" w:rsidR="00E86826" w:rsidRDefault="00E86826" w:rsidP="000B21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0A9A12" w14:textId="224F31D4" w:rsidR="00E86826" w:rsidRP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a)</w:t>
      </w:r>
      <w:r w:rsidRPr="00E86826">
        <w:rPr>
          <w:rFonts w:eastAsia="Calibri"/>
        </w:rPr>
        <w:t xml:space="preserve"> Pessoa Natural: número de inscrição no Cadastro de Pessoas Físicas (CPF) ou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número do Registro Nacional de Estrangeiros (RNE);</w:t>
      </w:r>
    </w:p>
    <w:p w14:paraId="0B045DDA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57DA63" w14:textId="7B9A0166" w:rsid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lastRenderedPageBreak/>
        <w:t>b)</w:t>
      </w:r>
      <w:r w:rsidRPr="00E86826">
        <w:rPr>
          <w:rFonts w:eastAsia="Calibri"/>
        </w:rPr>
        <w:t xml:space="preserve"> Pessoa Jurídica: número de inscrição no Cadastro Nacional de Pessoa Jurídica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(CNPJ);</w:t>
      </w:r>
    </w:p>
    <w:p w14:paraId="24932709" w14:textId="77777777" w:rsidR="009F5E61" w:rsidRPr="00E86826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61E792" w14:textId="77777777" w:rsidR="00E86826" w:rsidRPr="00E86826" w:rsidRDefault="00E86826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III </w:t>
      </w:r>
      <w:r w:rsidRPr="00E86826">
        <w:rPr>
          <w:rFonts w:eastAsia="Calibri"/>
        </w:rPr>
        <w:t>- especificação, de forma clara e precisa, da informação requerida; e</w:t>
      </w:r>
    </w:p>
    <w:p w14:paraId="79970999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43C732" w14:textId="7C537E2E" w:rsid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IV</w:t>
      </w:r>
      <w:r w:rsidRPr="00E86826">
        <w:rPr>
          <w:rFonts w:eastAsia="Calibri"/>
        </w:rPr>
        <w:t xml:space="preserve"> - endereço físico, endereço eletrônico e/ou telefone do requerente, para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comunicação de acesso à informação requerida.</w:t>
      </w:r>
    </w:p>
    <w:p w14:paraId="2831CC34" w14:textId="77777777" w:rsidR="009F5E61" w:rsidRPr="00E86826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AEB56A" w14:textId="222AFEA1" w:rsid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1º</w:t>
      </w:r>
      <w:r w:rsidRPr="00E86826">
        <w:rPr>
          <w:rFonts w:eastAsia="Calibri"/>
        </w:rPr>
        <w:t xml:space="preserve"> É vedado o compartilhamento dos dados pessoais do requerente no âmbito da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Administração Pública com pessoas jurídicas de direito privado, sendo que os dados referentes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ao contato celular poderão ser utilizados para envio de mensagens relacionadas a serviços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públicos ou políticas públicas, principalmente em assuntos voltados à saúde, à segurança ou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similares, nos termos da Lei Federal nº 13.709, de 2018 (Lei Geral de Proteção de Dados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Pessoais).</w:t>
      </w:r>
    </w:p>
    <w:p w14:paraId="0619FD24" w14:textId="77777777" w:rsidR="009F5E61" w:rsidRPr="00E86826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7266DE" w14:textId="6EBC7F99" w:rsidR="00E86826" w:rsidRDefault="00E86826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2</w:t>
      </w:r>
      <w:r w:rsidR="00886498">
        <w:rPr>
          <w:rFonts w:eastAsia="Calibri"/>
          <w:b/>
          <w:bCs/>
        </w:rPr>
        <w:t>º</w:t>
      </w:r>
      <w:r w:rsidRPr="00E86826">
        <w:rPr>
          <w:rFonts w:eastAsia="Calibri"/>
        </w:rPr>
        <w:t xml:space="preserve"> Não serão atendidos pedidos de acesso à informação:</w:t>
      </w:r>
    </w:p>
    <w:p w14:paraId="5FB45C64" w14:textId="77777777" w:rsidR="009F5E61" w:rsidRPr="00E86826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E137CE" w14:textId="77777777" w:rsidR="00E86826" w:rsidRDefault="00E86826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 -</w:t>
      </w:r>
      <w:r w:rsidRPr="00E86826">
        <w:rPr>
          <w:rFonts w:eastAsia="Calibri"/>
        </w:rPr>
        <w:t xml:space="preserve"> genéricos;</w:t>
      </w:r>
    </w:p>
    <w:p w14:paraId="0961DBEE" w14:textId="77777777" w:rsidR="009F5E61" w:rsidRPr="00E86826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2695B5" w14:textId="77777777" w:rsidR="00E86826" w:rsidRDefault="00E86826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 -</w:t>
      </w:r>
      <w:r w:rsidRPr="00E86826">
        <w:rPr>
          <w:rFonts w:eastAsia="Calibri"/>
        </w:rPr>
        <w:t xml:space="preserve"> desproporcionais ou desarrazoados; ou</w:t>
      </w:r>
    </w:p>
    <w:p w14:paraId="2CA6F2C1" w14:textId="77777777" w:rsidR="009F5E61" w:rsidRPr="00E86826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A794DF" w14:textId="7A0A586B" w:rsidR="00E86826" w:rsidRP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</w:t>
      </w:r>
      <w:r w:rsidR="009F5E61" w:rsidRPr="009F5E61">
        <w:rPr>
          <w:rFonts w:eastAsia="Calibri"/>
          <w:b/>
          <w:bCs/>
        </w:rPr>
        <w:t>II</w:t>
      </w:r>
      <w:r w:rsidRPr="009F5E61">
        <w:rPr>
          <w:rFonts w:eastAsia="Calibri"/>
          <w:b/>
          <w:bCs/>
        </w:rPr>
        <w:t xml:space="preserve"> </w:t>
      </w:r>
      <w:r w:rsidRPr="00E86826">
        <w:rPr>
          <w:rFonts w:eastAsia="Calibri"/>
        </w:rPr>
        <w:t>- que exijam trabalhos adicionais de análise, interpretação ou consolidação de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dados e informações, ou serviço de produção ou tratamento de dados que não seja de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competência do órgão ou entidade.</w:t>
      </w:r>
    </w:p>
    <w:p w14:paraId="5F655A87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0BE65B" w14:textId="286B094E" w:rsidR="00E86826" w:rsidRP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3</w:t>
      </w:r>
      <w:r w:rsidR="00886498">
        <w:rPr>
          <w:rFonts w:eastAsia="Calibri"/>
          <w:b/>
          <w:bCs/>
        </w:rPr>
        <w:t>º</w:t>
      </w:r>
      <w:r w:rsidRPr="00E86826">
        <w:rPr>
          <w:rFonts w:eastAsia="Calibri"/>
        </w:rPr>
        <w:t xml:space="preserve"> Na hipótese do disposto no inciso III do § 2° deste artigo, o órgão ou entidade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deverá, caso tenha conhecimento, indicar o local onde se encontram as informações a partir das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quais o requerente poderá realizar a interpretação, consolidação ou tratamento de dados.</w:t>
      </w:r>
    </w:p>
    <w:p w14:paraId="24F044FF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F9AD18" w14:textId="2C30B8AC" w:rsidR="00E86826" w:rsidRP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12.</w:t>
      </w:r>
      <w:r w:rsidRPr="00E86826">
        <w:rPr>
          <w:rFonts w:eastAsia="Calibri"/>
        </w:rPr>
        <w:t xml:space="preserve"> São vedadas exigências relativas aos motivos do pedido de acesso à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informação.</w:t>
      </w:r>
    </w:p>
    <w:p w14:paraId="22BDFF12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7249FD" w14:textId="642962BE" w:rsidR="00E86826" w:rsidRPr="009F5E61" w:rsidRDefault="00E86826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>Seção III</w:t>
      </w:r>
    </w:p>
    <w:p w14:paraId="747C08C9" w14:textId="77777777" w:rsidR="009F5E61" w:rsidRPr="009F5E61" w:rsidRDefault="009F5E61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38D2156" w14:textId="77777777" w:rsidR="00E86826" w:rsidRPr="009F5E61" w:rsidRDefault="00E86826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5E61">
        <w:rPr>
          <w:rFonts w:eastAsia="Calibri"/>
          <w:b/>
          <w:bCs/>
        </w:rPr>
        <w:t>Do Procedimento de Acesso à Informação</w:t>
      </w:r>
    </w:p>
    <w:p w14:paraId="0B8C32D4" w14:textId="77777777" w:rsidR="009F5E61" w:rsidRPr="00E86826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0AD922" w14:textId="7700B5E8" w:rsidR="00E86826" w:rsidRP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Art. 13.</w:t>
      </w:r>
      <w:r w:rsidRPr="00E86826">
        <w:rPr>
          <w:rFonts w:eastAsia="Calibri"/>
        </w:rPr>
        <w:t xml:space="preserve"> Recebido o pedido e estando a informação disponível, o acesso será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imediato.</w:t>
      </w:r>
    </w:p>
    <w:p w14:paraId="109310E3" w14:textId="77777777" w:rsidR="009F5E61" w:rsidRDefault="009F5E61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776F5C" w14:textId="0BE7540A" w:rsidR="00E86826" w:rsidRDefault="00E86826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§ 1</w:t>
      </w:r>
      <w:r w:rsidR="00886498">
        <w:rPr>
          <w:rFonts w:eastAsia="Calibri"/>
          <w:b/>
          <w:bCs/>
        </w:rPr>
        <w:t>º</w:t>
      </w:r>
      <w:r w:rsidRPr="00E86826">
        <w:rPr>
          <w:rFonts w:eastAsia="Calibri"/>
        </w:rPr>
        <w:t xml:space="preserve"> Caso não seja possível o acesso imediato, o órgão ou entidade deverá, no prazo</w:t>
      </w:r>
      <w:r w:rsidR="009F5E61">
        <w:rPr>
          <w:rFonts w:eastAsia="Calibri"/>
        </w:rPr>
        <w:t xml:space="preserve"> </w:t>
      </w:r>
      <w:r w:rsidRPr="00E86826">
        <w:rPr>
          <w:rFonts w:eastAsia="Calibri"/>
        </w:rPr>
        <w:t>de até 20 (vinte) dias corridos:</w:t>
      </w:r>
    </w:p>
    <w:p w14:paraId="0BC82D8A" w14:textId="77777777" w:rsidR="009F5E61" w:rsidRPr="00E86826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F7D5F8" w14:textId="77777777" w:rsidR="00E86826" w:rsidRPr="00E86826" w:rsidRDefault="00E86826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 -</w:t>
      </w:r>
      <w:r w:rsidRPr="00E86826">
        <w:rPr>
          <w:rFonts w:eastAsia="Calibri"/>
        </w:rPr>
        <w:t xml:space="preserve"> enviar a informação ao endereço físico ou eletrônico informado;</w:t>
      </w:r>
    </w:p>
    <w:p w14:paraId="2D86146F" w14:textId="78F3BA32" w:rsidR="00E86826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 xml:space="preserve">II </w:t>
      </w:r>
      <w:r w:rsidR="00E86826" w:rsidRPr="009F5E61">
        <w:rPr>
          <w:rFonts w:eastAsia="Calibri"/>
          <w:b/>
          <w:bCs/>
        </w:rPr>
        <w:t>-</w:t>
      </w:r>
      <w:r w:rsidR="00E86826" w:rsidRPr="00E86826">
        <w:rPr>
          <w:rFonts w:eastAsia="Calibri"/>
        </w:rPr>
        <w:t xml:space="preserve"> comunicar a data, o local e o modo para realizar consulta à informação, efetuar</w:t>
      </w:r>
      <w:r>
        <w:rPr>
          <w:rFonts w:eastAsia="Calibri"/>
        </w:rPr>
        <w:t xml:space="preserve"> </w:t>
      </w:r>
      <w:r w:rsidR="00E86826" w:rsidRPr="00E86826">
        <w:rPr>
          <w:rFonts w:eastAsia="Calibri"/>
        </w:rPr>
        <w:t>reprodução ou obter certidão relativa à informação;</w:t>
      </w:r>
    </w:p>
    <w:p w14:paraId="7FA949B1" w14:textId="77777777" w:rsidR="002220FF" w:rsidRDefault="002220FF" w:rsidP="00E868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C76BA7" w14:textId="15B29994" w:rsidR="002220FF" w:rsidRPr="002220FF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III -</w:t>
      </w:r>
      <w:r w:rsidRPr="002220FF">
        <w:rPr>
          <w:rFonts w:eastAsia="Calibri"/>
        </w:rPr>
        <w:t xml:space="preserve"> comunicar que não possui a informação, que não tem conhecimento da mesma</w:t>
      </w:r>
      <w:r w:rsidR="009F5E61">
        <w:rPr>
          <w:rFonts w:eastAsia="Calibri"/>
        </w:rPr>
        <w:t xml:space="preserve"> </w:t>
      </w:r>
      <w:r w:rsidRPr="002220FF">
        <w:rPr>
          <w:rFonts w:eastAsia="Calibri"/>
        </w:rPr>
        <w:t>ou que a documentação não se encontra mais em arquivo, conforme as normas de arquivo e</w:t>
      </w:r>
      <w:r w:rsidR="009F5E61">
        <w:rPr>
          <w:rFonts w:eastAsia="Calibri"/>
        </w:rPr>
        <w:t xml:space="preserve"> </w:t>
      </w:r>
      <w:r w:rsidRPr="002220FF">
        <w:rPr>
          <w:rFonts w:eastAsia="Calibri"/>
        </w:rPr>
        <w:t>tabela de temporalidade de guarda de documentos;</w:t>
      </w:r>
    </w:p>
    <w:p w14:paraId="318780FA" w14:textId="77777777" w:rsidR="009F5E61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6795EC" w14:textId="616FF238" w:rsidR="002220FF" w:rsidRPr="002220FF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5E61">
        <w:rPr>
          <w:rFonts w:eastAsia="Calibri"/>
          <w:b/>
          <w:bCs/>
        </w:rPr>
        <w:t>IV -</w:t>
      </w:r>
      <w:r w:rsidRPr="002220FF">
        <w:rPr>
          <w:rFonts w:eastAsia="Calibri"/>
        </w:rPr>
        <w:t xml:space="preserve"> indicar, caso tenha conhecimento, o órgão ou a entidade responsável pela</w:t>
      </w:r>
      <w:r w:rsidR="009F5E61">
        <w:rPr>
          <w:rFonts w:eastAsia="Calibri"/>
        </w:rPr>
        <w:t xml:space="preserve"> </w:t>
      </w:r>
      <w:r w:rsidRPr="002220FF">
        <w:rPr>
          <w:rFonts w:eastAsia="Calibri"/>
        </w:rPr>
        <w:t>informação ou que a detenha; ou</w:t>
      </w:r>
    </w:p>
    <w:p w14:paraId="51263B5C" w14:textId="77777777" w:rsidR="009F5E61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EF4817" w14:textId="1EAC402A" w:rsidR="002220FF" w:rsidRPr="00F562DE" w:rsidRDefault="002220FF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 -</w:t>
      </w:r>
      <w:r w:rsidRPr="00F562DE">
        <w:rPr>
          <w:rFonts w:eastAsia="Calibri"/>
        </w:rPr>
        <w:t xml:space="preserve"> indicar as razões da negativa, total ou parcial, do acesso.</w:t>
      </w:r>
    </w:p>
    <w:p w14:paraId="610FFD67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0569AE" w14:textId="2B5FC00C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2º</w:t>
      </w:r>
      <w:r w:rsidRPr="00F562DE">
        <w:rPr>
          <w:rFonts w:eastAsia="Calibri"/>
        </w:rPr>
        <w:t xml:space="preserve"> Nas hipóteses em que o pedido ·de acesso demandar manuseio de grande volume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de documentos, que a movimentação do documento comprometer sua regular tramitação, ou que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exijam trabalhos adicionais de análise, interpretação ou consolidação de dados e informações, ou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serviço de produção ou tratamento de dados que não seja de- competência do órgão ou da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entidade, será adotada a medida prevista no inciso II do § 1° deste artigo.</w:t>
      </w:r>
    </w:p>
    <w:p w14:paraId="09701199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1FD921" w14:textId="56B8B2A1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3</w:t>
      </w:r>
      <w:r w:rsidR="00886498">
        <w:rPr>
          <w:rFonts w:eastAsia="Calibri"/>
          <w:b/>
          <w:bCs/>
        </w:rPr>
        <w:t>º</w:t>
      </w:r>
      <w:r w:rsidRPr="00F562DE">
        <w:rPr>
          <w:rFonts w:eastAsia="Calibri"/>
        </w:rPr>
        <w:t xml:space="preserve"> Quando a manipulação puder prejudicar a integridade da informação ou do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documento, o órgão ou entidade deverá indicar a data, o local e o modo para consulta, ou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disponibilizar cópia, com certificação de que confere com o original.</w:t>
      </w:r>
    </w:p>
    <w:p w14:paraId="593CFAE7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4D37F6" w14:textId="1CBE9D81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4º</w:t>
      </w:r>
      <w:r w:rsidRPr="00F562DE">
        <w:rPr>
          <w:rFonts w:eastAsia="Calibri"/>
        </w:rPr>
        <w:t xml:space="preserve"> A informação será disponibilizada ao requerente da mesma forma que se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encontrar arquivada ou registrada no órgão ou entidade municipal, não cabendo a estes últimos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realizar qualquer trabalho de consolidação ou tratamento de dados, tais como a elaboração de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planilhas ou banco de dados, devendo ser indicado o local onde se encontram as informações 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partir das quais o requerente poderá realizar a interpretação, consolidação ou tratamento de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dados.</w:t>
      </w:r>
    </w:p>
    <w:p w14:paraId="267EDCC5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F4BBDF" w14:textId="29BBE0E7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5º</w:t>
      </w:r>
      <w:r w:rsidRPr="00F562DE">
        <w:rPr>
          <w:rFonts w:eastAsia="Calibri"/>
        </w:rPr>
        <w:t xml:space="preserve"> Na impossibilidade de obtenção de cópia, o requerente poderá solicitar que seja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feita a cópia fotográfica ou por outro meio, desde que a suas expensas e sob a supervisão de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servidor público, contanto que a reprodução não seja feita de forma que coloque em risco 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integralidade do documento original.</w:t>
      </w:r>
    </w:p>
    <w:p w14:paraId="1EB8CD60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D837AB" w14:textId="66DD4471" w:rsidR="002220FF" w:rsidRPr="00F562DE" w:rsidRDefault="002220FF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6</w:t>
      </w:r>
      <w:r w:rsidR="009F5E61" w:rsidRPr="00F562DE">
        <w:rPr>
          <w:rFonts w:eastAsia="Calibri"/>
          <w:b/>
          <w:bCs/>
        </w:rPr>
        <w:t>º</w:t>
      </w:r>
      <w:r w:rsidRPr="00F562DE">
        <w:rPr>
          <w:rFonts w:eastAsia="Calibri"/>
        </w:rPr>
        <w:t xml:space="preserve"> A realização de vistas processual será supervisionada por servidor público.</w:t>
      </w:r>
    </w:p>
    <w:p w14:paraId="7F478C15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CD6913" w14:textId="5979989D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14.</w:t>
      </w:r>
      <w:r w:rsidRPr="00F562DE">
        <w:rPr>
          <w:rFonts w:eastAsia="Calibri"/>
        </w:rPr>
        <w:t xml:space="preserve"> O prazo para resposta do pedido poderá ser prorrogado por </w:t>
      </w:r>
      <w:r w:rsidR="00FF5387">
        <w:rPr>
          <w:rFonts w:eastAsia="Calibri"/>
        </w:rPr>
        <w:t>10</w:t>
      </w:r>
      <w:r w:rsidRPr="00F562DE">
        <w:rPr>
          <w:rFonts w:eastAsia="Calibri"/>
        </w:rPr>
        <w:t xml:space="preserve"> (dez) dias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corridos, mediante justificativa encaminhada ao requerente até o 20º (vigésimo) dia corrido,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contado a partir da apresentação do pedido.</w:t>
      </w:r>
    </w:p>
    <w:p w14:paraId="616729C1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EA367D" w14:textId="48DFB25E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15.</w:t>
      </w:r>
      <w:r w:rsidRPr="00F562DE">
        <w:rPr>
          <w:rFonts w:eastAsia="Calibri"/>
        </w:rPr>
        <w:t xml:space="preserve"> Caso a informação esteja disponível ao público em formato impresso,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eletrônico ou em outro meio de acesso universal, o órgão ou entidade deverá orientar da forma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mais precisa e direta possível o requerente quanto ao local e modo para consultar, obter ou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reproduzir a informação.</w:t>
      </w:r>
    </w:p>
    <w:p w14:paraId="2234318C" w14:textId="77777777" w:rsidR="009F5E61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6E0BC0" w14:textId="3781C020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1</w:t>
      </w:r>
      <w:r w:rsidR="00886498">
        <w:rPr>
          <w:rFonts w:eastAsia="Calibri"/>
          <w:b/>
          <w:bCs/>
        </w:rPr>
        <w:t>º</w:t>
      </w:r>
      <w:r w:rsidRPr="00F562DE">
        <w:rPr>
          <w:rFonts w:eastAsia="Calibri"/>
        </w:rPr>
        <w:t xml:space="preserve"> Na hipótese do disposto no caput deste artigo, o órgão ou entidade desobriga-se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do fornecimento direto da informação, salvo se o requerente declarar não dispor de meios para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consultar, obter ou reproduzir a informação.</w:t>
      </w:r>
    </w:p>
    <w:p w14:paraId="2E00323C" w14:textId="77777777" w:rsidR="002220FF" w:rsidRPr="00F562DE" w:rsidRDefault="002220FF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0218A5" w14:textId="2CCB0D3E" w:rsidR="002220FF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lastRenderedPageBreak/>
        <w:t xml:space="preserve">§ </w:t>
      </w:r>
      <w:r w:rsidR="002220FF" w:rsidRPr="00F562DE">
        <w:rPr>
          <w:rFonts w:eastAsia="Calibri"/>
          <w:b/>
          <w:bCs/>
        </w:rPr>
        <w:t>2</w:t>
      </w:r>
      <w:r w:rsidR="00886498">
        <w:rPr>
          <w:rFonts w:eastAsia="Calibri"/>
          <w:b/>
          <w:bCs/>
        </w:rPr>
        <w:t>º</w:t>
      </w:r>
      <w:r w:rsidR="002220FF" w:rsidRPr="00F562DE">
        <w:rPr>
          <w:rFonts w:eastAsia="Calibri"/>
        </w:rPr>
        <w:t xml:space="preserve"> A informação armazenada em formato digital será fornecida nesse formato e,</w:t>
      </w:r>
      <w:r w:rsidRPr="00F562DE">
        <w:rPr>
          <w:rFonts w:eastAsia="Calibri"/>
        </w:rPr>
        <w:t xml:space="preserve"> </w:t>
      </w:r>
      <w:r w:rsidR="002220FF" w:rsidRPr="00F562DE">
        <w:rPr>
          <w:rFonts w:eastAsia="Calibri"/>
        </w:rPr>
        <w:t>caso o requerente a deseje em meio impresso, será necessário o pagamento de taxas ou a</w:t>
      </w:r>
      <w:r w:rsidRPr="00F562DE">
        <w:rPr>
          <w:rFonts w:eastAsia="Calibri"/>
        </w:rPr>
        <w:t xml:space="preserve"> </w:t>
      </w:r>
      <w:r w:rsidR="002220FF" w:rsidRPr="00F562DE">
        <w:rPr>
          <w:rFonts w:eastAsia="Calibri"/>
        </w:rPr>
        <w:t>apresentação de declaração em conformidade com a Lei Federal nº 7.115, de 29 de agosto de</w:t>
      </w:r>
      <w:r w:rsidRPr="00F562DE">
        <w:rPr>
          <w:rFonts w:eastAsia="Calibri"/>
        </w:rPr>
        <w:t xml:space="preserve"> </w:t>
      </w:r>
      <w:r w:rsidR="002220FF" w:rsidRPr="00F562DE">
        <w:rPr>
          <w:rFonts w:eastAsia="Calibri"/>
        </w:rPr>
        <w:t>1983.</w:t>
      </w:r>
    </w:p>
    <w:p w14:paraId="3E555F19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4986016" w14:textId="6645CCFF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16.</w:t>
      </w:r>
      <w:r w:rsidRPr="00F562DE">
        <w:rPr>
          <w:rFonts w:eastAsia="Calibri"/>
        </w:rPr>
        <w:t xml:space="preserve"> A busca e o fornecimento da informação são gratuitos, ressalvada 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cobrança do valor referente ao custo dos serviços e dos materiais utilizados, tais como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reprodução de documentos, mídias digitais e postagem.</w:t>
      </w:r>
    </w:p>
    <w:p w14:paraId="1A6C4ADF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664D18" w14:textId="5F3B0D71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1º</w:t>
      </w:r>
      <w:r w:rsidRPr="00F562DE">
        <w:rPr>
          <w:rFonts w:eastAsia="Calibri"/>
        </w:rPr>
        <w:t xml:space="preserve"> O valor referente ao custo dos serviços e dos materiais utilizados não poderá ser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maior do que o necessário para o ressarcimento do custo da reprografia ou da mídia utilizada,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nos termos do disposto no respectivo decreto municipal vigente.</w:t>
      </w:r>
    </w:p>
    <w:p w14:paraId="73E2DFC3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6758B0" w14:textId="1EB1B716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2º</w:t>
      </w:r>
      <w:r w:rsidRPr="00F562DE">
        <w:rPr>
          <w:rFonts w:eastAsia="Calibri"/>
        </w:rPr>
        <w:t xml:space="preserve"> Está isento de ressarcir os custos dos serviços e dos materiais utilizados aquele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cuja situação econômica não lhe permita fazê-lo sem prejuízo do sustento próprio ou da família,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declarado nos termos da Lei Federal nº 7.115, de 1983, conforme modelo do Anexo V, que faz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parte integrante desta lei.</w:t>
      </w:r>
    </w:p>
    <w:p w14:paraId="264C80B1" w14:textId="77777777" w:rsidR="009F5E61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ACBF99" w14:textId="384264B7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3º</w:t>
      </w:r>
      <w:r w:rsidRPr="00F562DE">
        <w:rPr>
          <w:rFonts w:eastAsia="Calibri"/>
        </w:rPr>
        <w:t xml:space="preserve"> A reprodução de documentos poderá ocorrer no prazo de 1</w:t>
      </w:r>
      <w:r w:rsidR="009F5E61" w:rsidRPr="00F562DE">
        <w:rPr>
          <w:rFonts w:eastAsia="Calibri"/>
        </w:rPr>
        <w:t>0</w:t>
      </w:r>
      <w:r w:rsidRPr="00F562DE">
        <w:rPr>
          <w:rFonts w:eastAsia="Calibri"/>
        </w:rPr>
        <w:t xml:space="preserve"> (dez) dias corridos,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contado da comprovação do pagamento pelo requerente ou da entrega de declaração de pobreza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por ele firmada, nos termos da Lei Federal nº 7.115, de 1983, ressalvadas hipóteses justificadas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em que, devido a disponibilidade de pessoal, ao volume ou ao estado dos documentos, 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reprodução demande prazo superior.</w:t>
      </w:r>
    </w:p>
    <w:p w14:paraId="3EEDAF24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2E8433" w14:textId="1C0C3C91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17.</w:t>
      </w:r>
      <w:r w:rsidRPr="00F562DE">
        <w:rPr>
          <w:rFonts w:eastAsia="Calibri"/>
        </w:rPr>
        <w:t xml:space="preserve"> Negado o pedido de acesso à informação total ou parcial, será enviada ao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requerente, no prazo de resposta, comunicação com:</w:t>
      </w:r>
    </w:p>
    <w:p w14:paraId="698FA522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9274C3" w14:textId="1C7C59D9" w:rsidR="002220FF" w:rsidRPr="00F562DE" w:rsidRDefault="002220FF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razões da negativa de acesso e seu fundamento legal;</w:t>
      </w:r>
    </w:p>
    <w:p w14:paraId="27465C22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964DAE" w14:textId="7D56CD30" w:rsidR="002220FF" w:rsidRPr="00F562DE" w:rsidRDefault="002220FF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II </w:t>
      </w:r>
      <w:r w:rsidR="009F5E61" w:rsidRPr="00F562DE">
        <w:rPr>
          <w:rFonts w:eastAsia="Calibri"/>
          <w:b/>
          <w:bCs/>
        </w:rPr>
        <w:t>-</w:t>
      </w:r>
      <w:r w:rsidRPr="00F562DE">
        <w:rPr>
          <w:rFonts w:eastAsia="Calibri"/>
        </w:rPr>
        <w:t xml:space="preserve"> possibilidade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 prazo de recurso, com indicação da autoridade que o apreciará; e</w:t>
      </w:r>
    </w:p>
    <w:p w14:paraId="6569BED1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6CADBD" w14:textId="6301BEBC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III -</w:t>
      </w:r>
      <w:r w:rsidRPr="00F562DE">
        <w:rPr>
          <w:rFonts w:eastAsia="Calibri"/>
        </w:rPr>
        <w:t xml:space="preserve"> possibilidade de apresentação de pedido de desclassificação da informação,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quando for o caso, com indicação da autoridade classificadora que o apreciará.</w:t>
      </w:r>
    </w:p>
    <w:p w14:paraId="5864822B" w14:textId="77777777" w:rsidR="009F5E61" w:rsidRPr="00F562DE" w:rsidRDefault="009F5E61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0E570C" w14:textId="00DD7D79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</w:t>
      </w:r>
      <w:r w:rsidR="009F5E61" w:rsidRPr="00F562DE">
        <w:rPr>
          <w:rFonts w:eastAsia="Calibri"/>
          <w:b/>
          <w:bCs/>
        </w:rPr>
        <w:t xml:space="preserve"> </w:t>
      </w:r>
      <w:r w:rsidRPr="00F562DE">
        <w:rPr>
          <w:rFonts w:eastAsia="Calibri"/>
          <w:b/>
          <w:bCs/>
        </w:rPr>
        <w:t>1</w:t>
      </w:r>
      <w:r w:rsidR="00886498">
        <w:rPr>
          <w:rFonts w:eastAsia="Calibri"/>
          <w:b/>
          <w:bCs/>
        </w:rPr>
        <w:t>º</w:t>
      </w:r>
      <w:r w:rsidRPr="00F562DE">
        <w:rPr>
          <w:rFonts w:eastAsia="Calibri"/>
        </w:rPr>
        <w:t xml:space="preserve"> As razões da negativa de acesso à informação classificada indicarão o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fundamento legal da classificação, a autoridade que a classificou e o código de indexação do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documento classificado.</w:t>
      </w:r>
    </w:p>
    <w:p w14:paraId="19712353" w14:textId="77777777" w:rsidR="009F5E61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171EC5" w14:textId="4C071641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§ </w:t>
      </w:r>
      <w:r w:rsidR="00886498">
        <w:rPr>
          <w:rFonts w:eastAsia="Calibri"/>
          <w:b/>
          <w:bCs/>
        </w:rPr>
        <w:t>2º</w:t>
      </w:r>
      <w:r w:rsidRPr="00F562DE">
        <w:rPr>
          <w:rFonts w:eastAsia="Calibri"/>
        </w:rPr>
        <w:t xml:space="preserve"> Serão disponibilizados formulários para apresentação de recurso e pedido d</w:t>
      </w:r>
      <w:r w:rsidR="009F5E61" w:rsidRPr="00F562DE">
        <w:rPr>
          <w:rFonts w:eastAsia="Calibri"/>
        </w:rPr>
        <w:t xml:space="preserve">e </w:t>
      </w:r>
      <w:r w:rsidRPr="00F562DE">
        <w:rPr>
          <w:rFonts w:eastAsia="Calibri"/>
        </w:rPr>
        <w:t>desclassificação, nos termos dos Anexos li e IV, que fazem parte integrante desta lei.</w:t>
      </w:r>
    </w:p>
    <w:p w14:paraId="5C57DA21" w14:textId="77777777" w:rsidR="009F5E61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40A533" w14:textId="1B57B5A9" w:rsidR="002220FF" w:rsidRPr="00F562DE" w:rsidRDefault="002220FF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3º</w:t>
      </w:r>
      <w:r w:rsidRPr="00F562DE">
        <w:rPr>
          <w:rFonts w:eastAsia="Calibri"/>
        </w:rPr>
        <w:t xml:space="preserve"> Quando não for autorizado acesso integral à informação por ser ela parcialmente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sigilosa, é assegurado o acesso à parte não sigilosa por meio de certidão, extrato ou cópia com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ocultação da parte sob sigilo.</w:t>
      </w:r>
    </w:p>
    <w:p w14:paraId="0BD58F6E" w14:textId="77777777" w:rsidR="00F767A4" w:rsidRPr="00F562DE" w:rsidRDefault="00F767A4" w:rsidP="002220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D8581A" w14:textId="6E2492DC" w:rsidR="00F767A4" w:rsidRPr="00F562DE" w:rsidRDefault="00F767A4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Art. 18. </w:t>
      </w:r>
      <w:r w:rsidRPr="00F562DE">
        <w:rPr>
          <w:rFonts w:eastAsia="Calibri"/>
        </w:rPr>
        <w:t>O acesso a documento preparatório ou a informação nele contida, utilizados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como fundamento de tomada de decisão ou de ato administrativo, será assegurado a partir da</w:t>
      </w:r>
      <w:r w:rsidR="009F5E61" w:rsidRPr="00F562DE">
        <w:rPr>
          <w:rFonts w:eastAsia="Calibri"/>
        </w:rPr>
        <w:t xml:space="preserve"> </w:t>
      </w:r>
      <w:r w:rsidRPr="00F562DE">
        <w:rPr>
          <w:rFonts w:eastAsia="Calibri"/>
        </w:rPr>
        <w:t>edição do ato ou decisão.</w:t>
      </w:r>
    </w:p>
    <w:p w14:paraId="3662F3F5" w14:textId="77777777" w:rsidR="009F5E61" w:rsidRPr="00F562DE" w:rsidRDefault="009F5E61" w:rsidP="009F5E6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B8AFCA" w14:textId="77777777" w:rsidR="00F767A4" w:rsidRPr="00F562DE" w:rsidRDefault="00F767A4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Seção IV</w:t>
      </w:r>
    </w:p>
    <w:p w14:paraId="266C6F51" w14:textId="77777777" w:rsidR="00E23AD9" w:rsidRPr="00F562DE" w:rsidRDefault="00E23AD9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6E3CCA1F" w14:textId="77777777" w:rsidR="00F767A4" w:rsidRPr="00F562DE" w:rsidRDefault="00F767A4" w:rsidP="009F5E6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Dos Recursos</w:t>
      </w:r>
    </w:p>
    <w:p w14:paraId="627E8F7B" w14:textId="77777777" w:rsidR="009F5E61" w:rsidRPr="00F562DE" w:rsidRDefault="009F5E61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94ED76" w14:textId="77777777" w:rsidR="00E23AD9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19.</w:t>
      </w:r>
      <w:r w:rsidRPr="00F562DE">
        <w:rPr>
          <w:rFonts w:eastAsia="Calibri"/>
        </w:rPr>
        <w:t xml:space="preserve"> Caberá pedido de revisão, no prazo de 1</w:t>
      </w:r>
      <w:r w:rsidR="009F5E61" w:rsidRPr="00F562DE">
        <w:rPr>
          <w:rFonts w:eastAsia="Calibri"/>
        </w:rPr>
        <w:t>0</w:t>
      </w:r>
      <w:r w:rsidRPr="00F562DE">
        <w:rPr>
          <w:rFonts w:eastAsia="Calibri"/>
        </w:rPr>
        <w:t xml:space="preserve"> (dez) dias corridos, contados a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partir do primeiro dia útil subsequente a data da ciência da decisão, à autoridade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hierarquicamente superior à que adotou a decisão, nas seguintes hipóteses:</w:t>
      </w:r>
    </w:p>
    <w:p w14:paraId="0CD25FE3" w14:textId="77777777" w:rsidR="00E23AD9" w:rsidRPr="00F562DE" w:rsidRDefault="00E23AD9" w:rsidP="00E23AD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E67F21" w14:textId="0AE833FA" w:rsidR="00F767A4" w:rsidRPr="00F562DE" w:rsidRDefault="00F767A4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negativa de acesso à informação ou não fornecimento das razões da negativa do</w:t>
      </w:r>
      <w:r w:rsidR="00E23AD9" w:rsidRPr="00F562DE">
        <w:rPr>
          <w:rFonts w:eastAsia="Calibri"/>
        </w:rPr>
        <w:t xml:space="preserve"> acesso;</w:t>
      </w:r>
    </w:p>
    <w:p w14:paraId="78201251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A8089B" w14:textId="091EA802" w:rsidR="00F767A4" w:rsidRPr="00F562DE" w:rsidRDefault="00F767A4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resposta incompleta, obscura, contraditória ou omissa;</w:t>
      </w:r>
    </w:p>
    <w:p w14:paraId="16F73905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5EE033" w14:textId="77777777" w:rsidR="00F767A4" w:rsidRPr="00F562DE" w:rsidRDefault="00F767A4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III -</w:t>
      </w:r>
      <w:r w:rsidRPr="00F562DE">
        <w:rPr>
          <w:rFonts w:eastAsia="Calibri"/>
        </w:rPr>
        <w:t xml:space="preserve"> não conhecimento ou improcedência do pedido.</w:t>
      </w:r>
    </w:p>
    <w:p w14:paraId="035FF55D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524B7F" w14:textId="1D057053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1º</w:t>
      </w:r>
      <w:r w:rsidRPr="00F562DE">
        <w:rPr>
          <w:rFonts w:eastAsia="Calibri"/>
        </w:rPr>
        <w:t xml:space="preserve"> Os pedidos de revisão de que trata este artigo serão apreciados no prazo de 5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(cinco) dias corridos, contados a partir do primeiro dia útil subsequente à sua apresentação.</w:t>
      </w:r>
    </w:p>
    <w:p w14:paraId="0D26D550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B3A235" w14:textId="269AF378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2º</w:t>
      </w:r>
      <w:r w:rsidRPr="00F562DE">
        <w:rPr>
          <w:rFonts w:eastAsia="Calibri"/>
        </w:rPr>
        <w:t xml:space="preserve"> Desprovido o pedido de revisão de que trata o caput deste artigo, poderá 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requerente apresentar recurso no prazo de 10 (dez) dias corridos, contado a partir do primeiro dia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útil subsequente à ciência da decisão, à autoridade máxima do órgão ou entidade, que deverá se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manifestar em 5 (cinco) dias corridos, contados a partir do primeiro dia útil subsequente ao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recebimento do recurso.</w:t>
      </w:r>
    </w:p>
    <w:p w14:paraId="09217578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B01922" w14:textId="5559694C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20.</w:t>
      </w:r>
      <w:r w:rsidRPr="00F562DE">
        <w:rPr>
          <w:rFonts w:eastAsia="Calibri"/>
        </w:rPr>
        <w:t xml:space="preserve"> Desprovido o recurso de que trata o § 2° do artigo 19 desta lei, poderá 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requerente apresentar recurso no prazo de 10 (dez) dias corridos, contado a partir do primeiro dia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útil subsequente à ciência da decisão, à Comissão de Acesso a Informações do Poder Municipal.</w:t>
      </w:r>
    </w:p>
    <w:p w14:paraId="6925A246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A52FD1" w14:textId="229B87F6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A Comissão de Acesso a Informações deverá apreciar o recurso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em até 2 (duas) sessões subsequentes à data de sua autuação.</w:t>
      </w:r>
    </w:p>
    <w:p w14:paraId="0F1D01BB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9B01C4" w14:textId="415EF32F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21.</w:t>
      </w:r>
      <w:r w:rsidRPr="00F562DE">
        <w:rPr>
          <w:rFonts w:eastAsia="Calibri"/>
        </w:rPr>
        <w:t xml:space="preserve"> 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Em até 90 (noventa) dias, a contar da vigência desta lei, o dirigente máximo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do Poder Executivo Municipal deverá criar a Comissão de Acesso a Informações, que decidirá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sobre os recursos de que trata o artigo 20 desta lei.</w:t>
      </w:r>
    </w:p>
    <w:p w14:paraId="74321BBC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264054" w14:textId="1D0D9A83" w:rsidR="00F767A4" w:rsidRPr="00F562DE" w:rsidRDefault="00F767A4" w:rsidP="00E23AD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Regulamento disporá sobre a composição, a organização e o</w:t>
      </w:r>
      <w:r w:rsidR="00E23AD9" w:rsidRPr="00F562DE">
        <w:rPr>
          <w:rFonts w:eastAsia="Calibri"/>
        </w:rPr>
        <w:t xml:space="preserve"> </w:t>
      </w:r>
      <w:r w:rsidRPr="00F562DE">
        <w:rPr>
          <w:rFonts w:eastAsia="Calibri"/>
        </w:rPr>
        <w:t>funcionamento da Comissão de Acesso a Informações.</w:t>
      </w:r>
    </w:p>
    <w:p w14:paraId="06587FFC" w14:textId="77777777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7EBA78" w14:textId="2DED5EBF" w:rsidR="00F767A4" w:rsidRPr="00F562DE" w:rsidRDefault="00F767A4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22.</w:t>
      </w:r>
      <w:r w:rsidRPr="00F562DE">
        <w:rPr>
          <w:rFonts w:eastAsia="Calibri"/>
        </w:rPr>
        <w:t xml:space="preserve"> A ciência da decisão se dá:</w:t>
      </w:r>
    </w:p>
    <w:p w14:paraId="0C8AE703" w14:textId="1EFFD22E" w:rsidR="00E23AD9" w:rsidRPr="00F562DE" w:rsidRDefault="00E23AD9" w:rsidP="00F767A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36CD75" w14:textId="4DC12A4D" w:rsidR="007E6789" w:rsidRPr="00F562DE" w:rsidRDefault="008139D6" w:rsidP="008139D6">
      <w:pPr>
        <w:pStyle w:val="PargrafodaLista"/>
        <w:autoSpaceDE w:val="0"/>
        <w:autoSpaceDN w:val="0"/>
        <w:adjustRightInd w:val="0"/>
        <w:ind w:left="0" w:firstLine="4536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lastRenderedPageBreak/>
        <w:t>I -</w:t>
      </w:r>
      <w:r w:rsidRPr="00F562DE">
        <w:rPr>
          <w:rFonts w:eastAsia="Calibri"/>
        </w:rPr>
        <w:t xml:space="preserve"> </w:t>
      </w:r>
      <w:r w:rsidR="00F767A4" w:rsidRPr="00F562DE">
        <w:rPr>
          <w:rFonts w:eastAsia="Calibri"/>
        </w:rPr>
        <w:t xml:space="preserve">na data de recebimento indicada no AR, em caso de envio por via postal; </w:t>
      </w:r>
    </w:p>
    <w:p w14:paraId="0FE1B430" w14:textId="77777777" w:rsidR="008139D6" w:rsidRPr="00F562DE" w:rsidRDefault="008139D6" w:rsidP="008139D6">
      <w:pPr>
        <w:pStyle w:val="PargrafodaLista"/>
        <w:autoSpaceDE w:val="0"/>
        <w:autoSpaceDN w:val="0"/>
        <w:adjustRightInd w:val="0"/>
        <w:ind w:left="0" w:firstLine="4536"/>
        <w:jc w:val="both"/>
        <w:rPr>
          <w:rFonts w:eastAsia="Calibri"/>
        </w:rPr>
      </w:pPr>
    </w:p>
    <w:p w14:paraId="0BA2F5DE" w14:textId="1F5A6C86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na data de envio de e-mail com notificação de leitura e/ou confirmação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recebimento, incluídos aqueles enviados por sistemas eletrônicos de acesso a informações (e</w:t>
      </w:r>
      <w:r w:rsidR="008139D6" w:rsidRPr="00F562DE">
        <w:rPr>
          <w:rFonts w:eastAsia="Calibri"/>
        </w:rPr>
        <w:t>-</w:t>
      </w:r>
      <w:r w:rsidRPr="00F562DE">
        <w:rPr>
          <w:rFonts w:eastAsia="Calibri"/>
        </w:rPr>
        <w:t>SJCs).</w:t>
      </w:r>
    </w:p>
    <w:p w14:paraId="71A9EF9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C69703" w14:textId="48073CF6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Caso a ciência não seja confirmada formalmente, após 10 (dez)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dias corridos do envio do contato, será considerado que o requerente tomou ciência.</w:t>
      </w:r>
    </w:p>
    <w:p w14:paraId="0625DB7B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E253CE4" w14:textId="427E30AD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23.</w:t>
      </w:r>
      <w:r w:rsidRPr="00F562DE">
        <w:rPr>
          <w:rFonts w:eastAsia="Calibri"/>
        </w:rPr>
        <w:t xml:space="preserve"> No caso de omissão de resposta ao pedido de acesso à informação, após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finalizado o prazo, o requerente poderá apresentar reclamação à autoridade competente, a ser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definida em regulamentação, que deverá se manifestar no prazo de 5 (cinco) dias corridos,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contado a partir do primeiro dia útil subsequente ao recebimento do recurso.</w:t>
      </w:r>
    </w:p>
    <w:p w14:paraId="68D15EDA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D2819D" w14:textId="4506A487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O prazo para apresentar reclamação começará no 21º (vigésimo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primeiro) dia corrido, nos casos em que não houver notificação de prorrogação de prazo, ou no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31 º (trigésimo primeiro) dia corrido, se houver notificação de prorrogação do prazo, subsequente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ao recebimento do pedido.</w:t>
      </w:r>
    </w:p>
    <w:p w14:paraId="566CC124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C33543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</w:rPr>
      </w:pPr>
      <w:r w:rsidRPr="00F562DE">
        <w:rPr>
          <w:rFonts w:eastAsia="Calibri"/>
        </w:rPr>
        <w:t>CAPÍTULO IV</w:t>
      </w:r>
    </w:p>
    <w:p w14:paraId="017E363E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3DEFAEC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</w:rPr>
      </w:pPr>
      <w:r w:rsidRPr="00F562DE">
        <w:rPr>
          <w:rFonts w:eastAsia="Calibri"/>
        </w:rPr>
        <w:t>DAS INFORMAÇÕES CLASSIFICADAS</w:t>
      </w:r>
    </w:p>
    <w:p w14:paraId="60BAE614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C4CF052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</w:rPr>
      </w:pPr>
      <w:r w:rsidRPr="00F562DE">
        <w:rPr>
          <w:rFonts w:eastAsia="Calibri"/>
        </w:rPr>
        <w:t>EM GRAU DE SIGILO</w:t>
      </w:r>
    </w:p>
    <w:p w14:paraId="5AE25018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EAC69A8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Seção I</w:t>
      </w:r>
    </w:p>
    <w:p w14:paraId="01D3F91C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175E3337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Da Classificação de Informações</w:t>
      </w:r>
    </w:p>
    <w:p w14:paraId="220E5B51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13DF8F03" w14:textId="77777777" w:rsidR="006738EE" w:rsidRPr="00F562DE" w:rsidRDefault="006738EE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Quanto ao Grau e Prazos de Sigilo</w:t>
      </w:r>
    </w:p>
    <w:p w14:paraId="2500C135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D4E02D4" w14:textId="52646AAE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24.</w:t>
      </w:r>
      <w:r w:rsidRPr="00F562DE">
        <w:rPr>
          <w:rFonts w:eastAsia="Calibri"/>
        </w:rPr>
        <w:t xml:space="preserve"> São passíveis de classificação as informações consideradas imprescindíveis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à segurança da sociedade ou do Estado, cuja divulgação ou acesso irrestrito possam:</w:t>
      </w:r>
    </w:p>
    <w:p w14:paraId="276BE38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7A0A4A" w14:textId="20B87EA7" w:rsidR="006738EE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</w:t>
      </w:r>
      <w:r w:rsidR="006738EE" w:rsidRPr="00F562DE">
        <w:rPr>
          <w:rFonts w:eastAsia="Calibri"/>
          <w:b/>
          <w:bCs/>
        </w:rPr>
        <w:t xml:space="preserve"> -</w:t>
      </w:r>
      <w:r w:rsidR="006738EE" w:rsidRPr="00F562DE">
        <w:rPr>
          <w:rFonts w:eastAsia="Calibri"/>
        </w:rPr>
        <w:t xml:space="preserve"> pôr em risco a defesa e a soberania nacionais ou a integridade do território</w:t>
      </w:r>
      <w:r w:rsidRPr="00F562DE">
        <w:rPr>
          <w:rFonts w:eastAsia="Calibri"/>
        </w:rPr>
        <w:t xml:space="preserve"> </w:t>
      </w:r>
      <w:r w:rsidR="006738EE" w:rsidRPr="00F562DE">
        <w:rPr>
          <w:rFonts w:eastAsia="Calibri"/>
        </w:rPr>
        <w:t>nacional;</w:t>
      </w:r>
    </w:p>
    <w:p w14:paraId="7C7FB7DD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27A677" w14:textId="6700DECB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prejudicar ou pôr em risco a condução de negociações ou as relações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internacionais do País;</w:t>
      </w:r>
    </w:p>
    <w:p w14:paraId="0DD87235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BDC7B5" w14:textId="77777777" w:rsidR="008139D6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III -</w:t>
      </w:r>
      <w:r w:rsidRPr="00F562DE">
        <w:rPr>
          <w:rFonts w:eastAsia="Calibri"/>
        </w:rPr>
        <w:t xml:space="preserve"> prejudicar ou pôr em risco informações fornecidas em caráter sigiloso por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outros Estados e organismos internacionais;</w:t>
      </w:r>
    </w:p>
    <w:p w14:paraId="1963BCB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0984E4" w14:textId="77777777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lastRenderedPageBreak/>
        <w:t>IV -</w:t>
      </w:r>
      <w:r w:rsidRPr="00F562DE">
        <w:rPr>
          <w:rFonts w:eastAsia="Calibri"/>
        </w:rPr>
        <w:t xml:space="preserve"> pôr em risco a vida, a segurança ou a saúde da população;</w:t>
      </w:r>
    </w:p>
    <w:p w14:paraId="6EF0678B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3BE783" w14:textId="224C94AD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 -</w:t>
      </w:r>
      <w:r w:rsidRPr="00F562DE">
        <w:rPr>
          <w:rFonts w:eastAsia="Calibri"/>
        </w:rPr>
        <w:t xml:space="preserve"> oferecer elevado risco à estabilidade financeira, econômica ou monetária do País;</w:t>
      </w:r>
    </w:p>
    <w:p w14:paraId="696F9D93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1E3237" w14:textId="490F424F" w:rsidR="008139D6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VI -</w:t>
      </w:r>
      <w:r w:rsidRPr="00F562DE">
        <w:rPr>
          <w:rFonts w:eastAsia="Calibri"/>
        </w:rPr>
        <w:t xml:space="preserve"> prejudicar ou causar risco a planos ou operações estratégicos das Forças</w:t>
      </w:r>
      <w:r w:rsidR="008139D6" w:rsidRPr="00F562DE">
        <w:rPr>
          <w:rFonts w:eastAsia="Calibri"/>
        </w:rPr>
        <w:t xml:space="preserve"> Armadas;</w:t>
      </w:r>
    </w:p>
    <w:p w14:paraId="082D476A" w14:textId="0B79571A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5677CE" w14:textId="2DAA849A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VII -</w:t>
      </w:r>
      <w:r w:rsidRPr="00F562DE">
        <w:rPr>
          <w:rFonts w:eastAsia="Calibri"/>
        </w:rPr>
        <w:t xml:space="preserve"> prejudicar ou causar risco a projetos de pesquisa e desenvolvimento científico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ou tecnológico, assim como a sistemas, bens, instalações ou áreas de interesse estratégico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nacional, observado o disposto no inciso II do artigo 5º desta lei;</w:t>
      </w:r>
    </w:p>
    <w:p w14:paraId="05403EC4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C1B883" w14:textId="25ED0697" w:rsidR="006738EE" w:rsidRPr="00F562DE" w:rsidRDefault="006738E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</w:t>
      </w:r>
      <w:r w:rsidR="008139D6" w:rsidRPr="00F562DE">
        <w:rPr>
          <w:rFonts w:eastAsia="Calibri"/>
          <w:b/>
          <w:bCs/>
        </w:rPr>
        <w:t>III</w:t>
      </w:r>
      <w:r w:rsidRPr="00F562DE">
        <w:rPr>
          <w:rFonts w:eastAsia="Calibri"/>
          <w:b/>
          <w:bCs/>
        </w:rPr>
        <w:t xml:space="preserve"> -</w:t>
      </w:r>
      <w:r w:rsidRPr="00F562DE">
        <w:rPr>
          <w:rFonts w:eastAsia="Calibri"/>
        </w:rPr>
        <w:t xml:space="preserve"> pôr em risco a segurança de instituições ou de altas autoridades nacionais ou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estrangeiras e seus familiares; ou</w:t>
      </w:r>
    </w:p>
    <w:p w14:paraId="74C93EB8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14B1A40" w14:textId="0462FEC0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IX</w:t>
      </w:r>
      <w:r w:rsidRPr="00F562DE">
        <w:rPr>
          <w:rFonts w:eastAsia="Calibri"/>
        </w:rPr>
        <w:t xml:space="preserve"> - comprometer atividades de inteligência, de investigação ou de fiscalização em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andamento, relacionadas com prevenção ou repressão de infrações.</w:t>
      </w:r>
    </w:p>
    <w:p w14:paraId="296D507A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3329EA" w14:textId="7016E476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25.</w:t>
      </w:r>
      <w:r w:rsidRPr="00F562DE">
        <w:rPr>
          <w:rFonts w:eastAsia="Calibri"/>
        </w:rPr>
        <w:t xml:space="preserve"> A informação em poder dos órgãos e entidades, observado o seu teor e em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razão de sua imprescindibilidade à segurança da sociedade ou do Estado, poderá ser classificada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no grau ultrassecreto, secreto ou reservado.</w:t>
      </w:r>
    </w:p>
    <w:p w14:paraId="083F927F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3866EA" w14:textId="77777777" w:rsidR="008139D6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26.</w:t>
      </w:r>
      <w:r w:rsidRPr="00F562DE">
        <w:rPr>
          <w:rFonts w:eastAsia="Calibri"/>
        </w:rPr>
        <w:t xml:space="preserve"> Para a classificação da informação em grau de sigilo, deverá ser observado 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interesse público da informação e utilizado o critério menos restritivo possível, considerados:</w:t>
      </w:r>
      <w:r w:rsidR="008139D6" w:rsidRPr="00F562DE">
        <w:rPr>
          <w:rFonts w:eastAsia="Calibri"/>
        </w:rPr>
        <w:t xml:space="preserve"> </w:t>
      </w:r>
    </w:p>
    <w:p w14:paraId="14720658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EE1054" w14:textId="038D78AC" w:rsidR="008A4DC1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</w:t>
      </w:r>
      <w:r w:rsidR="008A4DC1" w:rsidRPr="00F562DE">
        <w:rPr>
          <w:rFonts w:eastAsia="Calibri"/>
          <w:b/>
          <w:bCs/>
        </w:rPr>
        <w:t xml:space="preserve"> -</w:t>
      </w:r>
      <w:r w:rsidR="008A4DC1" w:rsidRPr="00F562DE">
        <w:rPr>
          <w:rFonts w:eastAsia="Calibri"/>
        </w:rPr>
        <w:t xml:space="preserve"> a gravidade do risco ou dano à segurança da sociedade e do Estado; e</w:t>
      </w:r>
    </w:p>
    <w:p w14:paraId="325F6F19" w14:textId="5A13ED28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II </w:t>
      </w:r>
      <w:r w:rsidR="008A4DC1" w:rsidRPr="00F562DE">
        <w:rPr>
          <w:rFonts w:eastAsia="Calibri"/>
          <w:b/>
          <w:bCs/>
        </w:rPr>
        <w:t>-</w:t>
      </w:r>
      <w:r w:rsidR="008A4DC1" w:rsidRPr="00F562DE">
        <w:rPr>
          <w:rFonts w:eastAsia="Calibri"/>
        </w:rPr>
        <w:t xml:space="preserve"> o prazo máximo de classificação em grau de sigilo ou o evento que defina seu</w:t>
      </w:r>
      <w:r w:rsidRPr="00F562DE">
        <w:rPr>
          <w:rFonts w:eastAsia="Calibri"/>
        </w:rPr>
        <w:t xml:space="preserve"> termo final.</w:t>
      </w:r>
    </w:p>
    <w:p w14:paraId="76F55CD3" w14:textId="1235E9C0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F703A9" w14:textId="77777777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27.</w:t>
      </w:r>
      <w:r w:rsidRPr="00F562DE">
        <w:rPr>
          <w:rFonts w:eastAsia="Calibri"/>
        </w:rPr>
        <w:t xml:space="preserve"> Os prazos máximos de classificação são os seguintes:</w:t>
      </w:r>
    </w:p>
    <w:p w14:paraId="03700F59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5451B8" w14:textId="7D096C65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grau ultrassecreto: 25 (vinte e cinco) anos;</w:t>
      </w:r>
    </w:p>
    <w:p w14:paraId="56A0C86B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CFEC30" w14:textId="77777777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grau secreto: 15 (quinze) anos; e</w:t>
      </w:r>
    </w:p>
    <w:p w14:paraId="325B88A5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A4E04D" w14:textId="3E59BB0E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</w:t>
      </w:r>
      <w:r w:rsidR="008139D6" w:rsidRPr="00F562DE">
        <w:rPr>
          <w:rFonts w:eastAsia="Calibri"/>
          <w:b/>
          <w:bCs/>
        </w:rPr>
        <w:t>II</w:t>
      </w:r>
      <w:r w:rsidRPr="00F562DE">
        <w:rPr>
          <w:rFonts w:eastAsia="Calibri"/>
        </w:rPr>
        <w:t>- grau reservado: 5 (cinco) anos.</w:t>
      </w:r>
    </w:p>
    <w:p w14:paraId="21E5EDF3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2B961B" w14:textId="5D0215D1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Poderá ser estabelecida como termo final de restrição de acesso a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ocorrência de determinado evento, observados os prazos máximos de classificação.</w:t>
      </w:r>
    </w:p>
    <w:p w14:paraId="444DE648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88AA45" w14:textId="13A95483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28.</w:t>
      </w:r>
      <w:r w:rsidRPr="00F562DE">
        <w:rPr>
          <w:rFonts w:eastAsia="Calibri"/>
        </w:rPr>
        <w:t xml:space="preserve"> As informações que puderem colocar em risco a segurança da autoridade</w:t>
      </w:r>
      <w:r w:rsidR="008139D6" w:rsidRPr="00F562DE">
        <w:rPr>
          <w:rFonts w:eastAsia="Calibri"/>
        </w:rPr>
        <w:t xml:space="preserve"> máxima</w:t>
      </w:r>
      <w:r w:rsidRPr="00F562DE">
        <w:rPr>
          <w:rFonts w:eastAsia="Calibri"/>
        </w:rPr>
        <w:t xml:space="preserve"> do Poder Executivo Municipal e seu vice e respectivos cônjuges e filhos </w:t>
      </w:r>
      <w:r w:rsidRPr="00F562DE">
        <w:rPr>
          <w:rFonts w:eastAsia="Calibri"/>
        </w:rPr>
        <w:lastRenderedPageBreak/>
        <w:t>serão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classificadas no grau reservado e ficarão ·sob sigilo até o término do mandato em exercício ou do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último mandato, em caso de reeleição.</w:t>
      </w:r>
    </w:p>
    <w:p w14:paraId="62949B59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550DEC" w14:textId="64994DDC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29.</w:t>
      </w:r>
      <w:r w:rsidRPr="00F562DE">
        <w:rPr>
          <w:rFonts w:eastAsia="Calibri"/>
        </w:rPr>
        <w:t xml:space="preserve"> A classificação de informação no âmbito do Poder Público Municipal é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competência:</w:t>
      </w:r>
    </w:p>
    <w:p w14:paraId="66925AEC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03E0FC" w14:textId="77777777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no grau ultrassecreto, das seguintes autoridades:</w:t>
      </w:r>
    </w:p>
    <w:p w14:paraId="615924FC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DB23F9" w14:textId="5E665A4B" w:rsidR="008A4DC1" w:rsidRPr="00F562DE" w:rsidRDefault="008A4DC1" w:rsidP="008139D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ind w:left="0" w:firstLine="4536"/>
        <w:jc w:val="both"/>
        <w:rPr>
          <w:rFonts w:eastAsia="Calibri"/>
        </w:rPr>
      </w:pPr>
      <w:r w:rsidRPr="00F562DE">
        <w:rPr>
          <w:rFonts w:eastAsia="Calibri"/>
        </w:rPr>
        <w:t>Prefeito;</w:t>
      </w:r>
    </w:p>
    <w:p w14:paraId="1B386ACF" w14:textId="77777777" w:rsidR="008139D6" w:rsidRPr="00F562DE" w:rsidRDefault="008139D6" w:rsidP="008139D6">
      <w:pPr>
        <w:pStyle w:val="PargrafodaLista"/>
        <w:autoSpaceDE w:val="0"/>
        <w:autoSpaceDN w:val="0"/>
        <w:adjustRightInd w:val="0"/>
        <w:ind w:left="4862"/>
        <w:jc w:val="both"/>
        <w:rPr>
          <w:rFonts w:eastAsia="Calibri"/>
        </w:rPr>
      </w:pPr>
    </w:p>
    <w:p w14:paraId="50FFEE2F" w14:textId="58C3FB97" w:rsidR="008A4DC1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b)</w:t>
      </w:r>
      <w:r w:rsidRPr="00F562DE">
        <w:rPr>
          <w:rFonts w:eastAsia="Calibri"/>
        </w:rPr>
        <w:t xml:space="preserve"> </w:t>
      </w:r>
      <w:r w:rsidR="008A4DC1" w:rsidRPr="00F562DE">
        <w:rPr>
          <w:rFonts w:eastAsia="Calibri"/>
        </w:rPr>
        <w:t>Vice-Prefeito;</w:t>
      </w:r>
    </w:p>
    <w:p w14:paraId="20DFBA58" w14:textId="77777777" w:rsidR="008139D6" w:rsidRPr="00F562DE" w:rsidRDefault="008139D6" w:rsidP="008139D6">
      <w:pPr>
        <w:ind w:firstLine="4502"/>
        <w:rPr>
          <w:rFonts w:eastAsia="Calibri"/>
        </w:rPr>
      </w:pPr>
    </w:p>
    <w:p w14:paraId="0317929D" w14:textId="710B3962" w:rsidR="008A4DC1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II </w:t>
      </w:r>
      <w:r w:rsidR="008A4DC1" w:rsidRPr="00F562DE">
        <w:rPr>
          <w:rFonts w:eastAsia="Calibri"/>
          <w:b/>
          <w:bCs/>
        </w:rPr>
        <w:t>-</w:t>
      </w:r>
      <w:r w:rsidR="008A4DC1" w:rsidRPr="00F562DE">
        <w:rPr>
          <w:rFonts w:eastAsia="Calibri"/>
        </w:rPr>
        <w:t xml:space="preserve"> no grau secreto e reservado, das autoridades referidas no inciso I deste artigo e</w:t>
      </w:r>
      <w:r w:rsidRPr="00F562DE">
        <w:rPr>
          <w:rFonts w:eastAsia="Calibri"/>
        </w:rPr>
        <w:t xml:space="preserve"> </w:t>
      </w:r>
      <w:r w:rsidR="008A4DC1" w:rsidRPr="00F562DE">
        <w:rPr>
          <w:rFonts w:eastAsia="Calibri"/>
        </w:rPr>
        <w:t>dos:</w:t>
      </w:r>
    </w:p>
    <w:p w14:paraId="215E2D11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604EDA" w14:textId="1AAE6885" w:rsidR="008A4DC1" w:rsidRPr="00F562DE" w:rsidRDefault="008139D6" w:rsidP="008139D6">
      <w:pPr>
        <w:autoSpaceDE w:val="0"/>
        <w:autoSpaceDN w:val="0"/>
        <w:adjustRightInd w:val="0"/>
        <w:ind w:firstLine="4536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a)</w:t>
      </w:r>
      <w:r w:rsidRPr="00F562DE">
        <w:rPr>
          <w:rFonts w:eastAsia="Calibri"/>
        </w:rPr>
        <w:t xml:space="preserve"> </w:t>
      </w:r>
      <w:r w:rsidR="008A4DC1" w:rsidRPr="00F562DE">
        <w:rPr>
          <w:rFonts w:eastAsia="Calibri"/>
        </w:rPr>
        <w:t>Secretários Municipais e autoridades equivalentes;</w:t>
      </w:r>
    </w:p>
    <w:p w14:paraId="021F9A3B" w14:textId="77777777" w:rsidR="008139D6" w:rsidRPr="00F562DE" w:rsidRDefault="008139D6" w:rsidP="008139D6">
      <w:pPr>
        <w:ind w:firstLine="4536"/>
        <w:rPr>
          <w:rFonts w:eastAsia="Calibri"/>
        </w:rPr>
      </w:pPr>
    </w:p>
    <w:p w14:paraId="2E4B5952" w14:textId="218913EE" w:rsidR="008A4DC1" w:rsidRPr="00F562DE" w:rsidRDefault="008A4DC1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b)</w:t>
      </w:r>
      <w:r w:rsidRPr="00F562DE">
        <w:rPr>
          <w:rFonts w:eastAsia="Calibri"/>
        </w:rPr>
        <w:t xml:space="preserve"> Titulares de Autarquias, Fundações, Empresas Públicas e Sociedades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Economista Mista.</w:t>
      </w:r>
    </w:p>
    <w:p w14:paraId="2383130E" w14:textId="7777777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DEA39C" w14:textId="253BF30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1</w:t>
      </w:r>
      <w:r w:rsidR="008139D6" w:rsidRPr="00F562DE">
        <w:rPr>
          <w:rFonts w:eastAsia="Calibri"/>
          <w:b/>
          <w:bCs/>
        </w:rPr>
        <w:t>º</w:t>
      </w:r>
      <w:r w:rsidRPr="00F562DE">
        <w:rPr>
          <w:rFonts w:eastAsia="Calibri"/>
        </w:rPr>
        <w:t xml:space="preserve"> É vedada a delegação da competência de classificação nos graus de sigilo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ultrassecreto ou secreto.</w:t>
      </w:r>
    </w:p>
    <w:p w14:paraId="45CB7391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EC1F7" w14:textId="655B292D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2º</w:t>
      </w:r>
      <w:r w:rsidRPr="00F562DE">
        <w:rPr>
          <w:rFonts w:eastAsia="Calibri"/>
        </w:rPr>
        <w:t xml:space="preserve"> O dirigente máximo do órgão ou entidade poderá delegar a competência para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classificação no grau reservado a agente público que exerça função de direção, comando ou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chefia.</w:t>
      </w:r>
    </w:p>
    <w:p w14:paraId="55C7E782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14098F" w14:textId="75479263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3º</w:t>
      </w:r>
      <w:r w:rsidRPr="00F562DE">
        <w:rPr>
          <w:rFonts w:eastAsia="Calibri"/>
        </w:rPr>
        <w:t xml:space="preserve"> É vedada a subdelegação da competência de que trata o § 2° deste artigo.</w:t>
      </w:r>
    </w:p>
    <w:p w14:paraId="0E4FB6CB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72CDA4" w14:textId="4372612B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§ 4º</w:t>
      </w:r>
      <w:r w:rsidRPr="00F562DE">
        <w:rPr>
          <w:rFonts w:eastAsia="Calibri"/>
        </w:rPr>
        <w:t xml:space="preserve"> Os agentes públicos referidos no § 2° deste artigo deverão dar ciência do ato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classificação à autoridade delegante, no prazo de 90 (noventa) dias.</w:t>
      </w:r>
    </w:p>
    <w:p w14:paraId="1329AE7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47D914" w14:textId="16068504" w:rsidR="001D0115" w:rsidRPr="00F562DE" w:rsidRDefault="001D0115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Seção II</w:t>
      </w:r>
    </w:p>
    <w:p w14:paraId="43CC4F4B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A5FBF8F" w14:textId="77777777" w:rsidR="001D0115" w:rsidRPr="00F562DE" w:rsidRDefault="001D0115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Dos Procedimentos para Classificação de Informação</w:t>
      </w:r>
    </w:p>
    <w:p w14:paraId="15DE60DD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EC9993E" w14:textId="674F026F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30.</w:t>
      </w:r>
      <w:r w:rsidRPr="00F562DE">
        <w:rPr>
          <w:rFonts w:eastAsia="Calibri"/>
        </w:rPr>
        <w:t xml:space="preserve"> A decisão que classificar a informação em qualquer grau de sigilo deverá ser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formalizada no Termo de Classificação de Informação - TCI, conforme modelo constante do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Anexo III, que faz parte integrante desta lei, que conterá o seguinte:</w:t>
      </w:r>
    </w:p>
    <w:p w14:paraId="46D5E25C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08BE9B" w14:textId="5D1D4466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código de indexação de documento;</w:t>
      </w:r>
    </w:p>
    <w:p w14:paraId="0951A0F3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852D68" w14:textId="7777777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grau de sigilo;</w:t>
      </w:r>
    </w:p>
    <w:p w14:paraId="612BB43D" w14:textId="4C572523" w:rsidR="001D0115" w:rsidRPr="00F562DE" w:rsidRDefault="008139D6" w:rsidP="008139D6">
      <w:pPr>
        <w:autoSpaceDE w:val="0"/>
        <w:autoSpaceDN w:val="0"/>
        <w:adjustRightInd w:val="0"/>
        <w:ind w:firstLine="4536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III </w:t>
      </w:r>
      <w:r w:rsidR="001D0115" w:rsidRPr="00F562DE">
        <w:rPr>
          <w:rFonts w:eastAsia="Calibri"/>
          <w:b/>
          <w:bCs/>
        </w:rPr>
        <w:t>-</w:t>
      </w:r>
      <w:r w:rsidRPr="00F562DE">
        <w:rPr>
          <w:rFonts w:eastAsia="Calibri"/>
        </w:rPr>
        <w:t xml:space="preserve"> </w:t>
      </w:r>
      <w:r w:rsidR="001D0115" w:rsidRPr="00F562DE">
        <w:rPr>
          <w:rFonts w:eastAsia="Calibri"/>
        </w:rPr>
        <w:t>categoria na qual se enquadra a informação;</w:t>
      </w:r>
    </w:p>
    <w:p w14:paraId="321E2591" w14:textId="77777777" w:rsidR="008139D6" w:rsidRPr="00F562DE" w:rsidRDefault="008139D6" w:rsidP="008139D6">
      <w:pPr>
        <w:autoSpaceDE w:val="0"/>
        <w:autoSpaceDN w:val="0"/>
        <w:adjustRightInd w:val="0"/>
        <w:ind w:firstLine="4536"/>
        <w:jc w:val="both"/>
        <w:rPr>
          <w:rFonts w:eastAsia="Calibri"/>
        </w:rPr>
      </w:pPr>
    </w:p>
    <w:p w14:paraId="64AE709C" w14:textId="02103D9E" w:rsidR="001D0115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</w:t>
      </w:r>
      <w:r w:rsidR="001D0115" w:rsidRPr="00F562DE">
        <w:rPr>
          <w:rFonts w:eastAsia="Calibri"/>
          <w:b/>
          <w:bCs/>
        </w:rPr>
        <w:t xml:space="preserve">V </w:t>
      </w:r>
      <w:r w:rsidR="001D0115" w:rsidRPr="00F562DE">
        <w:rPr>
          <w:rFonts w:eastAsia="Calibri"/>
        </w:rPr>
        <w:t>- tipo de documento;</w:t>
      </w:r>
    </w:p>
    <w:p w14:paraId="79466C63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22F275" w14:textId="7777777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 -</w:t>
      </w:r>
      <w:r w:rsidRPr="00F562DE">
        <w:rPr>
          <w:rFonts w:eastAsia="Calibri"/>
        </w:rPr>
        <w:t xml:space="preserve"> data da produção do documento;</w:t>
      </w:r>
    </w:p>
    <w:p w14:paraId="5EAD5C5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BC278E" w14:textId="7777777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VI -</w:t>
      </w:r>
      <w:r w:rsidRPr="00F562DE">
        <w:rPr>
          <w:rFonts w:eastAsia="Calibri"/>
        </w:rPr>
        <w:t xml:space="preserve"> indicação de dispositivo legal que fundamenta a classificação;</w:t>
      </w:r>
    </w:p>
    <w:p w14:paraId="6E1F40CF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A45DA7" w14:textId="6822FA52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</w:t>
      </w:r>
      <w:r w:rsidR="008139D6" w:rsidRPr="00F562DE">
        <w:rPr>
          <w:rFonts w:eastAsia="Calibri"/>
          <w:b/>
          <w:bCs/>
        </w:rPr>
        <w:t>II</w:t>
      </w:r>
      <w:r w:rsidRPr="00F562DE">
        <w:rPr>
          <w:rFonts w:eastAsia="Calibri"/>
          <w:b/>
          <w:bCs/>
        </w:rPr>
        <w:t xml:space="preserve"> -</w:t>
      </w:r>
      <w:r w:rsidRPr="00F562DE">
        <w:rPr>
          <w:rFonts w:eastAsia="Calibri"/>
        </w:rPr>
        <w:t xml:space="preserve"> razões da classificação de forma resumida, sem comprometer o sigilo da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informação classificada;</w:t>
      </w:r>
    </w:p>
    <w:p w14:paraId="4D2474C5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48F85D" w14:textId="5B7B9150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VIII -</w:t>
      </w:r>
      <w:r w:rsidRPr="00F562DE">
        <w:rPr>
          <w:rFonts w:eastAsia="Calibri"/>
        </w:rPr>
        <w:t xml:space="preserve"> indicação do prazo de sigilo, contado em anos, meses ou dias, ou do evento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que def</w:t>
      </w:r>
      <w:r w:rsidR="008139D6" w:rsidRPr="00F562DE">
        <w:rPr>
          <w:rFonts w:eastAsia="Calibri"/>
        </w:rPr>
        <w:t>in</w:t>
      </w:r>
      <w:r w:rsidRPr="00F562DE">
        <w:rPr>
          <w:rFonts w:eastAsia="Calibri"/>
        </w:rPr>
        <w:t>a o seu termo final, observados os limites previstos no artigo 27 desta lei;</w:t>
      </w:r>
    </w:p>
    <w:p w14:paraId="70A40211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6CEF6A" w14:textId="536F51DA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IX -</w:t>
      </w:r>
      <w:r w:rsidRPr="00F562DE">
        <w:rPr>
          <w:rFonts w:eastAsia="Calibri"/>
        </w:rPr>
        <w:t xml:space="preserve"> data da classificação; e</w:t>
      </w:r>
    </w:p>
    <w:p w14:paraId="63AE5CB0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297101" w14:textId="77777777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X </w:t>
      </w:r>
      <w:r w:rsidRPr="00F562DE">
        <w:rPr>
          <w:rFonts w:eastAsia="Calibri"/>
        </w:rPr>
        <w:t>- identificação da autoridade que classificou a informação.</w:t>
      </w:r>
    </w:p>
    <w:p w14:paraId="6DC0C8C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4C490A" w14:textId="1B64AFF0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O Termo de Classificação de Informação - TCI seguirá anexo à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info</w:t>
      </w:r>
      <w:r w:rsidR="008139D6" w:rsidRPr="00F562DE">
        <w:rPr>
          <w:rFonts w:eastAsia="Calibri"/>
        </w:rPr>
        <w:t>rm</w:t>
      </w:r>
      <w:r w:rsidRPr="00F562DE">
        <w:rPr>
          <w:rFonts w:eastAsia="Calibri"/>
        </w:rPr>
        <w:t>ação.</w:t>
      </w:r>
    </w:p>
    <w:p w14:paraId="51F68D55" w14:textId="522685DF" w:rsidR="008139D6" w:rsidRPr="00F562DE" w:rsidRDefault="008139D6" w:rsidP="008139D6">
      <w:pPr>
        <w:autoSpaceDE w:val="0"/>
        <w:autoSpaceDN w:val="0"/>
        <w:adjustRightInd w:val="0"/>
        <w:jc w:val="both"/>
        <w:rPr>
          <w:rFonts w:eastAsia="Calibri"/>
        </w:rPr>
      </w:pPr>
    </w:p>
    <w:p w14:paraId="614A6780" w14:textId="3EF0D97C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31</w:t>
      </w:r>
      <w:r w:rsidRPr="00F562DE">
        <w:rPr>
          <w:rFonts w:eastAsia="Calibri"/>
        </w:rPr>
        <w:t>. Na hipótese de documento que contenha informações classificadas em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diferentes graus de sigilo, será atribuído ao documento tratamento do grau de sigilo mais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elevado, ficando assegurado o acesso às partes não classificadas por meio de certidão, extrato ou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cópia, com ocultação da parte sob sigilo.</w:t>
      </w:r>
    </w:p>
    <w:p w14:paraId="426E0AF0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64D9D7" w14:textId="03F8E8ED" w:rsidR="001D0115" w:rsidRPr="00F562DE" w:rsidRDefault="001D0115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32.</w:t>
      </w:r>
      <w:r w:rsidRPr="00F562DE">
        <w:rPr>
          <w:rFonts w:eastAsia="Calibri"/>
        </w:rPr>
        <w:t xml:space="preserve"> Os órgãos e entidades poderão cons</w:t>
      </w:r>
      <w:r w:rsidR="008139D6" w:rsidRPr="00F562DE">
        <w:rPr>
          <w:rFonts w:eastAsia="Calibri"/>
        </w:rPr>
        <w:t>titui</w:t>
      </w:r>
      <w:r w:rsidRPr="00F562DE">
        <w:rPr>
          <w:rFonts w:eastAsia="Calibri"/>
        </w:rPr>
        <w:t>r Comissão Permanente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Avaliação de Documentos Sigilosos - CP ADS, com as seguintes atribuições.</w:t>
      </w:r>
    </w:p>
    <w:p w14:paraId="19966C49" w14:textId="77777777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7AE0EC" w14:textId="1C1FAC3E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opinar sobre a informação produzida no âmbito de sua atuação para fins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classificação em qualquer grau de sigilo;</w:t>
      </w:r>
    </w:p>
    <w:p w14:paraId="02FF4800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996B54" w14:textId="44C217FE" w:rsidR="008E7E1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II </w:t>
      </w:r>
      <w:r w:rsidR="008E7E16" w:rsidRPr="00F562DE">
        <w:rPr>
          <w:rFonts w:eastAsia="Calibri"/>
        </w:rPr>
        <w:t>- assessorar a autoridade classificadora ou a autoridade hierarquicamente superior</w:t>
      </w:r>
      <w:r w:rsidRPr="00F562DE">
        <w:rPr>
          <w:rFonts w:eastAsia="Calibri"/>
        </w:rPr>
        <w:t xml:space="preserve"> </w:t>
      </w:r>
      <w:r w:rsidR="008E7E16" w:rsidRPr="00F562DE">
        <w:rPr>
          <w:rFonts w:eastAsia="Calibri"/>
        </w:rPr>
        <w:t>quanto à desclassificação, reclassificação ou reavaliação de informação classificada em qualquer</w:t>
      </w:r>
      <w:r w:rsidRPr="00F562DE">
        <w:rPr>
          <w:rFonts w:eastAsia="Calibri"/>
        </w:rPr>
        <w:t xml:space="preserve"> </w:t>
      </w:r>
      <w:r w:rsidR="008E7E16" w:rsidRPr="00F562DE">
        <w:rPr>
          <w:rFonts w:eastAsia="Calibri"/>
        </w:rPr>
        <w:t>grau de sigilo;</w:t>
      </w:r>
    </w:p>
    <w:p w14:paraId="7E01204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1DEE7F" w14:textId="0A230349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III -</w:t>
      </w:r>
      <w:r w:rsidRPr="00F562DE">
        <w:rPr>
          <w:rFonts w:eastAsia="Calibri"/>
        </w:rPr>
        <w:t xml:space="preserve"> propor o destino final das informações desclassificadas, indicando os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documentos para guarda permanente, observado o disposto na Lei Federal nº 8.159, de 8 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janeiro de 1991; e</w:t>
      </w:r>
    </w:p>
    <w:p w14:paraId="02B2232A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F5D3EA" w14:textId="00190EC1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 xml:space="preserve">IV </w:t>
      </w:r>
      <w:r w:rsidRPr="00F562DE">
        <w:rPr>
          <w:rFonts w:eastAsia="Calibri"/>
        </w:rPr>
        <w:t>- subsidiar a elaboração do rol anual de informações desclassificadas 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documentos classificados em cada grau de sigilo, a ser disponibilizado na internet.</w:t>
      </w:r>
    </w:p>
    <w:p w14:paraId="2A1A8BDA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CFAA0D" w14:textId="30FFCFFA" w:rsidR="008E7E16" w:rsidRPr="00F562DE" w:rsidRDefault="008E7E1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 xml:space="preserve">Seção </w:t>
      </w:r>
      <w:r w:rsidR="008139D6" w:rsidRPr="00F562DE">
        <w:rPr>
          <w:rFonts w:eastAsia="Calibri"/>
          <w:b/>
          <w:bCs/>
        </w:rPr>
        <w:t>III</w:t>
      </w:r>
    </w:p>
    <w:p w14:paraId="3ADCD1DA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0BB79BB" w14:textId="77777777" w:rsidR="008E7E16" w:rsidRPr="00F562DE" w:rsidRDefault="008E7E1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Da Desclassificação e Reavaliação da</w:t>
      </w:r>
    </w:p>
    <w:p w14:paraId="662595EB" w14:textId="77777777" w:rsidR="008139D6" w:rsidRPr="00F562DE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6339DFEF" w14:textId="77777777" w:rsidR="008E7E16" w:rsidRPr="00F562DE" w:rsidRDefault="008E7E1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562DE">
        <w:rPr>
          <w:rFonts w:eastAsia="Calibri"/>
          <w:b/>
          <w:bCs/>
        </w:rPr>
        <w:t>Informação Classificada em Grau de Sigilo</w:t>
      </w:r>
    </w:p>
    <w:p w14:paraId="3DC49A12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25C1AF" w14:textId="4FD40FC1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33.</w:t>
      </w:r>
      <w:r w:rsidRPr="00F562DE">
        <w:rPr>
          <w:rFonts w:eastAsia="Calibri"/>
        </w:rPr>
        <w:t xml:space="preserve"> A classificação das informações será reavaliada pela autoridade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classificadora ou por autoridade hierarquicamente superior, mediante provocação ou de ofício,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para desclassificação ou redução do prazo de sigilo.</w:t>
      </w:r>
    </w:p>
    <w:p w14:paraId="187F8DB7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40495F" w14:textId="0832F9F4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Para o cumprimento do disposto no caput deste artigo, além do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disposto no artigo 26 desta lei, deverá ser observado:</w:t>
      </w:r>
    </w:p>
    <w:p w14:paraId="69E2735C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776131" w14:textId="09C2BA52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 -</w:t>
      </w:r>
      <w:r w:rsidRPr="00F562DE">
        <w:rPr>
          <w:rFonts w:eastAsia="Calibri"/>
        </w:rPr>
        <w:t xml:space="preserve"> o prazo máximo de restrição de acesso à informação, previsto no artigo 27 desta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lei;</w:t>
      </w:r>
    </w:p>
    <w:p w14:paraId="5DE31EDF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A0CC32" w14:textId="74D1D2BF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 -</w:t>
      </w:r>
      <w:r w:rsidRPr="00F562DE">
        <w:rPr>
          <w:rFonts w:eastAsia="Calibri"/>
        </w:rPr>
        <w:t xml:space="preserve"> o prazo máximo de 4 (quatr</w:t>
      </w:r>
      <w:r w:rsidR="008139D6" w:rsidRPr="00F562DE">
        <w:rPr>
          <w:rFonts w:eastAsia="Calibri"/>
        </w:rPr>
        <w:t>o</w:t>
      </w:r>
      <w:r w:rsidRPr="00F562DE">
        <w:rPr>
          <w:rFonts w:eastAsia="Calibri"/>
        </w:rPr>
        <w:t>) anos para revisão de ofício das informações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classificadas no grau ultrassecreto ou secreto;</w:t>
      </w:r>
    </w:p>
    <w:p w14:paraId="76D4C9E4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C64FF7" w14:textId="308EF188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III -</w:t>
      </w:r>
      <w:r w:rsidRPr="00F562DE">
        <w:rPr>
          <w:rFonts w:eastAsia="Calibri"/>
        </w:rPr>
        <w:t xml:space="preserve"> a permanência das razões da classificação;</w:t>
      </w:r>
    </w:p>
    <w:p w14:paraId="56CA62EF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BC6941" w14:textId="61CFA53F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IV -</w:t>
      </w:r>
      <w:r w:rsidRPr="00F562DE">
        <w:rPr>
          <w:rFonts w:eastAsia="Calibri"/>
        </w:rPr>
        <w:t xml:space="preserve"> a possibilidade de danos ou riscos decorrentes da divulgação ou acesso irrestrito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da informação; e</w:t>
      </w:r>
    </w:p>
    <w:p w14:paraId="79D149CB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70C208" w14:textId="09B77B8C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V -</w:t>
      </w:r>
      <w:r w:rsidRPr="00F562DE">
        <w:rPr>
          <w:rFonts w:eastAsia="Calibri"/>
        </w:rPr>
        <w:t xml:space="preserve"> a peculiaridade das informações produzidas no exterior por autoridades ou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agentes públicos.</w:t>
      </w:r>
    </w:p>
    <w:p w14:paraId="526479C6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10187A" w14:textId="06A8E2B5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34.</w:t>
      </w:r>
      <w:r w:rsidRPr="00F562DE">
        <w:rPr>
          <w:rFonts w:eastAsia="Calibri"/>
        </w:rPr>
        <w:t xml:space="preserve"> O pedido de desclassificação ou de reavaliação da classificação poderá ser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apresentado aos órgãos e entidades independentemente de existir prévio pedido de acesso à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informação.</w:t>
      </w:r>
    </w:p>
    <w:p w14:paraId="68E866E3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B5607E" w14:textId="4F9668C1" w:rsidR="008E7E1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</w:t>
      </w:r>
      <w:r w:rsidR="008E7E16" w:rsidRPr="00F562DE">
        <w:rPr>
          <w:rFonts w:eastAsia="Calibri"/>
        </w:rPr>
        <w:t>O pedido de que trata o caput deste artigo será endereçado à</w:t>
      </w:r>
      <w:r w:rsidRPr="00F562DE">
        <w:rPr>
          <w:rFonts w:eastAsia="Calibri"/>
        </w:rPr>
        <w:t xml:space="preserve"> </w:t>
      </w:r>
      <w:r w:rsidR="008E7E16" w:rsidRPr="00F562DE">
        <w:rPr>
          <w:rFonts w:eastAsia="Calibri"/>
        </w:rPr>
        <w:t>autoridade classificadora, que decidirá no prazo de 30 (trinta) dias corridos.</w:t>
      </w:r>
    </w:p>
    <w:p w14:paraId="5021D148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0571F6" w14:textId="50C34CBE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</w:rPr>
        <w:t>Art. 35.</w:t>
      </w:r>
      <w:r w:rsidRPr="00F562DE">
        <w:rPr>
          <w:rFonts w:eastAsia="Calibri"/>
        </w:rPr>
        <w:t xml:space="preserve"> Negado o pedido de desclassificação ou reavaliação pela autoridade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classificadora, o requerente poderá apresentar recurso no prazo máximo de 10 (dez) dias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corridos, contados da ciência da negativa, à Comissão de Acesso a Informações do Poder</w:t>
      </w:r>
      <w:r w:rsidR="008139D6" w:rsidRPr="00F562DE">
        <w:rPr>
          <w:rFonts w:eastAsia="Calibri"/>
        </w:rPr>
        <w:t xml:space="preserve"> </w:t>
      </w:r>
      <w:r w:rsidRPr="00F562DE">
        <w:rPr>
          <w:rFonts w:eastAsia="Calibri"/>
        </w:rPr>
        <w:t>Municipal, que decidirá no prazo de 30 (trinta) dias corridos</w:t>
      </w:r>
      <w:r w:rsidR="008139D6" w:rsidRPr="00F562DE">
        <w:rPr>
          <w:rFonts w:eastAsia="Calibri"/>
        </w:rPr>
        <w:t>.</w:t>
      </w:r>
    </w:p>
    <w:p w14:paraId="6993C2FE" w14:textId="77777777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33657C" w14:textId="77777777" w:rsidR="008E7E16" w:rsidRPr="00F562DE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color w:val="474747"/>
        </w:rPr>
      </w:pPr>
      <w:r w:rsidRPr="00F562DE">
        <w:rPr>
          <w:rFonts w:eastAsia="Calibri"/>
          <w:b/>
          <w:bCs/>
          <w:color w:val="191919"/>
        </w:rPr>
        <w:t>Pará</w:t>
      </w:r>
      <w:r w:rsidRPr="00F562DE">
        <w:rPr>
          <w:rFonts w:eastAsia="Calibri"/>
          <w:b/>
          <w:bCs/>
          <w:color w:val="333333"/>
        </w:rPr>
        <w:t>g</w:t>
      </w:r>
      <w:r w:rsidRPr="00F562DE">
        <w:rPr>
          <w:rFonts w:eastAsia="Calibri"/>
          <w:b/>
          <w:bCs/>
          <w:color w:val="191919"/>
        </w:rPr>
        <w:t>r</w:t>
      </w:r>
      <w:r w:rsidRPr="00F562DE">
        <w:rPr>
          <w:rFonts w:eastAsia="Calibri"/>
          <w:b/>
          <w:bCs/>
          <w:color w:val="333333"/>
        </w:rPr>
        <w:t>a</w:t>
      </w:r>
      <w:r w:rsidRPr="00F562DE">
        <w:rPr>
          <w:rFonts w:eastAsia="Calibri"/>
          <w:b/>
          <w:bCs/>
          <w:color w:val="191919"/>
        </w:rPr>
        <w:t>fo únic</w:t>
      </w:r>
      <w:r w:rsidRPr="00F562DE">
        <w:rPr>
          <w:rFonts w:eastAsia="Calibri"/>
          <w:b/>
          <w:bCs/>
          <w:color w:val="333333"/>
        </w:rPr>
        <w:t xml:space="preserve">o. </w:t>
      </w:r>
      <w:r w:rsidRPr="00F562DE">
        <w:rPr>
          <w:rFonts w:eastAsia="Calibri"/>
          <w:color w:val="333333"/>
        </w:rPr>
        <w:t xml:space="preserve">As autoridades classificadoras </w:t>
      </w:r>
      <w:r w:rsidRPr="00F562DE">
        <w:rPr>
          <w:rFonts w:eastAsia="Calibri"/>
          <w:color w:val="474747"/>
        </w:rPr>
        <w:t>serão:</w:t>
      </w:r>
    </w:p>
    <w:p w14:paraId="69D1EECE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color w:val="474747"/>
        </w:rPr>
      </w:pPr>
    </w:p>
    <w:p w14:paraId="27C90357" w14:textId="77777777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Prefeito;</w:t>
      </w:r>
    </w:p>
    <w:p w14:paraId="20438216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91EA68" w14:textId="77777777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 -</w:t>
      </w:r>
      <w:r w:rsidRPr="00886498">
        <w:rPr>
          <w:rFonts w:eastAsia="Calibri"/>
        </w:rPr>
        <w:t xml:space="preserve"> Vice-Prefeito;</w:t>
      </w:r>
    </w:p>
    <w:p w14:paraId="7A4D7C0E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9DA94C3" w14:textId="77777777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III -</w:t>
      </w:r>
      <w:r w:rsidRPr="00886498">
        <w:rPr>
          <w:rFonts w:eastAsia="Calibri"/>
        </w:rPr>
        <w:t xml:space="preserve"> Secretários Municipais e autoridades equivalentes;</w:t>
      </w:r>
    </w:p>
    <w:p w14:paraId="6BB524C0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DB246F" w14:textId="52023E7F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IV -</w:t>
      </w:r>
      <w:r w:rsidRPr="00886498">
        <w:rPr>
          <w:rFonts w:eastAsia="Calibri"/>
        </w:rPr>
        <w:t xml:space="preserve"> Titulares de Autarquias, Fundações, Empresas Públicas e Sociedades de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Economia Mista.</w:t>
      </w:r>
    </w:p>
    <w:p w14:paraId="01CC2FEF" w14:textId="77777777" w:rsidR="008139D6" w:rsidRPr="00F562DE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color w:val="333333"/>
        </w:rPr>
      </w:pPr>
    </w:p>
    <w:p w14:paraId="44727C53" w14:textId="49A42705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562DE">
        <w:rPr>
          <w:rFonts w:eastAsia="Calibri"/>
          <w:b/>
          <w:bCs/>
          <w:color w:val="333333"/>
        </w:rPr>
        <w:lastRenderedPageBreak/>
        <w:t>A</w:t>
      </w:r>
      <w:r w:rsidRPr="00F562DE">
        <w:rPr>
          <w:rFonts w:eastAsia="Calibri"/>
          <w:b/>
          <w:bCs/>
          <w:color w:val="191919"/>
        </w:rPr>
        <w:t>rt</w:t>
      </w:r>
      <w:r w:rsidRPr="00F562DE">
        <w:rPr>
          <w:rFonts w:eastAsia="Calibri"/>
          <w:b/>
          <w:bCs/>
          <w:color w:val="333333"/>
        </w:rPr>
        <w:t xml:space="preserve">. </w:t>
      </w:r>
      <w:r w:rsidRPr="00F562DE">
        <w:rPr>
          <w:rFonts w:eastAsia="Calibri"/>
          <w:b/>
          <w:bCs/>
          <w:color w:val="191919"/>
        </w:rPr>
        <w:t>36</w:t>
      </w:r>
      <w:r w:rsidRPr="00886498">
        <w:rPr>
          <w:rFonts w:eastAsia="Calibri"/>
          <w:b/>
          <w:bCs/>
        </w:rPr>
        <w:t xml:space="preserve">. </w:t>
      </w:r>
      <w:r w:rsidRPr="00886498">
        <w:rPr>
          <w:rFonts w:eastAsia="Calibri"/>
        </w:rPr>
        <w:t>A decisão da desclassificação, reclassificação ou redução do prazo de sigilo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de informações classificadas deverá constar das capas dos processos, se houver, e de campo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apropriado no TCI.</w:t>
      </w:r>
    </w:p>
    <w:p w14:paraId="0D5DCB05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7185936" w14:textId="3979B692" w:rsidR="008E7E16" w:rsidRPr="00886498" w:rsidRDefault="008E7E1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Seção IV</w:t>
      </w:r>
    </w:p>
    <w:p w14:paraId="3D100153" w14:textId="77777777" w:rsidR="008139D6" w:rsidRPr="00886498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C235D62" w14:textId="77777777" w:rsidR="008E7E16" w:rsidRPr="00886498" w:rsidRDefault="008E7E1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Das Disposições Gerais</w:t>
      </w:r>
    </w:p>
    <w:p w14:paraId="359D2EE9" w14:textId="77777777" w:rsidR="008139D6" w:rsidRPr="00886498" w:rsidRDefault="008139D6" w:rsidP="008139D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FD92BC5" w14:textId="0E522D68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37. </w:t>
      </w:r>
      <w:r w:rsidRPr="00886498">
        <w:rPr>
          <w:rFonts w:eastAsia="Calibri"/>
        </w:rPr>
        <w:t>As informações sobre condutas que impliquem violação dos direitos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humanos praticada por agentes públicos ou a mando de autoridades públicas não poderão ser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objeto de classificação em qualquer grau de sigilo nem ter seu acesso negado.</w:t>
      </w:r>
    </w:p>
    <w:p w14:paraId="273EA9A1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CB7BD28" w14:textId="1B321E02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38. </w:t>
      </w:r>
      <w:r w:rsidRPr="00886498">
        <w:rPr>
          <w:rFonts w:eastAsia="Calibri"/>
        </w:rPr>
        <w:t>Não poderá ser negado acesso às informações necessárias à tutela judicial ou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administrativa de direitos fundamentais.</w:t>
      </w:r>
    </w:p>
    <w:p w14:paraId="1973F8D2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5C9957" w14:textId="2AF7054A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Parágrafo único. </w:t>
      </w:r>
      <w:r w:rsidRPr="00886498">
        <w:rPr>
          <w:rFonts w:eastAsia="Calibri"/>
        </w:rPr>
        <w:t>O requerente deverá apresentar razões que demonstrem a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existência de nexo entre as informações requeridas e o direito que se pretende proteger.</w:t>
      </w:r>
    </w:p>
    <w:p w14:paraId="5532F27C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123670" w14:textId="2E6CDB97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39. </w:t>
      </w:r>
      <w:r w:rsidRPr="00886498">
        <w:rPr>
          <w:rFonts w:eastAsia="Calibri"/>
        </w:rPr>
        <w:t>O acesso, a divulgação e o tratamento de informação classificada em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qualquer grau de sigilo ficarão restritos a pessoas que tenham necessidade de conhecê-la.</w:t>
      </w:r>
    </w:p>
    <w:p w14:paraId="6C79BAF2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3A52AA" w14:textId="02404972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40. </w:t>
      </w:r>
      <w:r w:rsidRPr="00886498">
        <w:rPr>
          <w:rFonts w:eastAsia="Calibri"/>
        </w:rPr>
        <w:t>As autoridades dos órgãos e entidades adotarão as providências necessárias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para que o pessoal a elas subordinados conheçam as normas e observem as medidas e os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procedimentos de segurança para o tratamento de informações classificadas em qualquer grau de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sigilo.</w:t>
      </w:r>
    </w:p>
    <w:p w14:paraId="12DB0C53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90D03C" w14:textId="6DF9BF54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Parágrafo único. </w:t>
      </w:r>
      <w:r w:rsidRPr="00886498">
        <w:rPr>
          <w:rFonts w:eastAsia="Calibri"/>
        </w:rPr>
        <w:t>A pessoa natural ou entidade privada que, em razão de qualquer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vínculo com o Poder Público, executar atividades de tratamento de informações classificadas,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adotará as providências necessárias para que seus empregados, prepostos ou representantes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observem as medidas e os procedimentos de segurança das informações.</w:t>
      </w:r>
    </w:p>
    <w:p w14:paraId="7BF45809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97E5E30" w14:textId="6FAD08AA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41. </w:t>
      </w:r>
      <w:r w:rsidRPr="00886498">
        <w:rPr>
          <w:rFonts w:eastAsia="Calibri"/>
        </w:rPr>
        <w:t>A autoridade máxima de cada órgão ou entidade publicará anualmente, no</w:t>
      </w:r>
      <w:r w:rsidR="008139D6" w:rsidRPr="00886498">
        <w:rPr>
          <w:rFonts w:eastAsia="Calibri"/>
        </w:rPr>
        <w:t xml:space="preserve"> </w:t>
      </w:r>
      <w:r w:rsidRPr="00886498">
        <w:rPr>
          <w:rFonts w:eastAsia="Calibri"/>
        </w:rPr>
        <w:t>primeiro mês de cada exercício, em sitio na internet:</w:t>
      </w:r>
    </w:p>
    <w:p w14:paraId="13581287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F05204" w14:textId="5D2553B2" w:rsidR="008E7E16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rol das informações desclassificadas nos últimos 12 (doze) meses;</w:t>
      </w:r>
    </w:p>
    <w:p w14:paraId="779A2604" w14:textId="77777777" w:rsidR="000D08E8" w:rsidRPr="00886498" w:rsidRDefault="000D08E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A86EBF" w14:textId="418769F3" w:rsidR="008E7E16" w:rsidRPr="00886498" w:rsidRDefault="008E7E1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 -</w:t>
      </w:r>
      <w:r w:rsidRPr="00886498">
        <w:rPr>
          <w:rFonts w:eastAsia="Calibri"/>
        </w:rPr>
        <w:t xml:space="preserve"> rol das informações classificadas em cada grau de sigilo, que deverá conter:</w:t>
      </w:r>
    </w:p>
    <w:p w14:paraId="73B71593" w14:textId="77777777" w:rsidR="00CC18FD" w:rsidRPr="00886498" w:rsidRDefault="00CC18FD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09BAB0" w14:textId="3AAF86CD" w:rsidR="00CC18FD" w:rsidRPr="00886498" w:rsidRDefault="00AF51B0" w:rsidP="00AF51B0">
      <w:pPr>
        <w:pStyle w:val="PargrafodaLista"/>
        <w:autoSpaceDE w:val="0"/>
        <w:autoSpaceDN w:val="0"/>
        <w:adjustRightInd w:val="0"/>
        <w:ind w:left="4536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a) </w:t>
      </w:r>
      <w:r w:rsidR="00CC18FD" w:rsidRPr="00886498">
        <w:rPr>
          <w:rFonts w:eastAsia="Calibri"/>
        </w:rPr>
        <w:t>código de indexação de documento;</w:t>
      </w:r>
    </w:p>
    <w:p w14:paraId="0064CF41" w14:textId="77777777" w:rsidR="008139D6" w:rsidRPr="00886498" w:rsidRDefault="008139D6" w:rsidP="00AF51B0">
      <w:pPr>
        <w:autoSpaceDE w:val="0"/>
        <w:autoSpaceDN w:val="0"/>
        <w:adjustRightInd w:val="0"/>
        <w:ind w:firstLine="4536"/>
        <w:jc w:val="both"/>
        <w:rPr>
          <w:rFonts w:eastAsia="Calibri"/>
        </w:rPr>
      </w:pPr>
    </w:p>
    <w:p w14:paraId="0A4BB8E6" w14:textId="73452F95" w:rsidR="00CC18FD" w:rsidRPr="00886498" w:rsidRDefault="00AF51B0" w:rsidP="00AF51B0">
      <w:pPr>
        <w:pStyle w:val="PargrafodaLista"/>
        <w:autoSpaceDE w:val="0"/>
        <w:autoSpaceDN w:val="0"/>
        <w:adjustRightInd w:val="0"/>
        <w:ind w:left="4536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b) </w:t>
      </w:r>
      <w:r w:rsidR="00CC18FD" w:rsidRPr="00886498">
        <w:rPr>
          <w:rFonts w:eastAsia="Calibri"/>
        </w:rPr>
        <w:t>categoria na qual se enquadra a informação;</w:t>
      </w:r>
    </w:p>
    <w:p w14:paraId="768A21CA" w14:textId="77777777" w:rsidR="008139D6" w:rsidRPr="00886498" w:rsidRDefault="008139D6" w:rsidP="008139D6">
      <w:pPr>
        <w:pStyle w:val="PargrafodaLista"/>
        <w:autoSpaceDE w:val="0"/>
        <w:autoSpaceDN w:val="0"/>
        <w:adjustRightInd w:val="0"/>
        <w:ind w:left="4536"/>
        <w:jc w:val="both"/>
        <w:rPr>
          <w:rFonts w:eastAsia="Calibri"/>
        </w:rPr>
      </w:pPr>
    </w:p>
    <w:p w14:paraId="1601038F" w14:textId="327A2FD7" w:rsidR="00CC18FD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c</w:t>
      </w:r>
      <w:r w:rsidR="00CC18FD" w:rsidRPr="00886498">
        <w:rPr>
          <w:rFonts w:eastAsia="Calibri"/>
          <w:b/>
          <w:bCs/>
        </w:rPr>
        <w:t>)</w:t>
      </w:r>
      <w:r w:rsidR="00CC18FD" w:rsidRPr="00886498">
        <w:rPr>
          <w:rFonts w:eastAsia="Calibri"/>
        </w:rPr>
        <w:t xml:space="preserve"> indicação de dispositivo legal que fundamenta a classificação; e</w:t>
      </w:r>
    </w:p>
    <w:p w14:paraId="2FC62C63" w14:textId="77777777" w:rsidR="008139D6" w:rsidRPr="00886498" w:rsidRDefault="008139D6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FF23AAC" w14:textId="6491285C" w:rsidR="00CC18FD" w:rsidRPr="00886498" w:rsidRDefault="00CC18FD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d) </w:t>
      </w:r>
      <w:r w:rsidRPr="00886498">
        <w:rPr>
          <w:rFonts w:eastAsia="Calibri"/>
        </w:rPr>
        <w:t>data da produção, data da classificação e prazo da classificação;</w:t>
      </w:r>
    </w:p>
    <w:p w14:paraId="053EBC2E" w14:textId="04916C93" w:rsidR="00CC18FD" w:rsidRPr="00886498" w:rsidRDefault="008139D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III </w:t>
      </w:r>
      <w:r w:rsidR="00CC18FD" w:rsidRPr="00886498">
        <w:rPr>
          <w:rFonts w:eastAsia="Calibri"/>
        </w:rPr>
        <w:t>- relatório estatístico com a quantidade de pedidos de acesso à informação</w:t>
      </w:r>
      <w:r w:rsidR="00886498" w:rsidRPr="00886498">
        <w:rPr>
          <w:rFonts w:eastAsia="Calibri"/>
        </w:rPr>
        <w:t xml:space="preserve"> </w:t>
      </w:r>
      <w:r w:rsidR="00CC18FD" w:rsidRPr="00886498">
        <w:rPr>
          <w:rFonts w:eastAsia="Calibri"/>
        </w:rPr>
        <w:t>recebidos, atendidos e indeferidos; e</w:t>
      </w:r>
    </w:p>
    <w:p w14:paraId="2568E661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2C5E3D0" w14:textId="59FEF77A" w:rsidR="00CC18FD" w:rsidRPr="00886498" w:rsidRDefault="00CC18FD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IV </w:t>
      </w:r>
      <w:r w:rsidRPr="00886498">
        <w:rPr>
          <w:rFonts w:eastAsia="Calibri"/>
        </w:rPr>
        <w:t>- informações estatísticas agregadas dos requerentes.</w:t>
      </w:r>
    </w:p>
    <w:p w14:paraId="6ADD579D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51C151B" w14:textId="2A4DAE24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Parágrafo único. </w:t>
      </w:r>
      <w:r w:rsidRPr="00886498">
        <w:rPr>
          <w:rFonts w:eastAsia="Calibri"/>
        </w:rPr>
        <w:t xml:space="preserve">Os órgãos e entidades deverão manter em meio </w:t>
      </w:r>
      <w:r w:rsidR="00886498" w:rsidRPr="00886498">
        <w:rPr>
          <w:rFonts w:eastAsia="Calibri"/>
        </w:rPr>
        <w:t>físico</w:t>
      </w:r>
      <w:r w:rsidRPr="00886498">
        <w:rPr>
          <w:rFonts w:eastAsia="Calibri"/>
        </w:rPr>
        <w:t xml:space="preserve"> as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informações previstas no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artigo, para consulta pública em suas sedes.</w:t>
      </w:r>
    </w:p>
    <w:p w14:paraId="051CB3B7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1629F86" w14:textId="011E5E85" w:rsidR="00CC18FD" w:rsidRPr="00886498" w:rsidRDefault="00CC18FD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CAPÍTULO V</w:t>
      </w:r>
    </w:p>
    <w:p w14:paraId="2D71A553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F8EB51D" w14:textId="77777777" w:rsidR="00CC18FD" w:rsidRPr="00886498" w:rsidRDefault="00CC18FD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DAS INFORMAÇÕES PESSOAIS</w:t>
      </w:r>
    </w:p>
    <w:p w14:paraId="2EAC7B10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5BFA0D" w14:textId="622D4C00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42. </w:t>
      </w:r>
      <w:r w:rsidRPr="00886498">
        <w:rPr>
          <w:rFonts w:eastAsia="Calibri"/>
        </w:rPr>
        <w:t>As informações pessoais relativas à intimidade, à vida privada, à honra e à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imagem detidas pelos órgãos e entidades:</w:t>
      </w:r>
    </w:p>
    <w:p w14:paraId="118C8CDA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6684A4" w14:textId="5FBE62F3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terão acesso restrito a agentes públicos legalmente autorizados e à pessoa a que se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referirem, independentemente de classificação de sigilo, pelo prazo máximo de 100 (cem) anos,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 contar da data de sua produção; e</w:t>
      </w:r>
    </w:p>
    <w:p w14:paraId="2625E816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DD34A1" w14:textId="684D0EFE" w:rsidR="00CC18FD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CC18FD" w:rsidRPr="00886498">
        <w:rPr>
          <w:rFonts w:eastAsia="Calibri"/>
          <w:b/>
          <w:bCs/>
        </w:rPr>
        <w:t xml:space="preserve"> </w:t>
      </w:r>
      <w:r w:rsidR="00CC18FD" w:rsidRPr="00886498">
        <w:rPr>
          <w:rFonts w:eastAsia="Calibri"/>
        </w:rPr>
        <w:t>- poderão ter sua divulgação ou acesso por terceiros autorizados por previsão legal</w:t>
      </w:r>
      <w:r w:rsidRPr="00886498">
        <w:rPr>
          <w:rFonts w:eastAsia="Calibri"/>
        </w:rPr>
        <w:t xml:space="preserve"> </w:t>
      </w:r>
      <w:r w:rsidR="00CC18FD" w:rsidRPr="00886498">
        <w:rPr>
          <w:rFonts w:eastAsia="Calibri"/>
        </w:rPr>
        <w:t>ou consentimento expresso da pessoa a que se referirem.</w:t>
      </w:r>
    </w:p>
    <w:p w14:paraId="4A46AEFA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3449CE" w14:textId="586C06C0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Parágrafo único. </w:t>
      </w:r>
      <w:r w:rsidRPr="00886498">
        <w:rPr>
          <w:rFonts w:eastAsia="Calibri"/>
        </w:rPr>
        <w:t>Caso o titular das infom1ações pessoais esteja morto ou ausente, 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direitos de que trata este artigo assistem ao cônjuge ou companheiro, aos descendentes ou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ascendentes, conforme o disposto no parágrafo único do artigo 20 da Lei Federal nº 10.406,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1</w:t>
      </w:r>
      <w:r w:rsidR="00886498" w:rsidRPr="00886498">
        <w:rPr>
          <w:rFonts w:eastAsia="Calibri"/>
        </w:rPr>
        <w:t>0</w:t>
      </w:r>
      <w:r w:rsidRPr="00886498">
        <w:rPr>
          <w:rFonts w:eastAsia="Calibri"/>
        </w:rPr>
        <w:t xml:space="preserve"> de janeiro de 2002, e na Lei Federal nº 9.278, de 1</w:t>
      </w:r>
      <w:r w:rsidR="009F4534">
        <w:rPr>
          <w:rFonts w:eastAsia="Calibri"/>
        </w:rPr>
        <w:t>0</w:t>
      </w:r>
      <w:r w:rsidRPr="00886498">
        <w:rPr>
          <w:rFonts w:eastAsia="Calibri"/>
        </w:rPr>
        <w:t xml:space="preserve"> de maio de 1996.</w:t>
      </w:r>
    </w:p>
    <w:p w14:paraId="0A08133B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16E2A5" w14:textId="35FAB89A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43. </w:t>
      </w:r>
      <w:r w:rsidRPr="00886498">
        <w:rPr>
          <w:rFonts w:eastAsia="Calibri"/>
        </w:rPr>
        <w:t>O tratamento das info</w:t>
      </w:r>
      <w:r w:rsidR="00886498" w:rsidRPr="00886498">
        <w:rPr>
          <w:rFonts w:eastAsia="Calibri"/>
        </w:rPr>
        <w:t>rm</w:t>
      </w:r>
      <w:r w:rsidRPr="00886498">
        <w:rPr>
          <w:rFonts w:eastAsia="Calibri"/>
        </w:rPr>
        <w:t>ações pessoais deve ser feito de forma transparente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 com respeito à intimidade, à vida privada, à honra e à imagem das pessoas, bem como às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liberdades e garantias individuais, observado o disposto na Lei Federal nº 13.709, de 2018 (Lei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Geral de Proteção de Dados Pessoais).</w:t>
      </w:r>
    </w:p>
    <w:p w14:paraId="10FE7759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D322F48" w14:textId="51E7F07D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44. </w:t>
      </w:r>
      <w:r w:rsidRPr="00886498">
        <w:rPr>
          <w:rFonts w:eastAsia="Calibri"/>
        </w:rPr>
        <w:t>O consentimento a que se refere o inciso II do artigo 42 desta lei não será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exigido quando o acesso à informação pessoal for necessário:</w:t>
      </w:r>
    </w:p>
    <w:p w14:paraId="41663502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066FF0" w14:textId="3B63FD8E" w:rsidR="00CC18FD" w:rsidRPr="00886498" w:rsidRDefault="00CC18FD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à prevenção e diagnóstico médico, exclusivamente, em procedimento realizado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por profissionais de saúde, serviços de saúde ou autoridade sanitária;</w:t>
      </w:r>
    </w:p>
    <w:p w14:paraId="3E887FB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7A7D8B7" w14:textId="67F55DBC" w:rsidR="00CC18FD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CC18FD" w:rsidRPr="00886498">
        <w:rPr>
          <w:rFonts w:eastAsia="Calibri"/>
          <w:b/>
          <w:bCs/>
        </w:rPr>
        <w:t xml:space="preserve"> </w:t>
      </w:r>
      <w:r w:rsidR="00CC18FD" w:rsidRPr="00886498">
        <w:rPr>
          <w:rFonts w:eastAsia="Calibri"/>
        </w:rPr>
        <w:t>- à realização de estatísticas e pesquisas científicas de evidente interesse público</w:t>
      </w:r>
      <w:r w:rsidRPr="00886498">
        <w:rPr>
          <w:rFonts w:eastAsia="Calibri"/>
        </w:rPr>
        <w:t xml:space="preserve"> </w:t>
      </w:r>
      <w:r w:rsidR="00CC18FD" w:rsidRPr="00886498">
        <w:rPr>
          <w:rFonts w:eastAsia="Calibri"/>
        </w:rPr>
        <w:t>ou geral, previstos em lei, vedada a identificação da pessoa a que a informação se referir e</w:t>
      </w:r>
      <w:r w:rsidRPr="00886498">
        <w:rPr>
          <w:rFonts w:eastAsia="Calibri"/>
        </w:rPr>
        <w:t xml:space="preserve"> </w:t>
      </w:r>
      <w:r w:rsidR="00CC18FD" w:rsidRPr="00886498">
        <w:rPr>
          <w:rFonts w:eastAsia="Calibri"/>
        </w:rPr>
        <w:t>garantida a adoção de procedimentos razoáveis para assegurar a anonimização das informações;</w:t>
      </w:r>
    </w:p>
    <w:p w14:paraId="3BE6987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D31D9E5" w14:textId="7D980BA1" w:rsidR="00CC18FD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III </w:t>
      </w:r>
      <w:r w:rsidR="00CC18FD" w:rsidRPr="00886498">
        <w:rPr>
          <w:rFonts w:eastAsia="Calibri"/>
        </w:rPr>
        <w:t>- ao cumprimento de decisão judicial;</w:t>
      </w:r>
    </w:p>
    <w:p w14:paraId="0239C71B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64F3DE" w14:textId="604A495A" w:rsidR="00CC18FD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lastRenderedPageBreak/>
        <w:t xml:space="preserve">IV </w:t>
      </w:r>
      <w:r w:rsidR="00CC18FD" w:rsidRPr="00886498">
        <w:rPr>
          <w:rFonts w:eastAsia="Calibri"/>
          <w:b/>
          <w:bCs/>
        </w:rPr>
        <w:t xml:space="preserve"> </w:t>
      </w:r>
      <w:r w:rsidR="00CC18FD" w:rsidRPr="00886498">
        <w:rPr>
          <w:rFonts w:eastAsia="Calibri"/>
        </w:rPr>
        <w:t>- à defesa de direitos humanos de terceiros; ou</w:t>
      </w:r>
    </w:p>
    <w:p w14:paraId="4A383432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162F6F" w14:textId="77777777" w:rsidR="00734B6B" w:rsidRPr="00886498" w:rsidRDefault="00734B6B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 </w:t>
      </w:r>
      <w:r w:rsidRPr="00886498">
        <w:rPr>
          <w:rFonts w:eastAsia="Calibri"/>
        </w:rPr>
        <w:t>- à proteção do interesse público geral e preponderante.</w:t>
      </w:r>
    </w:p>
    <w:p w14:paraId="04AA1F3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5478A8" w14:textId="575B650A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45. </w:t>
      </w:r>
      <w:r w:rsidRPr="00886498">
        <w:rPr>
          <w:rFonts w:eastAsia="Calibri"/>
        </w:rPr>
        <w:t>A restrição de acesso a informações pessoais de que trata o artigo 44 desta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lei não poderá ser invocada:</w:t>
      </w:r>
    </w:p>
    <w:p w14:paraId="7B5A5B9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0D3BEC" w14:textId="2B7AE738" w:rsidR="00734B6B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</w:t>
      </w:r>
      <w:r w:rsidR="00734B6B" w:rsidRPr="00886498">
        <w:rPr>
          <w:rFonts w:eastAsia="Calibri"/>
          <w:b/>
          <w:bCs/>
        </w:rPr>
        <w:t xml:space="preserve"> </w:t>
      </w:r>
      <w:r w:rsidR="00734B6B" w:rsidRPr="00886498">
        <w:rPr>
          <w:rFonts w:eastAsia="Calibri"/>
        </w:rPr>
        <w:t>- com o intuito de prejudicar processo de apuração de irregularidades, conduzido</w:t>
      </w:r>
      <w:r w:rsidRPr="00886498">
        <w:rPr>
          <w:rFonts w:eastAsia="Calibri"/>
        </w:rPr>
        <w:t xml:space="preserve"> </w:t>
      </w:r>
      <w:r w:rsidR="00734B6B" w:rsidRPr="00886498">
        <w:rPr>
          <w:rFonts w:eastAsia="Calibri"/>
        </w:rPr>
        <w:t>pelo Poder Público, em que o titular das informações for parte ou interessado; ou</w:t>
      </w:r>
    </w:p>
    <w:p w14:paraId="3419BA37" w14:textId="378A8B0B" w:rsidR="00734B6B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734B6B" w:rsidRPr="00886498">
        <w:rPr>
          <w:rFonts w:eastAsia="Calibri"/>
          <w:b/>
          <w:bCs/>
        </w:rPr>
        <w:t xml:space="preserve"> </w:t>
      </w:r>
      <w:r w:rsidR="00734B6B" w:rsidRPr="00886498">
        <w:rPr>
          <w:rFonts w:eastAsia="Calibri"/>
        </w:rPr>
        <w:t>- quando as informações pessoais não classificadas estiverem contidas em</w:t>
      </w:r>
      <w:r w:rsidRPr="00886498">
        <w:rPr>
          <w:rFonts w:eastAsia="Calibri"/>
        </w:rPr>
        <w:t xml:space="preserve"> </w:t>
      </w:r>
      <w:r w:rsidR="00734B6B" w:rsidRPr="00886498">
        <w:rPr>
          <w:rFonts w:eastAsia="Calibri"/>
        </w:rPr>
        <w:t>conjuntos de documentos necessários à recuperação de fatos históricos de maior relevância.</w:t>
      </w:r>
    </w:p>
    <w:p w14:paraId="2EEAD257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6E1159" w14:textId="46FD716B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46. </w:t>
      </w:r>
      <w:r w:rsidRPr="00886498">
        <w:rPr>
          <w:rFonts w:eastAsia="Calibri"/>
        </w:rPr>
        <w:t>O dirigente máximo do órgão ou. entidade poderá, de oficio ou mediante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provocação, reconhecer a incidência da hipótese do inciso II do artigo 45 desta lei, de forma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fundamentada, sobre documentos que tenha produzido ou acumulado, e que estejam sob sua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guarda.</w:t>
      </w:r>
    </w:p>
    <w:p w14:paraId="6769019B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4F351A" w14:textId="45D19BFC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1º</w:t>
      </w:r>
      <w:r w:rsidRPr="00886498">
        <w:rPr>
          <w:rFonts w:eastAsia="Calibri"/>
        </w:rPr>
        <w:t xml:space="preserve"> Para subsidiar a decisão de reconhecimento de que trata 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artigo, 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órgão ou entidade poderá solicitar a universidades, instituições de pesquisas ou outras entidades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com notória experiência em pesquisa historiográfica a emissão de parecer sobre a questão.</w:t>
      </w:r>
    </w:p>
    <w:p w14:paraId="3760D188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40CFA0" w14:textId="7355AFC2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2º </w:t>
      </w:r>
      <w:r w:rsidRPr="00886498">
        <w:rPr>
          <w:rFonts w:eastAsia="Calibri"/>
        </w:rPr>
        <w:t>A decisão de reconhecimento de que trata 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 será precedida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publicação de extrato da informação, com descrição resumida do assunto, origem e período do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conjunto de documentos a serem considerados de acesso irrestrito, com antecedência de no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mínimo 30 (trinta) dias.</w:t>
      </w:r>
    </w:p>
    <w:p w14:paraId="19165BA7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353C6A" w14:textId="5B1BB6F4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3</w:t>
      </w:r>
      <w:r w:rsidR="001060D7">
        <w:rPr>
          <w:rFonts w:eastAsia="Calibri"/>
          <w:b/>
          <w:bCs/>
        </w:rPr>
        <w:t>º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Após a decisão de reconhecimento de que trata o § 2° deste artigo, 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documentos· serão considerados de acesso irrestrito ao público.</w:t>
      </w:r>
    </w:p>
    <w:p w14:paraId="2AE6769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D1F88AC" w14:textId="79F912A9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47. </w:t>
      </w:r>
      <w:r w:rsidRPr="00886498">
        <w:rPr>
          <w:rFonts w:eastAsia="Calibri"/>
        </w:rPr>
        <w:t>O pedido de acesso a informações pessoais observará os procedimentos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previstos no Capítulo III desta lei e estará condicionado à comprovação da identidade do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requerente, dispensada a apresentação de cópia autenticada de documentos, reconhecimento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firma e demais hipóteses previstas pelo artigo 3º da Lei Federal nº 13.726, de 8 de outubro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2018.</w:t>
      </w:r>
    </w:p>
    <w:p w14:paraId="3DC7E1EB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647153" w14:textId="0E887187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Parágrafo único. </w:t>
      </w:r>
      <w:r w:rsidRPr="00886498">
        <w:rPr>
          <w:rFonts w:eastAsia="Calibri"/>
        </w:rPr>
        <w:t>O pedido de acesso a informações pessoais por terceiros deverá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ainda estar acompanhado de:</w:t>
      </w:r>
    </w:p>
    <w:p w14:paraId="4DBF4610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C41176" w14:textId="3235AB31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 </w:t>
      </w:r>
      <w:r w:rsidRPr="00886498">
        <w:rPr>
          <w:rFonts w:eastAsia="Calibri"/>
        </w:rPr>
        <w:t>- comprovação do consentimento expresso de que trata o inciso II do artigo 42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desta lei, por meio de procuração;</w:t>
      </w:r>
    </w:p>
    <w:p w14:paraId="0D1B83A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DEB40F" w14:textId="4FF535BD" w:rsidR="00734B6B" w:rsidRPr="00886498" w:rsidRDefault="00734B6B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 -</w:t>
      </w:r>
      <w:r w:rsidRPr="00886498">
        <w:rPr>
          <w:rFonts w:eastAsia="Calibri"/>
        </w:rPr>
        <w:t xml:space="preserve"> comprovação das hipóteses previstas no artigo 45 desta lei;</w:t>
      </w:r>
    </w:p>
    <w:p w14:paraId="141F760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D5BF65" w14:textId="4B72D619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III </w:t>
      </w:r>
      <w:r w:rsidRPr="00886498">
        <w:rPr>
          <w:rFonts w:eastAsia="Calibri"/>
        </w:rPr>
        <w:t>- demonstração do interesse pela recuperação de fatos históricos de ma</w:t>
      </w:r>
      <w:r w:rsidR="00886498" w:rsidRPr="00886498">
        <w:rPr>
          <w:rFonts w:eastAsia="Calibri"/>
        </w:rPr>
        <w:t>io</w:t>
      </w:r>
      <w:r w:rsidRPr="00886498">
        <w:rPr>
          <w:rFonts w:eastAsia="Calibri"/>
        </w:rPr>
        <w:t>r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relevância, observados os procedimentos previstos no artigo 46 desta lei; ou</w:t>
      </w:r>
    </w:p>
    <w:p w14:paraId="31AE5431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8A59B0" w14:textId="07E0B6C4" w:rsidR="00734B6B" w:rsidRPr="00886498" w:rsidRDefault="00734B6B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IV </w:t>
      </w:r>
      <w:r w:rsidRPr="00886498">
        <w:rPr>
          <w:rFonts w:eastAsia="Calibri"/>
        </w:rPr>
        <w:t>- demonstração da necessidade do acesso à informação requerida para a defesa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dos direitos humanos ou para a proteção do interesse público e geral preponderante.</w:t>
      </w:r>
    </w:p>
    <w:p w14:paraId="0184462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D908C7" w14:textId="41CA3420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48. </w:t>
      </w:r>
      <w:r w:rsidRPr="00886498">
        <w:rPr>
          <w:rFonts w:eastAsia="Calibri"/>
        </w:rPr>
        <w:t>O acesso à informação pessoal por terceiros será condicionado à assinatura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 um termo de responsabilidade, que disporá sobre a finalidade e a destinação que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fundamentaram sua autorização, sobre as obrigações a que se submeterá o requerente.</w:t>
      </w:r>
    </w:p>
    <w:p w14:paraId="48C5479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2CDAEA" w14:textId="459AAE45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1° </w:t>
      </w:r>
      <w:r w:rsidRPr="00886498">
        <w:rPr>
          <w:rFonts w:eastAsia="Calibri"/>
        </w:rPr>
        <w:t>A utilização de informação pessoal por terceiros vincula-se à finalidade e à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destinação que fundamentaram a autorização do acesso, vedada sua utilização de maneira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diversa, salvo autorização do titular da informação pessoal.</w:t>
      </w:r>
    </w:p>
    <w:p w14:paraId="0E29098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6CA5AE" w14:textId="57C8A306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2° </w:t>
      </w:r>
      <w:r w:rsidRPr="00886498">
        <w:rPr>
          <w:rFonts w:eastAsia="Calibri"/>
        </w:rPr>
        <w:t>Aquele que obtiver acesso às informações pesso</w:t>
      </w:r>
      <w:r w:rsidR="00886498" w:rsidRPr="00886498">
        <w:rPr>
          <w:rFonts w:eastAsia="Calibri"/>
        </w:rPr>
        <w:t>al</w:t>
      </w:r>
      <w:r w:rsidRPr="00886498">
        <w:rPr>
          <w:rFonts w:eastAsia="Calibri"/>
        </w:rPr>
        <w:t xml:space="preserve"> de terceiros será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responsabilizado por seu uso indevido, na forma da lei.</w:t>
      </w:r>
    </w:p>
    <w:p w14:paraId="2417DBBC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D62A46" w14:textId="189BE685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49. </w:t>
      </w:r>
      <w:r w:rsidRPr="00886498">
        <w:rPr>
          <w:rFonts w:eastAsia="Calibri"/>
        </w:rPr>
        <w:t>Aplica-se, no que couber, a Lei Federal nº 9.</w:t>
      </w:r>
      <w:r w:rsidR="00DC6D4B">
        <w:rPr>
          <w:rFonts w:eastAsia="Calibri"/>
        </w:rPr>
        <w:t>5</w:t>
      </w:r>
      <w:r w:rsidRPr="00886498">
        <w:rPr>
          <w:rFonts w:eastAsia="Calibri"/>
        </w:rPr>
        <w:t>07, de 12 de novembro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1997, em relação à informação de pessoa, natural ou jurídica, constante de registro ou banco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dados de órgãos ou entidades governamentais ou de caráter público.</w:t>
      </w:r>
    </w:p>
    <w:p w14:paraId="7B17F29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6208FC0" w14:textId="04097D48" w:rsidR="000A2780" w:rsidRPr="00886498" w:rsidRDefault="000A2780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CAPÍTULO VI</w:t>
      </w:r>
    </w:p>
    <w:p w14:paraId="7ABF80AC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A37AE29" w14:textId="77777777" w:rsidR="000A2780" w:rsidRPr="00886498" w:rsidRDefault="000A2780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DAS ENTIDADES PRIVADAS SEM FINS LUCRATIVOS</w:t>
      </w:r>
    </w:p>
    <w:p w14:paraId="7C45D6A1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637C510" w14:textId="1D15C8C4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50. </w:t>
      </w:r>
      <w:r w:rsidRPr="00886498">
        <w:rPr>
          <w:rFonts w:eastAsia="Calibri"/>
        </w:rPr>
        <w:t>As entidades privadas sem fins lucrativos que receberem recursos públicos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para realização de ações de interesse público deverão dar publicidade ativa às seguintes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informações:</w:t>
      </w:r>
    </w:p>
    <w:p w14:paraId="391827B1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48FA4F7" w14:textId="25A25A04" w:rsidR="000A2780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 </w:t>
      </w:r>
      <w:r w:rsidR="000A2780" w:rsidRPr="00886498">
        <w:rPr>
          <w:rFonts w:eastAsia="Calibri"/>
        </w:rPr>
        <w:t>- cópia do estatuto social atualizado da entidade;</w:t>
      </w:r>
    </w:p>
    <w:p w14:paraId="78237786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B893BD" w14:textId="5BF1978F" w:rsidR="000A2780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0A2780" w:rsidRPr="00886498">
        <w:rPr>
          <w:rFonts w:eastAsia="Calibri"/>
          <w:b/>
          <w:bCs/>
        </w:rPr>
        <w:t xml:space="preserve"> </w:t>
      </w:r>
      <w:r w:rsidR="000A2780" w:rsidRPr="00886498">
        <w:rPr>
          <w:rFonts w:eastAsia="Calibri"/>
        </w:rPr>
        <w:t>- relação nominal atualizada dos dirigentes da entidade; e</w:t>
      </w:r>
    </w:p>
    <w:p w14:paraId="4475C3F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A6B55C" w14:textId="30BAE76A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III </w:t>
      </w:r>
      <w:r w:rsidRPr="00886498">
        <w:rPr>
          <w:rFonts w:eastAsia="Calibri"/>
        </w:rPr>
        <w:t>- cópia integral de convênios, contratos, contratos de gestão, termos de parceria,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termos de fomento, termos de colaboração, termos de cooperação, convênios, acordos, ou ajustes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ou outros instrumentos congêneres. com seus respectivos aditivos, e relatórios finais de prestação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 contas. na forma da legislação aplicável.</w:t>
      </w:r>
    </w:p>
    <w:p w14:paraId="4E33303B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5348D8" w14:textId="4287B616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1º</w:t>
      </w:r>
      <w:r w:rsidRPr="00886498">
        <w:rPr>
          <w:rFonts w:eastAsia="Calibri"/>
        </w:rPr>
        <w:t xml:space="preserve"> As informações de que trata 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 serão divulgadas em sítio na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internet da entidade privada e em quadro de avisos de amplo acesso público em sua sede.</w:t>
      </w:r>
    </w:p>
    <w:p w14:paraId="75330D07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19CCFF" w14:textId="58B8E3F6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2º </w:t>
      </w:r>
      <w:r w:rsidRPr="00886498">
        <w:rPr>
          <w:rFonts w:eastAsia="Calibri"/>
        </w:rPr>
        <w:t xml:space="preserve">A divulgação em sitio na internet a que se refere o </w:t>
      </w:r>
      <w:r w:rsidR="00886498" w:rsidRPr="00886498">
        <w:rPr>
          <w:rFonts w:eastAsia="Calibri"/>
        </w:rPr>
        <w:t>§</w:t>
      </w:r>
      <w:r w:rsidRPr="00886498">
        <w:rPr>
          <w:rFonts w:eastAsia="Calibri"/>
        </w:rPr>
        <w:t xml:space="preserve"> </w:t>
      </w:r>
      <w:r w:rsidRPr="00886498">
        <w:rPr>
          <w:rFonts w:eastAsia="Calibri"/>
          <w:b/>
          <w:bCs/>
        </w:rPr>
        <w:t>l</w:t>
      </w:r>
      <w:r w:rsidRPr="00886498">
        <w:rPr>
          <w:rFonts w:eastAsia="Calibri"/>
        </w:rPr>
        <w:t>º deste artigo poderá ser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dispensada. por decisão do órgão ou entidade pública, e mediante expressa justificação 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entidade, nos casos de entidades privadas sem fins lucrativos que não disponham de meios para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realizá-la.</w:t>
      </w:r>
    </w:p>
    <w:p w14:paraId="66C9CDFD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86B61D" w14:textId="1330953A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3° </w:t>
      </w:r>
      <w:r w:rsidRPr="00886498">
        <w:rPr>
          <w:rFonts w:eastAsia="Calibri"/>
        </w:rPr>
        <w:t>As informações de que trata 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 deverão ser publicadas a partir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 xml:space="preserve">da celebração de convênio, contrato, termo de parceria, acordo, ajuste ou </w:t>
      </w:r>
      <w:r w:rsidRPr="00886498">
        <w:rPr>
          <w:rFonts w:eastAsia="Calibri"/>
        </w:rPr>
        <w:lastRenderedPageBreak/>
        <w:t>instrumento congênere,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 serão atualizadas periodicamente, ficando disponíveis até 180 (cento e oitenta) dias após 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entrega da prestação de contas final.</w:t>
      </w:r>
    </w:p>
    <w:p w14:paraId="3A8E8A64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394345" w14:textId="71E1AF70" w:rsidR="000A2780" w:rsidRPr="00886498" w:rsidRDefault="000A2780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</w:t>
      </w:r>
      <w:r w:rsidR="00886498" w:rsidRPr="00886498">
        <w:rPr>
          <w:rFonts w:eastAsia="Calibri"/>
          <w:b/>
          <w:bCs/>
        </w:rPr>
        <w:t>1.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Os pedidos de informações referentes a convênios, contratos, termos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 xml:space="preserve">parcerias. acordos, ajustes ou instrumentos congêneres previstos no artigo </w:t>
      </w:r>
      <w:r w:rsidR="00F8565D">
        <w:rPr>
          <w:rFonts w:eastAsia="Calibri"/>
        </w:rPr>
        <w:t>50</w:t>
      </w:r>
      <w:r w:rsidRPr="00886498">
        <w:rPr>
          <w:rFonts w:eastAsia="Calibri"/>
        </w:rPr>
        <w:t xml:space="preserve"> desta lei deverão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ser apresentados diretamente ao SIC</w:t>
      </w:r>
      <w:r w:rsidR="00BF1014">
        <w:rPr>
          <w:rFonts w:eastAsia="Calibri"/>
        </w:rPr>
        <w:t>.</w:t>
      </w:r>
    </w:p>
    <w:p w14:paraId="2601AF0A" w14:textId="77777777" w:rsid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F34850" w14:textId="777220B9" w:rsidR="00D05136" w:rsidRPr="00F562DE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52.</w:t>
      </w:r>
      <w:r w:rsidRPr="00F562DE">
        <w:rPr>
          <w:rFonts w:eastAsia="Calibri"/>
        </w:rPr>
        <w:t xml:space="preserve"> As entidades com personalidade jurídica de direito privado constituídas sob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a forma de serviço social autônomo, destinatárias de contribuições, divulgarão,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independentemente de requerimento, as informações de interesse coletivo ou geral por elas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produzidas ou custodiadas, inclusive aquelas a que se referem os incisos I ao VIII do § 3° do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artigo 6° desta lei, em local de fácil visualização em sítios oficiais na internet.</w:t>
      </w:r>
    </w:p>
    <w:p w14:paraId="6C03C0A2" w14:textId="77777777" w:rsid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64049C" w14:textId="0ECB6823" w:rsidR="00D05136" w:rsidRPr="00F562DE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Parágrafo único.</w:t>
      </w:r>
      <w:r w:rsidRPr="00F562DE">
        <w:rPr>
          <w:rFonts w:eastAsia="Calibri"/>
        </w:rPr>
        <w:t xml:space="preserve"> A publicidade a que estão submetidas as entidades citadas no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caput deste artigo refere-se à parcela dos recursos provenientes das contribuições e dos demais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recursos públicos recebidos e à sua destinação, sem prejuízo das prestações de contas a que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estejam legalmente obrigadas.</w:t>
      </w:r>
    </w:p>
    <w:p w14:paraId="7F90F279" w14:textId="77777777" w:rsid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4701B2" w14:textId="6AB0DD5C" w:rsidR="00D05136" w:rsidRPr="00F562DE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53.</w:t>
      </w:r>
      <w:r w:rsidRPr="00F562DE">
        <w:rPr>
          <w:rFonts w:eastAsia="Calibri"/>
        </w:rPr>
        <w:t xml:space="preserve"> É facultado às entidades com personalidade jurídica de direito privado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constituídas sob a forma de serviço social autônomo, destinatárias de contribuições, criar SIC,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observado o disposto nos artigos 9° ao 23 desta lei.</w:t>
      </w:r>
    </w:p>
    <w:p w14:paraId="2649B1FE" w14:textId="77777777" w:rsid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C0E3E3" w14:textId="0E6B4C87" w:rsidR="00D05136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Parágrafo único</w:t>
      </w:r>
      <w:r w:rsidRPr="00F562DE">
        <w:rPr>
          <w:rFonts w:eastAsia="Calibri"/>
        </w:rPr>
        <w:t>. A reclamação de que trata o artigo 23 desta lei será encaminhada à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autoridade máxima da entidade solicitada</w:t>
      </w:r>
    </w:p>
    <w:p w14:paraId="14C07945" w14:textId="77777777" w:rsidR="00886498" w:rsidRPr="00F562DE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06BBD2" w14:textId="3F665B62" w:rsidR="00D05136" w:rsidRPr="00F562DE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54</w:t>
      </w:r>
      <w:r w:rsidRPr="00F562DE">
        <w:rPr>
          <w:rFonts w:eastAsia="Calibri"/>
        </w:rPr>
        <w:t>. As entidades com per</w:t>
      </w:r>
      <w:r w:rsidR="00886498">
        <w:rPr>
          <w:rFonts w:eastAsia="Calibri"/>
        </w:rPr>
        <w:t>s</w:t>
      </w:r>
      <w:r w:rsidRPr="00F562DE">
        <w:rPr>
          <w:rFonts w:eastAsia="Calibri"/>
        </w:rPr>
        <w:t>onalidade jurídica de direito privado constituídas sob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a forma de serviço social autônomo, destinatárias de contribuições, estarão sujeitas às sanções e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aos procedimentos de que trata o artigo 56 desta lei, hipótese em que a aplicação da sanção de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declaração de inidoneidade é de competência exclusiva da autoridade máxima do órgão ou da</w:t>
      </w:r>
      <w:r w:rsidR="00886498">
        <w:rPr>
          <w:rFonts w:eastAsia="Calibri"/>
        </w:rPr>
        <w:t xml:space="preserve"> </w:t>
      </w:r>
      <w:r w:rsidRPr="00F562DE">
        <w:rPr>
          <w:rFonts w:eastAsia="Calibri"/>
        </w:rPr>
        <w:t>entidade da administração pública responsável por sua supervisão.</w:t>
      </w:r>
    </w:p>
    <w:p w14:paraId="479C5D40" w14:textId="77777777" w:rsid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602FD3" w14:textId="54CC95D1" w:rsidR="00D05136" w:rsidRDefault="00D05136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F562DE">
        <w:rPr>
          <w:rFonts w:eastAsia="Calibri"/>
        </w:rPr>
        <w:t>CAPÍTULO VII</w:t>
      </w:r>
    </w:p>
    <w:p w14:paraId="19DE240D" w14:textId="77777777" w:rsidR="00886498" w:rsidRPr="00F562DE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D175E89" w14:textId="77777777" w:rsidR="00D05136" w:rsidRDefault="00D05136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F562DE">
        <w:rPr>
          <w:rFonts w:eastAsia="Calibri"/>
        </w:rPr>
        <w:t>DAS RES.PONSABILIDADES</w:t>
      </w:r>
    </w:p>
    <w:p w14:paraId="52F886B6" w14:textId="77777777" w:rsidR="00886498" w:rsidRPr="00F562DE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46EA68" w14:textId="49E9129A" w:rsidR="00D05136" w:rsidRPr="00886498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55.</w:t>
      </w:r>
      <w:r w:rsidRPr="00886498">
        <w:rPr>
          <w:rFonts w:eastAsia="Calibri"/>
        </w:rPr>
        <w:t xml:space="preserve"> Constituem condutas ilícitas que ensejam responsabilidade do agente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público:</w:t>
      </w:r>
    </w:p>
    <w:p w14:paraId="54F9E85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48FD0CA" w14:textId="52A241A7" w:rsidR="00D05136" w:rsidRPr="00886498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recusar-se a fornecer informação requerida nos termos desta lei, retardar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deliberadamente o seu fornecimento ou fornecê-la intencionalmente de forma incorreta,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incompleta ou imprecisa;</w:t>
      </w:r>
    </w:p>
    <w:p w14:paraId="441F97E5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CBA45C" w14:textId="7E33D0DF" w:rsidR="00D05136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D05136" w:rsidRPr="00886498">
        <w:rPr>
          <w:rFonts w:eastAsia="Calibri"/>
          <w:b/>
          <w:bCs/>
        </w:rPr>
        <w:t xml:space="preserve"> -</w:t>
      </w:r>
      <w:r w:rsidR="00D05136" w:rsidRPr="00886498">
        <w:rPr>
          <w:rFonts w:eastAsia="Calibri"/>
        </w:rPr>
        <w:t xml:space="preserve"> utilizar indevidamente, subtrair, destruir, inutilizar, desfigurar, alterar ou ocultar,</w:t>
      </w:r>
      <w:r w:rsidRPr="00886498">
        <w:rPr>
          <w:rFonts w:eastAsia="Calibri"/>
        </w:rPr>
        <w:t xml:space="preserve"> </w:t>
      </w:r>
      <w:r w:rsidR="00D05136" w:rsidRPr="00886498">
        <w:rPr>
          <w:rFonts w:eastAsia="Calibri"/>
        </w:rPr>
        <w:t>total ou parcialmente, informação que se encontre sob sua guarda, a que tenha acesso ou sobre</w:t>
      </w:r>
      <w:r w:rsidRPr="00886498">
        <w:rPr>
          <w:rFonts w:eastAsia="Calibri"/>
        </w:rPr>
        <w:t xml:space="preserve"> </w:t>
      </w:r>
      <w:r w:rsidR="00D05136" w:rsidRPr="00886498">
        <w:rPr>
          <w:rFonts w:eastAsia="Calibri"/>
        </w:rPr>
        <w:t>que tenha conhecimento em razão do exercício das atribuições de cargo, emprego ou função</w:t>
      </w:r>
      <w:r w:rsidRPr="00886498">
        <w:rPr>
          <w:rFonts w:eastAsia="Calibri"/>
        </w:rPr>
        <w:t xml:space="preserve"> </w:t>
      </w:r>
      <w:r w:rsidR="00D05136" w:rsidRPr="00886498">
        <w:rPr>
          <w:rFonts w:eastAsia="Calibri"/>
        </w:rPr>
        <w:t>pública;</w:t>
      </w:r>
    </w:p>
    <w:p w14:paraId="0E0AFFB8" w14:textId="77777777" w:rsidR="00F71112" w:rsidRPr="00886498" w:rsidRDefault="00F71112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6D2E91" w14:textId="7AA37FE8" w:rsidR="00D05136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lastRenderedPageBreak/>
        <w:t>III</w:t>
      </w:r>
      <w:r w:rsidR="00D05136" w:rsidRPr="00886498">
        <w:rPr>
          <w:rFonts w:eastAsia="Calibri"/>
          <w:b/>
          <w:bCs/>
        </w:rPr>
        <w:t xml:space="preserve"> -</w:t>
      </w:r>
      <w:r w:rsidR="00D05136" w:rsidRPr="00886498">
        <w:rPr>
          <w:rFonts w:eastAsia="Calibri"/>
        </w:rPr>
        <w:t xml:space="preserve"> agir com dolo ou má-fé na análise dos pedidos de acesso à informação;</w:t>
      </w:r>
    </w:p>
    <w:p w14:paraId="35E88C40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766C29" w14:textId="7F81E985" w:rsidR="00D05136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</w:t>
      </w:r>
      <w:r w:rsidR="00D05136" w:rsidRPr="00886498">
        <w:rPr>
          <w:rFonts w:eastAsia="Calibri"/>
          <w:b/>
          <w:bCs/>
        </w:rPr>
        <w:t>V -</w:t>
      </w:r>
      <w:r w:rsidR="00D05136" w:rsidRPr="00886498">
        <w:rPr>
          <w:rFonts w:eastAsia="Calibri"/>
        </w:rPr>
        <w:t xml:space="preserve"> divulgar, permitir a divulgação, acessar ou permitir acesso indevido a</w:t>
      </w:r>
      <w:r w:rsidRPr="00886498">
        <w:rPr>
          <w:rFonts w:eastAsia="Calibri"/>
        </w:rPr>
        <w:t xml:space="preserve"> </w:t>
      </w:r>
      <w:r w:rsidR="00D05136" w:rsidRPr="00886498">
        <w:rPr>
          <w:rFonts w:eastAsia="Calibri"/>
        </w:rPr>
        <w:t>informação classificada em grau de sigilo ou a informação pessoal;</w:t>
      </w:r>
    </w:p>
    <w:p w14:paraId="5E5860A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B8CA97" w14:textId="3EEC31A6" w:rsidR="00D05136" w:rsidRPr="00886498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V -</w:t>
      </w:r>
      <w:r w:rsidRPr="00886498">
        <w:rPr>
          <w:rFonts w:eastAsia="Calibri"/>
        </w:rPr>
        <w:t xml:space="preserve"> impor sigilo à informação para obter proveito pessoal ou de terceiro, ou para fins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 ocultação de ato ilegal cometido por si ou por outrem;</w:t>
      </w:r>
    </w:p>
    <w:p w14:paraId="655646E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4675E5" w14:textId="756E3710" w:rsidR="00D05136" w:rsidRPr="00886498" w:rsidRDefault="00D05136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VI -</w:t>
      </w:r>
      <w:r w:rsidRPr="00886498">
        <w:rPr>
          <w:rFonts w:eastAsia="Calibri"/>
        </w:rPr>
        <w:t xml:space="preserve"> ocultar da revisão de autoridade superior competente informação classificada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em grau de sigilo para beneficiar a si ou a outrem, ou em prejuízo de terceiros; e</w:t>
      </w:r>
    </w:p>
    <w:p w14:paraId="23664874" w14:textId="77777777" w:rsidR="006279AA" w:rsidRPr="00886498" w:rsidRDefault="006279AA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765E52" w14:textId="50F10A9A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VII </w:t>
      </w:r>
      <w:r w:rsidRPr="00886498">
        <w:rPr>
          <w:rFonts w:eastAsia="Calibri"/>
        </w:rPr>
        <w:t>- destruir ou subtrair, por qualquer meio, documentos concernentes a possíveis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violações de direitos humanos por parte de agentes do Estado.</w:t>
      </w:r>
    </w:p>
    <w:p w14:paraId="429054A2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512685" w14:textId="05AA1354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1</w:t>
      </w:r>
      <w:r w:rsidR="00886498" w:rsidRPr="00886498">
        <w:rPr>
          <w:rFonts w:eastAsia="Calibri"/>
          <w:b/>
          <w:bCs/>
        </w:rPr>
        <w:t>º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Atendido o princípio do contraditório, da ampla defesa e do devido processo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 xml:space="preserve">legal, as condutas descritas no </w:t>
      </w:r>
      <w:r w:rsidRPr="00886498">
        <w:rPr>
          <w:rFonts w:eastAsia="Calibri"/>
          <w:b/>
          <w:bCs/>
        </w:rPr>
        <w:t xml:space="preserve">caput </w:t>
      </w:r>
      <w:r w:rsidRPr="00886498">
        <w:rPr>
          <w:rFonts w:eastAsia="Calibri"/>
        </w:rPr>
        <w:t>deste artigo serão apuradas e punidas na forma 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legislação em vigor.</w:t>
      </w:r>
    </w:p>
    <w:p w14:paraId="18C5831F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8BE7DB" w14:textId="33741D48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2º </w:t>
      </w:r>
      <w:r w:rsidRPr="00886498">
        <w:rPr>
          <w:rFonts w:eastAsia="Calibri"/>
        </w:rPr>
        <w:t xml:space="preserve">Pelas condutas descritas no </w:t>
      </w:r>
      <w:r w:rsidRPr="00886498">
        <w:rPr>
          <w:rFonts w:eastAsia="Calibri"/>
          <w:b/>
          <w:bCs/>
        </w:rPr>
        <w:t xml:space="preserve">caput </w:t>
      </w:r>
      <w:r w:rsidRPr="00886498">
        <w:rPr>
          <w:rFonts w:eastAsia="Calibri"/>
        </w:rPr>
        <w:t>deste artigo, poderá o agente público ou 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prestador de serviço público responder, também, por improbidade administrativa, conforme 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disposto na Lei Federal nº 8.429, de 2 de junho de 1992.</w:t>
      </w:r>
    </w:p>
    <w:p w14:paraId="354A5E6F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3027E86" w14:textId="5EAF3A18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56. A </w:t>
      </w:r>
      <w:r w:rsidRPr="00886498">
        <w:rPr>
          <w:rFonts w:eastAsia="Calibri"/>
        </w:rPr>
        <w:t>pessoa natural ou entidade privada que detiver informações em virtude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vínculo de qualquer natureza com o Poder Público e praticar conduta prevista no artigo 55 desta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lei estará sujeita às seguintes sanções:</w:t>
      </w:r>
    </w:p>
    <w:p w14:paraId="5FCF6CB1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BC9667" w14:textId="77777777" w:rsidR="006279AA" w:rsidRPr="00886498" w:rsidRDefault="006279AA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</w:rPr>
        <w:t>I - advertência;</w:t>
      </w:r>
    </w:p>
    <w:p w14:paraId="44FAEE6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E297FC" w14:textId="6E6A2601" w:rsidR="006279AA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6279AA" w:rsidRPr="00886498">
        <w:rPr>
          <w:rFonts w:eastAsia="Calibri"/>
          <w:b/>
          <w:bCs/>
        </w:rPr>
        <w:t xml:space="preserve">- </w:t>
      </w:r>
      <w:r w:rsidR="006279AA" w:rsidRPr="00886498">
        <w:rPr>
          <w:rFonts w:eastAsia="Calibri"/>
        </w:rPr>
        <w:t>multa;</w:t>
      </w:r>
    </w:p>
    <w:p w14:paraId="4AD358AA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ED4942" w14:textId="77777777" w:rsidR="006279AA" w:rsidRPr="00886498" w:rsidRDefault="006279AA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III -</w:t>
      </w:r>
      <w:r w:rsidRPr="00886498">
        <w:rPr>
          <w:rFonts w:eastAsia="Calibri"/>
        </w:rPr>
        <w:t xml:space="preserve"> rescisão do vínculo com o Poder Público;</w:t>
      </w:r>
    </w:p>
    <w:p w14:paraId="1797C646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03FC61" w14:textId="49F66763" w:rsidR="006279AA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</w:t>
      </w:r>
      <w:r w:rsidR="006279AA" w:rsidRPr="00886498">
        <w:rPr>
          <w:rFonts w:eastAsia="Calibri"/>
          <w:b/>
          <w:bCs/>
        </w:rPr>
        <w:t xml:space="preserve">V </w:t>
      </w:r>
      <w:r w:rsidR="006279AA" w:rsidRPr="00886498">
        <w:rPr>
          <w:rFonts w:eastAsia="Calibri"/>
        </w:rPr>
        <w:t>- suspensão temporária de participar em licitação e impedimento de contratar com</w:t>
      </w:r>
      <w:r w:rsidRPr="00886498">
        <w:rPr>
          <w:rFonts w:eastAsia="Calibri"/>
        </w:rPr>
        <w:t xml:space="preserve"> </w:t>
      </w:r>
      <w:r w:rsidR="006279AA" w:rsidRPr="00886498">
        <w:rPr>
          <w:rFonts w:eastAsia="Calibri"/>
        </w:rPr>
        <w:t>a administração pública por prazo não superior a 2 (dois) anos; e</w:t>
      </w:r>
    </w:p>
    <w:p w14:paraId="05991974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52416D" w14:textId="67D28A31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 </w:t>
      </w:r>
      <w:r w:rsidRPr="00886498">
        <w:rPr>
          <w:rFonts w:eastAsia="Calibri"/>
        </w:rPr>
        <w:t>- declaração de inidoneidade para licitar ou contratar com a administração pública,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até que seja promovida a reabilitação perante a autoridade que aplicou a penalidade.</w:t>
      </w:r>
    </w:p>
    <w:p w14:paraId="5F8097B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4718C4" w14:textId="1C53B9BE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1º</w:t>
      </w:r>
      <w:r w:rsidRPr="00886498">
        <w:rPr>
          <w:rFonts w:eastAsia="Calibri"/>
        </w:rPr>
        <w:t xml:space="preserve"> A sanção de multa poderá ser aplicada juntamente com as sanções previstas nos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 xml:space="preserve">incisos I, </w:t>
      </w:r>
      <w:r w:rsidR="00886498" w:rsidRPr="00886498">
        <w:rPr>
          <w:rFonts w:eastAsia="Calibri"/>
        </w:rPr>
        <w:t>II</w:t>
      </w:r>
      <w:r w:rsidRPr="00886498">
        <w:rPr>
          <w:rFonts w:eastAsia="Calibri"/>
        </w:rPr>
        <w:t>I e IV do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artigo.</w:t>
      </w:r>
    </w:p>
    <w:p w14:paraId="631931F8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2163DB" w14:textId="29C31F1D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2° </w:t>
      </w:r>
      <w:r w:rsidRPr="00886498">
        <w:rPr>
          <w:rFonts w:eastAsia="Calibri"/>
        </w:rPr>
        <w:t>A multa prevista no inciso II do caput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deste artigo será aplicada sem prejuízo 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reparação pelos danos e não poderá ser:</w:t>
      </w:r>
    </w:p>
    <w:p w14:paraId="748F700E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606BE1" w14:textId="27A74CE9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lastRenderedPageBreak/>
        <w:t>I -</w:t>
      </w:r>
      <w:r w:rsidRPr="00886498">
        <w:rPr>
          <w:rFonts w:eastAsia="Calibri"/>
        </w:rPr>
        <w:t xml:space="preserve"> inferior a R$ 1.000,00 (mil reais) nem superior a R$ 200.000,00 (duzentos mil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reais), no caso de pessoa natural; ou</w:t>
      </w:r>
    </w:p>
    <w:p w14:paraId="68E08B0F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C8E32A" w14:textId="72B837C5" w:rsidR="006279AA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6279AA" w:rsidRPr="00886498">
        <w:rPr>
          <w:rFonts w:eastAsia="Calibri"/>
          <w:b/>
          <w:bCs/>
        </w:rPr>
        <w:t xml:space="preserve"> </w:t>
      </w:r>
      <w:r w:rsidR="006279AA" w:rsidRPr="00886498">
        <w:rPr>
          <w:rFonts w:eastAsia="Calibri"/>
        </w:rPr>
        <w:t>- inferior a R$ 5.000,00 (cinco mil reais) nem superior a R$ 600.000,00</w:t>
      </w:r>
      <w:r w:rsidRPr="00886498">
        <w:rPr>
          <w:rFonts w:eastAsia="Calibri"/>
        </w:rPr>
        <w:t xml:space="preserve"> </w:t>
      </w:r>
      <w:r w:rsidR="006279AA" w:rsidRPr="00886498">
        <w:rPr>
          <w:rFonts w:eastAsia="Calibri"/>
        </w:rPr>
        <w:t>(seiscentos mil reais), no caso de entidade privada.</w:t>
      </w:r>
    </w:p>
    <w:p w14:paraId="10120490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8D1BD55" w14:textId="7E364B2C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3° </w:t>
      </w:r>
      <w:r w:rsidRPr="00886498">
        <w:rPr>
          <w:rFonts w:eastAsia="Calibri"/>
        </w:rPr>
        <w:t>A reabilitação referida no inciso V do caput será autorizada somente quando 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pessoa natural ou entidade privada efetivar o ressarcimento ao órgão ou entidade dos prejuízos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 xml:space="preserve">resultantes e depois de decorrido o prazo da sanção aplicada com base no inciso </w:t>
      </w:r>
      <w:r w:rsidR="00886498" w:rsidRPr="00886498">
        <w:rPr>
          <w:rFonts w:eastAsia="Calibri"/>
        </w:rPr>
        <w:t>I</w:t>
      </w:r>
      <w:r w:rsidRPr="00886498">
        <w:rPr>
          <w:rFonts w:eastAsia="Calibri"/>
        </w:rPr>
        <w:t>V do caput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deste artigo.</w:t>
      </w:r>
    </w:p>
    <w:p w14:paraId="103B6920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BCBBAC" w14:textId="79A02230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§ 4º </w:t>
      </w:r>
      <w:r w:rsidRPr="00886498">
        <w:rPr>
          <w:rFonts w:eastAsia="Calibri"/>
        </w:rPr>
        <w:t>A aplicação da sanção prevista no inciso V do caput deste artigo é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competência exclusiva da autoridade máxima do órgão ou entidade pública.</w:t>
      </w:r>
    </w:p>
    <w:p w14:paraId="0659871F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13099A" w14:textId="4A900C78" w:rsidR="006279AA" w:rsidRPr="00886498" w:rsidRDefault="006279AA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§ 5</w:t>
      </w:r>
      <w:r w:rsidR="009B778F">
        <w:rPr>
          <w:rFonts w:eastAsia="Calibri"/>
          <w:b/>
          <w:bCs/>
        </w:rPr>
        <w:t>º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O prazo para apresentação de defesa nas hipóteses previstas neste artigo é de 1</w:t>
      </w:r>
      <w:r w:rsidR="00886498" w:rsidRPr="00886498">
        <w:rPr>
          <w:rFonts w:eastAsia="Calibri"/>
        </w:rPr>
        <w:t xml:space="preserve">0 </w:t>
      </w:r>
      <w:r w:rsidRPr="00886498">
        <w:rPr>
          <w:rFonts w:eastAsia="Calibri"/>
        </w:rPr>
        <w:t>(dez) dias, contado da ciência do ato.</w:t>
      </w:r>
    </w:p>
    <w:p w14:paraId="017688EE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D3AAB9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CAPÍTULO VIII</w:t>
      </w:r>
    </w:p>
    <w:p w14:paraId="48C7FF5C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E49616A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DO MONITORAMENTO DA APLICAÇÃO DA LEI</w:t>
      </w:r>
    </w:p>
    <w:p w14:paraId="74743331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02AC9B2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Seção I</w:t>
      </w:r>
    </w:p>
    <w:p w14:paraId="3A2DB4AA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4886F41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Da Autoridade de Monitoramento</w:t>
      </w:r>
    </w:p>
    <w:p w14:paraId="4768B81F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5C8808B" w14:textId="0FD9571A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57. </w:t>
      </w:r>
      <w:r w:rsidRPr="00886498">
        <w:rPr>
          <w:rFonts w:eastAsia="Calibri"/>
        </w:rPr>
        <w:t>Em até 90 (noventa) dias, a contar da vigência desta lei, o dirigente máximo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de cada órgão ou entidade do Poder Público Municipal designará autoridade que lhe seja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diretamente subordinada para exercer as seguintes atribuições:</w:t>
      </w:r>
    </w:p>
    <w:p w14:paraId="397935F2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999FFA" w14:textId="032FAF6E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assegurar o cumprimento das normas relativas ao acesso à informação, de forma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eficiente e adequada aos objetivos da Lei Federal nº 12.527, de 201</w:t>
      </w:r>
      <w:r w:rsidR="00886498" w:rsidRPr="00886498">
        <w:rPr>
          <w:rFonts w:eastAsia="Calibri"/>
        </w:rPr>
        <w:t>1</w:t>
      </w:r>
      <w:r w:rsidRPr="00886498">
        <w:rPr>
          <w:rFonts w:eastAsia="Calibri"/>
        </w:rPr>
        <w:t>;</w:t>
      </w:r>
    </w:p>
    <w:p w14:paraId="4A9ECFF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24772ED" w14:textId="1586898F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II </w:t>
      </w:r>
      <w:r w:rsidRPr="00886498">
        <w:rPr>
          <w:rFonts w:eastAsia="Calibri"/>
        </w:rPr>
        <w:t>- acompanhar os pedidos enviados pelo SIC e exercer função de responsável pela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comunicação com o STC;</w:t>
      </w:r>
    </w:p>
    <w:p w14:paraId="7C6B6483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774382" w14:textId="0D190E1A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III -</w:t>
      </w:r>
      <w:r w:rsidRPr="00886498">
        <w:rPr>
          <w:rFonts w:eastAsia="Calibri"/>
        </w:rPr>
        <w:t xml:space="preserve"> avaliar e monitorar a implementação do disposto nesta lei e publicar relatório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anual sobre o seu cumprimento;</w:t>
      </w:r>
    </w:p>
    <w:p w14:paraId="2095A7BC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72BAC1" w14:textId="3A35628F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IV </w:t>
      </w:r>
      <w:r w:rsidRPr="00886498">
        <w:rPr>
          <w:rFonts w:eastAsia="Calibri"/>
        </w:rPr>
        <w:t>- recomendar medidas para aperfeiçoar as normas e os procedimentos necessários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à implementação desta lei;</w:t>
      </w:r>
    </w:p>
    <w:p w14:paraId="4A10812C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734E11" w14:textId="77777777" w:rsidR="0007145E" w:rsidRPr="00886498" w:rsidRDefault="0007145E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 </w:t>
      </w:r>
      <w:r w:rsidRPr="00886498">
        <w:rPr>
          <w:rFonts w:eastAsia="Calibri"/>
        </w:rPr>
        <w:t>- orientar as unidades no que se refere ao cumprimento desta lei; e</w:t>
      </w:r>
    </w:p>
    <w:p w14:paraId="6AF53226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B1125E2" w14:textId="014B3D2C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VI </w:t>
      </w:r>
      <w:r w:rsidRPr="00886498">
        <w:rPr>
          <w:rFonts w:eastAsia="Calibri"/>
        </w:rPr>
        <w:t>- manifestar-se sobre reclamação apresentada contra omissão de autoridade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competente, observado o disposto no artigo 23 desta lei.</w:t>
      </w:r>
    </w:p>
    <w:p w14:paraId="62F9B20B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733C32" w14:textId="78144B1C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lastRenderedPageBreak/>
        <w:t xml:space="preserve">Parágrafo único. </w:t>
      </w:r>
      <w:r w:rsidRPr="00886498">
        <w:rPr>
          <w:rFonts w:eastAsia="Calibri"/>
        </w:rPr>
        <w:t>Integrará o monitoramento no mínimo 1 (um) servidor de cada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órgão, Secretaria ou ente correspondente a estrutura.</w:t>
      </w:r>
    </w:p>
    <w:p w14:paraId="367BBCF8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D91251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Seção II</w:t>
      </w:r>
    </w:p>
    <w:p w14:paraId="14288E2D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5A0AA8E" w14:textId="77777777" w:rsidR="0007145E" w:rsidRPr="00886498" w:rsidRDefault="0007145E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86498">
        <w:rPr>
          <w:rFonts w:eastAsia="Calibri"/>
          <w:b/>
          <w:bCs/>
        </w:rPr>
        <w:t>Das Competências do Órgão Regulador</w:t>
      </w:r>
    </w:p>
    <w:p w14:paraId="097F4909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6FD6337" w14:textId="5D613314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Art. 58. </w:t>
      </w:r>
      <w:r w:rsidRPr="00886498">
        <w:rPr>
          <w:rFonts w:eastAsia="Calibri"/>
        </w:rPr>
        <w:t>Em até 90 (noventa) dias, a contar da vigência desta lei, o dirigente máximo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do Poder Executivo Municipal designará um órgão de sua estrutura administrativa para exercer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as seguintes competências:</w:t>
      </w:r>
    </w:p>
    <w:p w14:paraId="6ADB5F29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B58C72" w14:textId="5523F62E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1866">
        <w:rPr>
          <w:rFonts w:eastAsia="Calibri"/>
          <w:b/>
          <w:bCs/>
        </w:rPr>
        <w:t>I -</w:t>
      </w:r>
      <w:r w:rsidRPr="00886498">
        <w:rPr>
          <w:rFonts w:eastAsia="Calibri"/>
        </w:rPr>
        <w:t xml:space="preserve"> promover campanha de abrangência municipal de fomento à cultura 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transparência na administração pública e conscientização sobre o direito fundamental de acesso à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informação;</w:t>
      </w:r>
    </w:p>
    <w:p w14:paraId="5324D350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EDBC065" w14:textId="012B32F9" w:rsidR="0007145E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II</w:t>
      </w:r>
      <w:r w:rsidR="0007145E" w:rsidRPr="00886498">
        <w:rPr>
          <w:rFonts w:eastAsia="Calibri"/>
          <w:b/>
          <w:bCs/>
        </w:rPr>
        <w:t xml:space="preserve"> </w:t>
      </w:r>
      <w:r w:rsidR="0007145E" w:rsidRPr="00886498">
        <w:rPr>
          <w:rFonts w:eastAsia="Calibri"/>
        </w:rPr>
        <w:t>- promover o treinamento dos agentes públicos e, no que couber, a capacitação das</w:t>
      </w:r>
      <w:r w:rsidRPr="00886498">
        <w:rPr>
          <w:rFonts w:eastAsia="Calibri"/>
        </w:rPr>
        <w:t xml:space="preserve"> </w:t>
      </w:r>
      <w:r w:rsidR="0007145E" w:rsidRPr="00886498">
        <w:rPr>
          <w:rFonts w:eastAsia="Calibri"/>
        </w:rPr>
        <w:t>entidades privadas sem fins lucrativos, no que se refere ao desenvolvimento de práticas</w:t>
      </w:r>
      <w:r w:rsidRPr="00886498">
        <w:rPr>
          <w:rFonts w:eastAsia="Calibri"/>
        </w:rPr>
        <w:t xml:space="preserve"> </w:t>
      </w:r>
      <w:r w:rsidR="0007145E" w:rsidRPr="00886498">
        <w:rPr>
          <w:rFonts w:eastAsia="Calibri"/>
        </w:rPr>
        <w:t>relacionadas à transparência na administração pública;</w:t>
      </w:r>
    </w:p>
    <w:p w14:paraId="050102BE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993AA0" w14:textId="73433AC2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I</w:t>
      </w:r>
      <w:r w:rsidR="00886498" w:rsidRPr="00886498">
        <w:rPr>
          <w:rFonts w:eastAsia="Calibri"/>
          <w:b/>
          <w:bCs/>
        </w:rPr>
        <w:t>II</w:t>
      </w:r>
      <w:r w:rsidRPr="00886498">
        <w:rPr>
          <w:rFonts w:eastAsia="Calibri"/>
          <w:b/>
          <w:bCs/>
        </w:rPr>
        <w:t xml:space="preserve"> </w:t>
      </w:r>
      <w:r w:rsidRPr="00886498">
        <w:rPr>
          <w:rFonts w:eastAsia="Calibri"/>
        </w:rPr>
        <w:t>- monitorar a implementação da Lei Federal nº 12.527, de 2011, concentrando 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consolidando a publicação de informações estatísticas relacionadas no artigo 41 desta lei;</w:t>
      </w:r>
    </w:p>
    <w:p w14:paraId="1EDB82CA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446F12" w14:textId="23DB5D5A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IV </w:t>
      </w:r>
      <w:r w:rsidRPr="00886498">
        <w:rPr>
          <w:rFonts w:eastAsia="Calibri"/>
        </w:rPr>
        <w:t>- preparar relatório anual com informações referentes à implementação da Lei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Federal nº 12.527, de 2011, a ser publicado nos sítios oficiais;</w:t>
      </w:r>
    </w:p>
    <w:p w14:paraId="578CFCC6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4A103F9" w14:textId="20328E96" w:rsidR="0007145E" w:rsidRPr="00886498" w:rsidRDefault="0007145E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 xml:space="preserve">V </w:t>
      </w:r>
      <w:r w:rsidRPr="00886498">
        <w:rPr>
          <w:rFonts w:eastAsia="Calibri"/>
        </w:rPr>
        <w:t>- monitorar a aplicação desta lei, especialmente o cumprimento dos prazos 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procedimentos; e</w:t>
      </w:r>
    </w:p>
    <w:p w14:paraId="3F876C3A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36F583" w14:textId="146C2BDF" w:rsidR="00CE23D5" w:rsidRPr="00886498" w:rsidRDefault="00CE23D5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1866">
        <w:rPr>
          <w:rFonts w:eastAsia="Calibri"/>
          <w:b/>
          <w:bCs/>
        </w:rPr>
        <w:t>VI -</w:t>
      </w:r>
      <w:r w:rsidRPr="00886498">
        <w:rPr>
          <w:rFonts w:eastAsia="Calibri"/>
        </w:rPr>
        <w:t xml:space="preserve"> definir diretrizes e procedimentos complementares necessários à implementação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da Lei Federal nº 12.527, de 2011.</w:t>
      </w:r>
    </w:p>
    <w:p w14:paraId="4E9963B8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75AC16" w14:textId="77777777" w:rsidR="00CE23D5" w:rsidRPr="00886498" w:rsidRDefault="00CE23D5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CAPÍTULO IX</w:t>
      </w:r>
    </w:p>
    <w:p w14:paraId="5375E691" w14:textId="77777777" w:rsidR="00886498" w:rsidRPr="00886498" w:rsidRDefault="00886498" w:rsidP="0088649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2578775" w14:textId="77777777" w:rsidR="00CE23D5" w:rsidRPr="00886498" w:rsidRDefault="00CE23D5" w:rsidP="00886498">
      <w:pPr>
        <w:autoSpaceDE w:val="0"/>
        <w:autoSpaceDN w:val="0"/>
        <w:adjustRightInd w:val="0"/>
        <w:jc w:val="center"/>
        <w:rPr>
          <w:rFonts w:eastAsia="Calibri"/>
        </w:rPr>
      </w:pPr>
      <w:r w:rsidRPr="00886498">
        <w:rPr>
          <w:rFonts w:eastAsia="Calibri"/>
        </w:rPr>
        <w:t>DAS DISPOSIÇÕES TRANSITÓRIAS E FINAIS</w:t>
      </w:r>
    </w:p>
    <w:p w14:paraId="48DD13D6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FFAFD4" w14:textId="6BCCA8C7" w:rsidR="00CE23D5" w:rsidRPr="00886498" w:rsidRDefault="00CE23D5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59.</w:t>
      </w:r>
      <w:r w:rsidRPr="00886498">
        <w:rPr>
          <w:rFonts w:eastAsia="Calibri"/>
        </w:rPr>
        <w:t xml:space="preserve"> Os órgãos e entidades da Administração Pública Municipal poderão, para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fins de cumprimento do disposto no artigo 7º, I, no Capítulo III e no artigo 41 , III e TV, desta lei,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aderir ao Programa Brasil Transparente, instituído pela Portaria nº 277, de 7 de fevereiro de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2013, pela Controladoria-Geral da União (CGU), e/ou à Rede Nacional de Ouvidorias, instituída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pelo Decreto nº 9.492, de 5 de setembro de 2018, e regulamentada pela Instrução Normativa nº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3, de 5 de abril de 2019, pela Ouvidoria-Geral da União.</w:t>
      </w:r>
    </w:p>
    <w:p w14:paraId="6508948B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454ABD" w14:textId="49902D0D" w:rsidR="00CE23D5" w:rsidRPr="00886498" w:rsidRDefault="00CE23D5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60.</w:t>
      </w:r>
      <w:r w:rsidRPr="00886498">
        <w:rPr>
          <w:rFonts w:eastAsia="Calibri"/>
        </w:rPr>
        <w:t xml:space="preserve"> Os órgãos e entidades adequarão suas políticas de gestão da informação,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promovendo os ajustes necessários aos processos de registro, processamento, trâmite e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arquivamento de documentos e informações.</w:t>
      </w:r>
    </w:p>
    <w:p w14:paraId="6714840B" w14:textId="77777777" w:rsidR="00886498" w:rsidRPr="00886498" w:rsidRDefault="00886498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496C58" w14:textId="2BABD2EF" w:rsidR="00CE23D5" w:rsidRPr="00886498" w:rsidRDefault="00CE23D5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lastRenderedPageBreak/>
        <w:t>Art. 61.</w:t>
      </w:r>
      <w:r w:rsidRPr="00886498">
        <w:rPr>
          <w:rFonts w:eastAsia="Calibri"/>
        </w:rPr>
        <w:t xml:space="preserve"> O tratamento de informação classificada resultante de tratados, acordos ou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atos internacionais atenderá às normas e recomendações desses instrumentos.</w:t>
      </w:r>
    </w:p>
    <w:p w14:paraId="067515C5" w14:textId="77777777" w:rsidR="00886498" w:rsidRPr="00886498" w:rsidRDefault="00886498" w:rsidP="008139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8E21ED" w14:textId="03C0A44D" w:rsidR="00CE23D5" w:rsidRPr="00886498" w:rsidRDefault="00CE23D5" w:rsidP="008864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86498">
        <w:rPr>
          <w:rFonts w:eastAsia="Calibri"/>
          <w:b/>
          <w:bCs/>
        </w:rPr>
        <w:t>Art. 62.</w:t>
      </w:r>
      <w:r w:rsidRPr="00886498">
        <w:rPr>
          <w:rFonts w:eastAsia="Calibri"/>
        </w:rPr>
        <w:t xml:space="preserve"> As disposições da Lei Federal nº 12.527, de 18 de novembro de 2011,</w:t>
      </w:r>
      <w:r w:rsidR="00886498" w:rsidRPr="00886498">
        <w:rPr>
          <w:rFonts w:eastAsia="Calibri"/>
        </w:rPr>
        <w:t xml:space="preserve"> </w:t>
      </w:r>
      <w:r w:rsidRPr="00886498">
        <w:rPr>
          <w:rFonts w:eastAsia="Calibri"/>
        </w:rPr>
        <w:t>permanecem plenamente aplicáveis à matéria tratada nesta lei.</w:t>
      </w:r>
    </w:p>
    <w:p w14:paraId="4EBA28A4" w14:textId="77777777" w:rsidR="006914E8" w:rsidRPr="00886498" w:rsidRDefault="006914E8" w:rsidP="008139D6">
      <w:pPr>
        <w:ind w:firstLine="4502"/>
        <w:jc w:val="both"/>
      </w:pPr>
    </w:p>
    <w:p w14:paraId="1320FC85" w14:textId="71CE8BB7" w:rsidR="00886498" w:rsidRPr="00886498" w:rsidRDefault="00886498" w:rsidP="008139D6">
      <w:pPr>
        <w:ind w:firstLine="4502"/>
        <w:jc w:val="both"/>
      </w:pPr>
      <w:r w:rsidRPr="00886498">
        <w:rPr>
          <w:b/>
          <w:bCs/>
        </w:rPr>
        <w:t>Art. 63.</w:t>
      </w:r>
      <w:r w:rsidRPr="00886498">
        <w:t xml:space="preserve"> As disposições desta lei serão implementadas em um prazo máximo de 90 (noventa) dias após sua publicação.</w:t>
      </w:r>
    </w:p>
    <w:p w14:paraId="03BFC04F" w14:textId="77777777" w:rsidR="00886498" w:rsidRDefault="00886498" w:rsidP="008139D6">
      <w:pPr>
        <w:ind w:firstLine="4502"/>
        <w:jc w:val="both"/>
      </w:pPr>
    </w:p>
    <w:p w14:paraId="5C42B570" w14:textId="77777777" w:rsidR="00886498" w:rsidRDefault="00886498" w:rsidP="008139D6">
      <w:pPr>
        <w:ind w:firstLine="4502"/>
        <w:jc w:val="both"/>
      </w:pPr>
    </w:p>
    <w:p w14:paraId="3FE211D3" w14:textId="16BFC659" w:rsidR="007412BC" w:rsidRDefault="00886498" w:rsidP="007412BC">
      <w:pPr>
        <w:ind w:firstLine="4502"/>
        <w:jc w:val="both"/>
      </w:pPr>
      <w:r>
        <w:t>PREFEITURA</w:t>
      </w:r>
      <w:r w:rsidR="008F01C9">
        <w:t xml:space="preserve"> MUN</w:t>
      </w:r>
      <w:r w:rsidR="0023059F">
        <w:t>ICIPAL</w:t>
      </w:r>
      <w:r w:rsidR="007412BC">
        <w:t xml:space="preserve"> DE MOGI DAS CRUZES, em </w:t>
      </w:r>
      <w:r w:rsidR="001C740C">
        <w:t>2</w:t>
      </w:r>
      <w:r>
        <w:t>8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4E08BDC6" w:rsidR="007412BC" w:rsidRDefault="00886498" w:rsidP="007412BC">
      <w:pPr>
        <w:jc w:val="center"/>
      </w:pPr>
      <w:r>
        <w:t>CAIO CESAR MACHADO DA CUNHA</w:t>
      </w:r>
    </w:p>
    <w:p w14:paraId="40D262F3" w14:textId="37734199" w:rsidR="007412BC" w:rsidRDefault="007412BC" w:rsidP="007412BC">
      <w:pPr>
        <w:jc w:val="center"/>
      </w:pPr>
      <w:r>
        <w:t>Pre</w:t>
      </w:r>
      <w:r w:rsidR="00886498">
        <w:t>feito de Mogi das Cruzes</w:t>
      </w:r>
    </w:p>
    <w:p w14:paraId="66B10E70" w14:textId="77777777" w:rsidR="00886498" w:rsidRDefault="00886498" w:rsidP="007412BC">
      <w:pPr>
        <w:jc w:val="center"/>
      </w:pPr>
    </w:p>
    <w:p w14:paraId="12935837" w14:textId="77777777" w:rsidR="00886498" w:rsidRDefault="00886498" w:rsidP="007412BC">
      <w:pPr>
        <w:jc w:val="center"/>
      </w:pPr>
    </w:p>
    <w:p w14:paraId="28D73BD9" w14:textId="69E8E926" w:rsidR="00886498" w:rsidRDefault="00886498" w:rsidP="007412BC">
      <w:pPr>
        <w:jc w:val="center"/>
      </w:pPr>
      <w:r>
        <w:t>MAURÍCIO JUVENAL</w:t>
      </w:r>
    </w:p>
    <w:p w14:paraId="2847AEFF" w14:textId="433073BA" w:rsidR="00886498" w:rsidRDefault="00886498" w:rsidP="007412BC">
      <w:pPr>
        <w:jc w:val="center"/>
      </w:pPr>
      <w:r>
        <w:t>Secretário de Governo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4443E468" w:rsidR="007412BC" w:rsidRDefault="007412BC" w:rsidP="007412BC">
      <w:pPr>
        <w:ind w:firstLine="4502"/>
        <w:jc w:val="both"/>
      </w:pPr>
      <w:r>
        <w:t xml:space="preserve">Registrada na Secretaria de </w:t>
      </w:r>
      <w:r w:rsidR="00886498">
        <w:t>Governo</w:t>
      </w:r>
      <w:r w:rsidR="0023059F">
        <w:t xml:space="preserve"> </w:t>
      </w:r>
      <w:r w:rsidR="00886498">
        <w:t xml:space="preserve">e publicada no Quadro de Editais da Prefeitura Municipal. Acesso público pelo site </w:t>
      </w:r>
      <w:hyperlink r:id="rId8" w:history="1">
        <w:r w:rsidR="00886498" w:rsidRPr="005C3C0B">
          <w:rPr>
            <w:rStyle w:val="Hyperlink"/>
          </w:rPr>
          <w:t>www.mogidascruzes.sp.gov.br</w:t>
        </w:r>
      </w:hyperlink>
      <w:r w:rsidR="00886498">
        <w:t>.</w:t>
      </w:r>
    </w:p>
    <w:p w14:paraId="1DDF5212" w14:textId="77777777" w:rsidR="00886498" w:rsidRDefault="00886498" w:rsidP="00886498">
      <w:pPr>
        <w:jc w:val="both"/>
      </w:pPr>
    </w:p>
    <w:p w14:paraId="1393C925" w14:textId="77777777" w:rsidR="002D166A" w:rsidRDefault="002D166A" w:rsidP="00886498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0AA"/>
    <w:multiLevelType w:val="hybridMultilevel"/>
    <w:tmpl w:val="9DFEC3C0"/>
    <w:lvl w:ilvl="0" w:tplc="18049194">
      <w:start w:val="1"/>
      <w:numFmt w:val="lowerLetter"/>
      <w:lvlText w:val="%1)"/>
      <w:lvlJc w:val="left"/>
      <w:pPr>
        <w:ind w:left="475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BDF17D3"/>
    <w:multiLevelType w:val="hybridMultilevel"/>
    <w:tmpl w:val="75FCC120"/>
    <w:lvl w:ilvl="0" w:tplc="4A621A2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1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18F255F"/>
    <w:multiLevelType w:val="hybridMultilevel"/>
    <w:tmpl w:val="C834F248"/>
    <w:lvl w:ilvl="0" w:tplc="F61882D0">
      <w:start w:val="1"/>
      <w:numFmt w:val="decimal"/>
      <w:lvlText w:val="%1-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7EF261A"/>
    <w:multiLevelType w:val="hybridMultilevel"/>
    <w:tmpl w:val="B2A294C4"/>
    <w:lvl w:ilvl="0" w:tplc="EAD82116">
      <w:start w:val="1"/>
      <w:numFmt w:val="lowerLetter"/>
      <w:lvlText w:val="%1)"/>
      <w:lvlJc w:val="left"/>
      <w:pPr>
        <w:ind w:left="4862" w:hanging="360"/>
      </w:pPr>
      <w:rPr>
        <w:rFonts w:hint="default"/>
        <w:b/>
        <w:color w:val="32323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7CCA1F88"/>
    <w:multiLevelType w:val="hybridMultilevel"/>
    <w:tmpl w:val="67523444"/>
    <w:lvl w:ilvl="0" w:tplc="59D25E8A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2"/>
  </w:num>
  <w:num w:numId="3" w16cid:durableId="2132476796">
    <w:abstractNumId w:val="20"/>
  </w:num>
  <w:num w:numId="4" w16cid:durableId="1675646382">
    <w:abstractNumId w:val="1"/>
  </w:num>
  <w:num w:numId="5" w16cid:durableId="863785246">
    <w:abstractNumId w:val="15"/>
  </w:num>
  <w:num w:numId="6" w16cid:durableId="784278511">
    <w:abstractNumId w:val="12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9"/>
  </w:num>
  <w:num w:numId="10" w16cid:durableId="767428045">
    <w:abstractNumId w:val="10"/>
  </w:num>
  <w:num w:numId="11" w16cid:durableId="963194284">
    <w:abstractNumId w:val="16"/>
  </w:num>
  <w:num w:numId="12" w16cid:durableId="1358314292">
    <w:abstractNumId w:val="18"/>
  </w:num>
  <w:num w:numId="13" w16cid:durableId="1755739556">
    <w:abstractNumId w:val="19"/>
  </w:num>
  <w:num w:numId="14" w16cid:durableId="1815216469">
    <w:abstractNumId w:val="5"/>
  </w:num>
  <w:num w:numId="15" w16cid:durableId="1335961823">
    <w:abstractNumId w:val="11"/>
  </w:num>
  <w:num w:numId="16" w16cid:durableId="757480631">
    <w:abstractNumId w:val="4"/>
  </w:num>
  <w:num w:numId="17" w16cid:durableId="1876697588">
    <w:abstractNumId w:val="3"/>
  </w:num>
  <w:num w:numId="18" w16cid:durableId="351345205">
    <w:abstractNumId w:val="17"/>
  </w:num>
  <w:num w:numId="19" w16cid:durableId="231431817">
    <w:abstractNumId w:val="13"/>
  </w:num>
  <w:num w:numId="20" w16cid:durableId="1496070031">
    <w:abstractNumId w:val="21"/>
  </w:num>
  <w:num w:numId="21" w16cid:durableId="258678139">
    <w:abstractNumId w:val="0"/>
  </w:num>
  <w:num w:numId="22" w16cid:durableId="2004625341">
    <w:abstractNumId w:val="8"/>
  </w:num>
  <w:num w:numId="23" w16cid:durableId="294526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5152E"/>
    <w:rsid w:val="00051866"/>
    <w:rsid w:val="000542C3"/>
    <w:rsid w:val="000551D1"/>
    <w:rsid w:val="0006269B"/>
    <w:rsid w:val="00066CC3"/>
    <w:rsid w:val="000709E1"/>
    <w:rsid w:val="0007145E"/>
    <w:rsid w:val="000736B0"/>
    <w:rsid w:val="00076618"/>
    <w:rsid w:val="00096C6A"/>
    <w:rsid w:val="000A2780"/>
    <w:rsid w:val="000B0188"/>
    <w:rsid w:val="000B21C0"/>
    <w:rsid w:val="000B395A"/>
    <w:rsid w:val="000B6E8E"/>
    <w:rsid w:val="000B6F4D"/>
    <w:rsid w:val="000C23E6"/>
    <w:rsid w:val="000C2703"/>
    <w:rsid w:val="000C2956"/>
    <w:rsid w:val="000C42B8"/>
    <w:rsid w:val="000C6399"/>
    <w:rsid w:val="000D08E8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0D7"/>
    <w:rsid w:val="0010627B"/>
    <w:rsid w:val="00106E70"/>
    <w:rsid w:val="00110FC8"/>
    <w:rsid w:val="00112B0E"/>
    <w:rsid w:val="00114556"/>
    <w:rsid w:val="00115B40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0115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20FF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06FE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9AA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8EE"/>
    <w:rsid w:val="00673CA5"/>
    <w:rsid w:val="0067556D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34B6B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789"/>
    <w:rsid w:val="007E6F5F"/>
    <w:rsid w:val="007F069D"/>
    <w:rsid w:val="008024AC"/>
    <w:rsid w:val="0081014D"/>
    <w:rsid w:val="00811F20"/>
    <w:rsid w:val="008120B6"/>
    <w:rsid w:val="00813268"/>
    <w:rsid w:val="008139D6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6498"/>
    <w:rsid w:val="008876BC"/>
    <w:rsid w:val="00887A5F"/>
    <w:rsid w:val="00890313"/>
    <w:rsid w:val="0089184E"/>
    <w:rsid w:val="00894698"/>
    <w:rsid w:val="008957F1"/>
    <w:rsid w:val="00896C22"/>
    <w:rsid w:val="008A32A6"/>
    <w:rsid w:val="008A4DC1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E7E16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1AC8"/>
    <w:rsid w:val="0099277E"/>
    <w:rsid w:val="00994B41"/>
    <w:rsid w:val="00997858"/>
    <w:rsid w:val="009A0135"/>
    <w:rsid w:val="009A1888"/>
    <w:rsid w:val="009A464B"/>
    <w:rsid w:val="009B3BE7"/>
    <w:rsid w:val="009B535E"/>
    <w:rsid w:val="009B778F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4534"/>
    <w:rsid w:val="009F5E61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51B0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014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69C5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8FD"/>
    <w:rsid w:val="00CC1C8E"/>
    <w:rsid w:val="00CC37D0"/>
    <w:rsid w:val="00CC5551"/>
    <w:rsid w:val="00CD0769"/>
    <w:rsid w:val="00CD2AAA"/>
    <w:rsid w:val="00CD6062"/>
    <w:rsid w:val="00CE1688"/>
    <w:rsid w:val="00CE16D1"/>
    <w:rsid w:val="00CE23D5"/>
    <w:rsid w:val="00CE275B"/>
    <w:rsid w:val="00CE43CB"/>
    <w:rsid w:val="00CE65D9"/>
    <w:rsid w:val="00CF1C36"/>
    <w:rsid w:val="00CF3024"/>
    <w:rsid w:val="00CF7055"/>
    <w:rsid w:val="00D05136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C6D4B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AD9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6826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2DE"/>
    <w:rsid w:val="00F5632F"/>
    <w:rsid w:val="00F5684E"/>
    <w:rsid w:val="00F5782F"/>
    <w:rsid w:val="00F57F79"/>
    <w:rsid w:val="00F61B87"/>
    <w:rsid w:val="00F63329"/>
    <w:rsid w:val="00F66B64"/>
    <w:rsid w:val="00F70AA1"/>
    <w:rsid w:val="00F71112"/>
    <w:rsid w:val="00F71DC1"/>
    <w:rsid w:val="00F7261F"/>
    <w:rsid w:val="00F767A4"/>
    <w:rsid w:val="00F80B66"/>
    <w:rsid w:val="00F82583"/>
    <w:rsid w:val="00F82C86"/>
    <w:rsid w:val="00F8565D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7473</Words>
  <Characters>40357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44</cp:revision>
  <dcterms:created xsi:type="dcterms:W3CDTF">2023-10-17T11:41:00Z</dcterms:created>
  <dcterms:modified xsi:type="dcterms:W3CDTF">2024-03-14T14:38:00Z</dcterms:modified>
</cp:coreProperties>
</file>