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508BFA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8.00</w:t>
      </w:r>
      <w:r w:rsidR="006A6535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3090E">
        <w:rPr>
          <w:b/>
          <w:bCs/>
        </w:rPr>
        <w:t>09</w:t>
      </w:r>
      <w:r>
        <w:rPr>
          <w:b/>
          <w:bCs/>
        </w:rPr>
        <w:t xml:space="preserve"> DE </w:t>
      </w:r>
      <w:r w:rsidR="0083090E">
        <w:rPr>
          <w:b/>
          <w:bCs/>
        </w:rPr>
        <w:t>NOVEMBRO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CA74953" w:rsidR="005F1884" w:rsidRDefault="003E56AF" w:rsidP="00122D2F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</w:t>
      </w:r>
      <w:r w:rsidR="00352FE3">
        <w:rPr>
          <w:rFonts w:eastAsia="Calibri"/>
        </w:rPr>
        <w:t xml:space="preserve">ispõe sobre declaração de utilidade pública </w:t>
      </w:r>
      <w:r w:rsidR="006A6535">
        <w:rPr>
          <w:rFonts w:eastAsia="Calibri"/>
        </w:rPr>
        <w:t>da Associação Beneficente Raios de Sol – ABRDS.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3B4BB490" w:rsidR="009F0DD4" w:rsidRDefault="0083090E" w:rsidP="008872A6">
      <w:pPr>
        <w:ind w:firstLine="4502"/>
        <w:jc w:val="both"/>
      </w:pPr>
      <w:r>
        <w:t>F</w:t>
      </w:r>
      <w:r w:rsidR="00D6620A" w:rsidRPr="00F7709C">
        <w:t xml:space="preserve">aço saber que a </w:t>
      </w:r>
      <w:r w:rsidR="003E56AF">
        <w:t>Câmara aprovou e eu, nos termos do parágrafo único do artigo 82 da Lei Orgânica, promulgo a seguinte lei:</w:t>
      </w:r>
    </w:p>
    <w:p w14:paraId="480AFCC3" w14:textId="77777777" w:rsidR="008B7F6D" w:rsidRDefault="008B7F6D" w:rsidP="008872A6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8872A6">
      <w:pPr>
        <w:ind w:firstLine="4502"/>
        <w:jc w:val="both"/>
        <w:rPr>
          <w:b/>
          <w:bCs/>
        </w:rPr>
      </w:pPr>
    </w:p>
    <w:p w14:paraId="7DC381BE" w14:textId="4D72AE2B" w:rsidR="003E56AF" w:rsidRDefault="00406B46" w:rsidP="008872A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3E56AF">
        <w:rPr>
          <w:b/>
          <w:bCs/>
        </w:rPr>
        <w:t xml:space="preserve"> </w:t>
      </w:r>
      <w:r w:rsidR="0083090E">
        <w:rPr>
          <w:rFonts w:eastAsia="Calibri"/>
        </w:rPr>
        <w:t xml:space="preserve">Fica </w:t>
      </w:r>
      <w:r w:rsidR="00CF2A61">
        <w:rPr>
          <w:rFonts w:eastAsia="Calibri"/>
        </w:rPr>
        <w:t xml:space="preserve">declarado de utilidade pública </w:t>
      </w:r>
      <w:r w:rsidR="006A6535">
        <w:rPr>
          <w:rFonts w:eastAsia="Calibri"/>
        </w:rPr>
        <w:t>municipal a “Associação Beneficente Raios de Sol – ABRDS”, entidade sem fins econômicos e de personalidade jurídica, inscrita no CNPJ sob nº 04.255.354/0003-08, com sede na Rua Cecilia da Rocha, nº 2301, Distrito de Jundiapeba, neste Município.</w:t>
      </w:r>
    </w:p>
    <w:p w14:paraId="50721D7F" w14:textId="77777777" w:rsidR="00352FE3" w:rsidRDefault="00352FE3" w:rsidP="008872A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94C3EB" w14:textId="3DB56A3F" w:rsidR="003E56AF" w:rsidRDefault="003E56AF" w:rsidP="008872A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E56AF">
        <w:rPr>
          <w:rFonts w:eastAsia="Calibri"/>
          <w:b/>
          <w:bCs/>
        </w:rPr>
        <w:t xml:space="preserve">Art. </w:t>
      </w:r>
      <w:r w:rsidR="0083090E">
        <w:rPr>
          <w:rFonts w:eastAsia="Calibri"/>
          <w:b/>
          <w:bCs/>
        </w:rPr>
        <w:t>2</w:t>
      </w:r>
      <w:r w:rsidRPr="003E56AF">
        <w:rPr>
          <w:rFonts w:eastAsia="Calibri"/>
          <w:b/>
          <w:bCs/>
        </w:rPr>
        <w:t>º</w:t>
      </w:r>
      <w:r>
        <w:rPr>
          <w:rFonts w:eastAsia="Calibri"/>
        </w:rPr>
        <w:t xml:space="preserve"> Esta lei entra</w:t>
      </w:r>
      <w:r w:rsidR="00352FE3">
        <w:rPr>
          <w:rFonts w:eastAsia="Calibri"/>
        </w:rPr>
        <w:t>rá</w:t>
      </w:r>
      <w:r w:rsidR="00CF2A61">
        <w:rPr>
          <w:rFonts w:eastAsia="Calibri"/>
        </w:rPr>
        <w:t xml:space="preserve"> </w:t>
      </w:r>
      <w:r>
        <w:rPr>
          <w:rFonts w:eastAsia="Calibri"/>
        </w:rPr>
        <w:t xml:space="preserve">em vigor </w:t>
      </w:r>
      <w:r w:rsidR="0083090E">
        <w:rPr>
          <w:rFonts w:eastAsia="Calibri"/>
        </w:rPr>
        <w:t>na data de sua publicação.</w:t>
      </w:r>
    </w:p>
    <w:p w14:paraId="49AF2F97" w14:textId="77777777" w:rsidR="003E56AF" w:rsidRPr="00A80737" w:rsidRDefault="003E56AF" w:rsidP="008872A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3B7167" w14:textId="77777777" w:rsidR="00046FCA" w:rsidRDefault="00046FCA" w:rsidP="008872A6">
      <w:pPr>
        <w:ind w:firstLine="4502"/>
        <w:jc w:val="both"/>
      </w:pPr>
    </w:p>
    <w:p w14:paraId="3FE211D3" w14:textId="3C416FFC" w:rsidR="007412BC" w:rsidRDefault="003E56AF" w:rsidP="008872A6">
      <w:pPr>
        <w:ind w:firstLine="4502"/>
        <w:jc w:val="both"/>
      </w:pPr>
      <w:r>
        <w:t>GABINETE DA PRESIDÊNCIA DA CÂMARA MUNICIPAL DE MOGI DAS CRUZES,</w:t>
      </w:r>
      <w:r w:rsidR="007412BC">
        <w:t xml:space="preserve"> </w:t>
      </w:r>
      <w:r w:rsidR="0083090E">
        <w:t>09</w:t>
      </w:r>
      <w:r w:rsidR="00046FCA">
        <w:t xml:space="preserve"> </w:t>
      </w:r>
      <w:r w:rsidR="007412BC">
        <w:t xml:space="preserve">de </w:t>
      </w:r>
      <w:r w:rsidR="0083090E">
        <w:t>novembro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3B6C248" w:rsidR="007412BC" w:rsidRDefault="003E56AF" w:rsidP="007412BC">
      <w:pPr>
        <w:jc w:val="center"/>
      </w:pPr>
      <w:r>
        <w:t>MARCOS PAULO TAVARES FURLAN</w:t>
      </w:r>
    </w:p>
    <w:p w14:paraId="40D262F3" w14:textId="1260FBF1" w:rsidR="007412BC" w:rsidRDefault="007412BC" w:rsidP="007412BC">
      <w:pPr>
        <w:jc w:val="center"/>
      </w:pPr>
      <w:r>
        <w:t>Pre</w:t>
      </w:r>
      <w:r w:rsidR="003E56A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5564E7F3" w14:textId="2EB40E69" w:rsidR="003E56AF" w:rsidRDefault="007412BC" w:rsidP="003E56AF">
      <w:pPr>
        <w:ind w:firstLine="4502"/>
        <w:jc w:val="both"/>
      </w:pPr>
      <w:r>
        <w:t xml:space="preserve">Registrada na Secretaria </w:t>
      </w:r>
      <w:r w:rsidR="003E56AF">
        <w:t xml:space="preserve">Legislativa da Câmara Municipal de Mogi das Cruzes, </w:t>
      </w:r>
      <w:r w:rsidR="006A6535">
        <w:t>09</w:t>
      </w:r>
      <w:r w:rsidR="003E56AF">
        <w:t xml:space="preserve"> de </w:t>
      </w:r>
      <w:r w:rsidR="006A6535">
        <w:t>novembro</w:t>
      </w:r>
      <w:r w:rsidR="003E56AF">
        <w:t xml:space="preserve"> de 2023, 463º da Fundação da Cidade de Mogi das Cruzes.</w:t>
      </w:r>
    </w:p>
    <w:p w14:paraId="7390036B" w14:textId="77777777" w:rsidR="003E56AF" w:rsidRDefault="003E56AF" w:rsidP="003E56AF">
      <w:pPr>
        <w:ind w:firstLine="4502"/>
        <w:jc w:val="both"/>
      </w:pPr>
    </w:p>
    <w:p w14:paraId="38AAFBDB" w14:textId="77777777" w:rsidR="00352FE3" w:rsidRDefault="00352FE3" w:rsidP="003E56AF">
      <w:pPr>
        <w:ind w:firstLine="4502"/>
        <w:jc w:val="both"/>
      </w:pPr>
    </w:p>
    <w:p w14:paraId="0EE7EE7A" w14:textId="6B413F15" w:rsidR="003E56AF" w:rsidRDefault="003E56AF" w:rsidP="003E56AF">
      <w:pPr>
        <w:jc w:val="center"/>
      </w:pPr>
      <w:r>
        <w:t>PAULO SOARES</w:t>
      </w:r>
    </w:p>
    <w:p w14:paraId="70B3C778" w14:textId="128CDF59" w:rsidR="003E56AF" w:rsidRDefault="003E56AF" w:rsidP="00352FE3">
      <w:pPr>
        <w:jc w:val="center"/>
      </w:pPr>
      <w:r>
        <w:t>Secretário Geral Legislativo</w:t>
      </w:r>
    </w:p>
    <w:p w14:paraId="41EAA1BE" w14:textId="77777777" w:rsidR="00352FE3" w:rsidRDefault="00352FE3" w:rsidP="00352FE3">
      <w:pPr>
        <w:jc w:val="center"/>
      </w:pPr>
    </w:p>
    <w:p w14:paraId="6D3E6F04" w14:textId="77777777" w:rsidR="003E56AF" w:rsidRDefault="003E56AF" w:rsidP="003E56AF">
      <w:pPr>
        <w:jc w:val="center"/>
      </w:pPr>
    </w:p>
    <w:p w14:paraId="3C87AB77" w14:textId="237D6B75" w:rsidR="003E56AF" w:rsidRDefault="003E56AF" w:rsidP="003E56AF">
      <w:pPr>
        <w:jc w:val="center"/>
      </w:pPr>
      <w:r>
        <w:t>(Autoria do Projeto</w:t>
      </w:r>
      <w:r w:rsidR="00122D2F">
        <w:t>:</w:t>
      </w:r>
      <w:r>
        <w:t xml:space="preserve"> Vereador</w:t>
      </w:r>
      <w:r w:rsidR="00352FE3">
        <w:t xml:space="preserve"> </w:t>
      </w:r>
      <w:r w:rsidR="006A6535">
        <w:t>MILTON LINS DA SILVA</w:t>
      </w:r>
      <w:r w:rsidR="0083090E">
        <w:t>)</w:t>
      </w:r>
    </w:p>
    <w:p w14:paraId="1393C925" w14:textId="77777777" w:rsidR="002D166A" w:rsidRDefault="002D166A" w:rsidP="0083090E">
      <w:pPr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2D2F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532D2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5F1884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2A6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5</cp:revision>
  <dcterms:created xsi:type="dcterms:W3CDTF">2023-11-17T20:12:00Z</dcterms:created>
  <dcterms:modified xsi:type="dcterms:W3CDTF">2023-12-18T17:13:00Z</dcterms:modified>
</cp:coreProperties>
</file>