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EABC33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8D0A4D">
        <w:rPr>
          <w:b/>
          <w:bCs/>
        </w:rPr>
        <w:t>1</w:t>
      </w:r>
      <w:r w:rsidR="00342D32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011E5">
        <w:rPr>
          <w:b/>
          <w:bCs/>
        </w:rPr>
        <w:t>1</w:t>
      </w:r>
      <w:r w:rsidR="00342D32">
        <w:rPr>
          <w:b/>
          <w:bCs/>
        </w:rPr>
        <w:t>9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423FA55" w:rsidR="005F1884" w:rsidRDefault="009B011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342D32">
        <w:rPr>
          <w:rFonts w:eastAsia="Calibri"/>
        </w:rPr>
        <w:t>cadastro de compra, venda ou troca de cabos de cobre, alumínio, baterias e transformadores, tampas e placas metálicas para reciclagem no Município de Mogi das Cruzes.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4B0B5F3B" w:rsidR="009F0DD4" w:rsidRPr="00A56A58" w:rsidRDefault="00A56A58" w:rsidP="00A56A5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>
        <w:t>f</w:t>
      </w:r>
      <w:r w:rsidR="009B0118">
        <w:t xml:space="preserve">aço saber que a Câmara aprovou e eu, nos termos do parágrafo único do artigo 82 da Lei Orgânica do Município, promulgo a seguinte lei: </w:t>
      </w:r>
    </w:p>
    <w:bookmarkEnd w:id="0"/>
    <w:p w14:paraId="480AFCC3" w14:textId="77777777" w:rsidR="008B7F6D" w:rsidRDefault="008B7F6D" w:rsidP="009B0118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9B0118">
      <w:pPr>
        <w:ind w:firstLine="4502"/>
        <w:jc w:val="both"/>
        <w:rPr>
          <w:b/>
          <w:bCs/>
        </w:rPr>
      </w:pPr>
    </w:p>
    <w:p w14:paraId="0E9026E9" w14:textId="1CB333F9" w:rsidR="00342D32" w:rsidRPr="00342D32" w:rsidRDefault="00342D32" w:rsidP="00342D32">
      <w:pPr>
        <w:ind w:firstLine="4502"/>
        <w:jc w:val="both"/>
        <w:rPr>
          <w:rFonts w:eastAsia="Calibri"/>
        </w:rPr>
      </w:pPr>
      <w:r w:rsidRPr="00342D32">
        <w:rPr>
          <w:rFonts w:eastAsia="Calibri"/>
          <w:b/>
          <w:bCs/>
        </w:rPr>
        <w:t>Art. 1</w:t>
      </w:r>
      <w:proofErr w:type="gramStart"/>
      <w:r w:rsidRPr="00342D32">
        <w:rPr>
          <w:rFonts w:eastAsia="Calibri"/>
          <w:b/>
          <w:bCs/>
        </w:rPr>
        <w:t>º</w:t>
      </w:r>
      <w:r w:rsidR="00673735">
        <w:rPr>
          <w:rFonts w:eastAsia="Calibri"/>
          <w:b/>
          <w:bCs/>
        </w:rPr>
        <w:t xml:space="preserve"> </w:t>
      </w:r>
      <w:r w:rsidRPr="00342D32">
        <w:rPr>
          <w:rFonts w:eastAsia="Calibri"/>
          <w:b/>
          <w:bCs/>
        </w:rPr>
        <w:t xml:space="preserve"> </w:t>
      </w:r>
      <w:r w:rsidRPr="00673735">
        <w:rPr>
          <w:rFonts w:eastAsia="Calibri"/>
        </w:rPr>
        <w:t>O</w:t>
      </w:r>
      <w:r w:rsidRPr="00342D32">
        <w:rPr>
          <w:rFonts w:eastAsia="Calibri"/>
        </w:rPr>
        <w:t>s</w:t>
      </w:r>
      <w:proofErr w:type="gramEnd"/>
      <w:r w:rsidRPr="00342D32">
        <w:rPr>
          <w:rFonts w:eastAsia="Calibri"/>
        </w:rPr>
        <w:t xml:space="preserve"> ferros-velhos e todos os locais onde se exerça a comercialização</w:t>
      </w:r>
      <w:r>
        <w:rPr>
          <w:rFonts w:eastAsia="Calibri"/>
        </w:rPr>
        <w:t xml:space="preserve"> </w:t>
      </w:r>
      <w:r w:rsidRPr="00342D32">
        <w:rPr>
          <w:rFonts w:eastAsia="Calibri"/>
        </w:rPr>
        <w:t>de cabos de cobre, alumínio, baterias e transformadores, além de tampas e placas</w:t>
      </w:r>
      <w:r>
        <w:rPr>
          <w:rFonts w:eastAsia="Calibri"/>
        </w:rPr>
        <w:t xml:space="preserve"> </w:t>
      </w:r>
      <w:r w:rsidRPr="00342D32">
        <w:rPr>
          <w:rFonts w:eastAsia="Calibri"/>
        </w:rPr>
        <w:t>metálicas para reciclagem no Município de Mogi das Cruzes deverão preencher cadastro</w:t>
      </w:r>
      <w:r>
        <w:rPr>
          <w:rFonts w:eastAsia="Calibri"/>
        </w:rPr>
        <w:t xml:space="preserve"> </w:t>
      </w:r>
      <w:r w:rsidRPr="00342D32">
        <w:rPr>
          <w:rFonts w:eastAsia="Calibri"/>
        </w:rPr>
        <w:t>específico de compra, venda ou troca, identificando o vendedor e o comprador, e</w:t>
      </w:r>
      <w:r>
        <w:rPr>
          <w:rFonts w:eastAsia="Calibri"/>
        </w:rPr>
        <w:t xml:space="preserve"> </w:t>
      </w:r>
      <w:r w:rsidRPr="00342D32">
        <w:rPr>
          <w:rFonts w:eastAsia="Calibri"/>
        </w:rPr>
        <w:t>contendo as seguintes informações:</w:t>
      </w:r>
    </w:p>
    <w:p w14:paraId="05570D09" w14:textId="77777777" w:rsidR="00342D32" w:rsidRDefault="00342D32" w:rsidP="00342D32">
      <w:pPr>
        <w:ind w:firstLine="4502"/>
        <w:jc w:val="both"/>
        <w:rPr>
          <w:rFonts w:eastAsia="Calibri"/>
        </w:rPr>
      </w:pPr>
    </w:p>
    <w:p w14:paraId="4B3160BB" w14:textId="2A54BE48" w:rsidR="00342D32" w:rsidRPr="00342D32" w:rsidRDefault="00342D32" w:rsidP="00342D32">
      <w:pPr>
        <w:ind w:firstLine="4502"/>
        <w:jc w:val="both"/>
        <w:rPr>
          <w:rFonts w:eastAsia="Calibri"/>
        </w:rPr>
      </w:pPr>
      <w:r w:rsidRPr="00342D32">
        <w:rPr>
          <w:rFonts w:eastAsia="Calibri"/>
          <w:b/>
          <w:bCs/>
        </w:rPr>
        <w:t>I</w:t>
      </w:r>
      <w:r w:rsidR="008A34F0">
        <w:rPr>
          <w:rFonts w:eastAsia="Calibri"/>
          <w:b/>
          <w:bCs/>
        </w:rPr>
        <w:t xml:space="preserve"> </w:t>
      </w:r>
      <w:r w:rsidRPr="00342D32">
        <w:rPr>
          <w:rFonts w:eastAsia="Calibri"/>
          <w:b/>
          <w:bCs/>
        </w:rPr>
        <w:t>-</w:t>
      </w:r>
      <w:r w:rsidRPr="00342D32">
        <w:rPr>
          <w:rFonts w:eastAsia="Calibri"/>
        </w:rPr>
        <w:t xml:space="preserve"> </w:t>
      </w:r>
      <w:proofErr w:type="gramStart"/>
      <w:r w:rsidRPr="00342D32">
        <w:rPr>
          <w:rFonts w:eastAsia="Calibri"/>
        </w:rPr>
        <w:t>nome</w:t>
      </w:r>
      <w:proofErr w:type="gramEnd"/>
      <w:r w:rsidRPr="00342D32">
        <w:rPr>
          <w:rFonts w:eastAsia="Calibri"/>
        </w:rPr>
        <w:t>, endereço, telefone, identidade e CPF do vendedor e do comprador;</w:t>
      </w:r>
    </w:p>
    <w:p w14:paraId="3EB2F69B" w14:textId="77777777" w:rsidR="001854C8" w:rsidRDefault="001854C8" w:rsidP="00342D32">
      <w:pPr>
        <w:ind w:firstLine="4502"/>
        <w:jc w:val="both"/>
        <w:rPr>
          <w:rFonts w:eastAsia="Calibri"/>
          <w:b/>
          <w:bCs/>
        </w:rPr>
      </w:pPr>
    </w:p>
    <w:p w14:paraId="4058C697" w14:textId="5331F5E3" w:rsidR="00342D32" w:rsidRDefault="00342D32" w:rsidP="00342D32">
      <w:pPr>
        <w:ind w:firstLine="4502"/>
        <w:jc w:val="both"/>
        <w:rPr>
          <w:rFonts w:eastAsia="Calibri"/>
        </w:rPr>
      </w:pPr>
      <w:r w:rsidRPr="00342D32">
        <w:rPr>
          <w:rFonts w:eastAsia="Calibri"/>
          <w:b/>
          <w:bCs/>
        </w:rPr>
        <w:t>II -</w:t>
      </w:r>
      <w:r w:rsidRPr="00342D32">
        <w:rPr>
          <w:rFonts w:eastAsia="Calibri"/>
        </w:rPr>
        <w:t xml:space="preserve"> </w:t>
      </w:r>
      <w:proofErr w:type="gramStart"/>
      <w:r w:rsidRPr="00342D32">
        <w:rPr>
          <w:rFonts w:eastAsia="Calibri"/>
        </w:rPr>
        <w:t>data</w:t>
      </w:r>
      <w:proofErr w:type="gramEnd"/>
      <w:r w:rsidRPr="00342D32">
        <w:rPr>
          <w:rFonts w:eastAsia="Calibri"/>
        </w:rPr>
        <w:t xml:space="preserve"> da venda, compra ou troca;</w:t>
      </w:r>
    </w:p>
    <w:p w14:paraId="524430A8" w14:textId="77777777" w:rsidR="00342D32" w:rsidRPr="00342D32" w:rsidRDefault="00342D32" w:rsidP="00342D32">
      <w:pPr>
        <w:ind w:firstLine="4502"/>
        <w:jc w:val="both"/>
        <w:rPr>
          <w:rFonts w:eastAsia="Calibri"/>
        </w:rPr>
      </w:pPr>
    </w:p>
    <w:p w14:paraId="06D9F164" w14:textId="32C7852A" w:rsidR="00342D32" w:rsidRPr="00342D32" w:rsidRDefault="00342D32" w:rsidP="00342D32">
      <w:pPr>
        <w:ind w:firstLine="4502"/>
        <w:jc w:val="both"/>
        <w:rPr>
          <w:rFonts w:eastAsia="Calibri"/>
        </w:rPr>
      </w:pPr>
      <w:r w:rsidRPr="00342D32">
        <w:rPr>
          <w:rFonts w:eastAsia="Calibri"/>
          <w:b/>
          <w:bCs/>
        </w:rPr>
        <w:t>III -</w:t>
      </w:r>
      <w:r w:rsidRPr="00342D32">
        <w:rPr>
          <w:rFonts w:eastAsia="Calibri"/>
        </w:rPr>
        <w:t xml:space="preserve"> fotografia e detalhamento da quantidade e da origem do cabo de cobre, de</w:t>
      </w:r>
      <w:r>
        <w:rPr>
          <w:rFonts w:eastAsia="Calibri"/>
        </w:rPr>
        <w:t xml:space="preserve"> </w:t>
      </w:r>
      <w:r w:rsidRPr="00342D32">
        <w:rPr>
          <w:rFonts w:eastAsia="Calibri"/>
        </w:rPr>
        <w:t>alumínio, das baterias e dos transformadores, das tampas e placas;</w:t>
      </w:r>
    </w:p>
    <w:p w14:paraId="2CCC1A07" w14:textId="77777777" w:rsidR="00342D32" w:rsidRDefault="00342D32" w:rsidP="00342D32">
      <w:pPr>
        <w:ind w:firstLine="4502"/>
        <w:jc w:val="both"/>
        <w:rPr>
          <w:rFonts w:eastAsia="Calibri"/>
        </w:rPr>
      </w:pPr>
    </w:p>
    <w:p w14:paraId="24DE17ED" w14:textId="402EBFBD" w:rsidR="00342D32" w:rsidRPr="00342D32" w:rsidRDefault="00342D32" w:rsidP="00342D32">
      <w:pPr>
        <w:ind w:firstLine="4502"/>
        <w:jc w:val="both"/>
        <w:rPr>
          <w:rFonts w:eastAsia="Calibri"/>
        </w:rPr>
      </w:pPr>
      <w:r w:rsidRPr="00342D32">
        <w:rPr>
          <w:rFonts w:eastAsia="Calibri"/>
          <w:b/>
          <w:bCs/>
        </w:rPr>
        <w:t>IV -</w:t>
      </w:r>
      <w:r w:rsidRPr="00342D32">
        <w:rPr>
          <w:rFonts w:eastAsia="Calibri"/>
        </w:rPr>
        <w:t xml:space="preserve"> </w:t>
      </w:r>
      <w:proofErr w:type="gramStart"/>
      <w:r w:rsidRPr="00342D32">
        <w:rPr>
          <w:rFonts w:eastAsia="Calibri"/>
        </w:rPr>
        <w:t>especificação</w:t>
      </w:r>
      <w:proofErr w:type="gramEnd"/>
      <w:r w:rsidRPr="00342D32">
        <w:rPr>
          <w:rFonts w:eastAsia="Calibri"/>
        </w:rPr>
        <w:t>, em caso de troca, do material permutado pelo cabo de cobre,</w:t>
      </w:r>
      <w:r>
        <w:rPr>
          <w:rFonts w:eastAsia="Calibri"/>
        </w:rPr>
        <w:t xml:space="preserve"> </w:t>
      </w:r>
      <w:r w:rsidRPr="00342D32">
        <w:rPr>
          <w:rFonts w:eastAsia="Calibri"/>
        </w:rPr>
        <w:t>alumínio, baterias e transformadores, tampas e placas;</w:t>
      </w:r>
    </w:p>
    <w:p w14:paraId="0064DB61" w14:textId="77777777" w:rsidR="00342D32" w:rsidRDefault="00342D32" w:rsidP="00342D32">
      <w:pPr>
        <w:ind w:firstLine="4502"/>
        <w:jc w:val="both"/>
        <w:rPr>
          <w:rFonts w:eastAsia="Calibri"/>
        </w:rPr>
      </w:pPr>
    </w:p>
    <w:p w14:paraId="3A92B061" w14:textId="2A1BAE6A" w:rsidR="00342D32" w:rsidRPr="00342D32" w:rsidRDefault="00342D32" w:rsidP="00342D32">
      <w:pPr>
        <w:ind w:firstLine="4502"/>
        <w:jc w:val="both"/>
        <w:rPr>
          <w:rFonts w:eastAsia="Calibri"/>
        </w:rPr>
      </w:pPr>
      <w:r w:rsidRPr="00342D32">
        <w:rPr>
          <w:rFonts w:eastAsia="Calibri"/>
          <w:b/>
          <w:bCs/>
        </w:rPr>
        <w:t>Art. 2º</w:t>
      </w:r>
      <w:r w:rsidRPr="00342D32">
        <w:rPr>
          <w:rFonts w:eastAsia="Calibri"/>
        </w:rPr>
        <w:t xml:space="preserve"> Os cadastros deverão ser encaminhados mensalmente ao órgão</w:t>
      </w:r>
      <w:r>
        <w:rPr>
          <w:rFonts w:eastAsia="Calibri"/>
        </w:rPr>
        <w:t xml:space="preserve"> </w:t>
      </w:r>
      <w:r w:rsidRPr="00342D32">
        <w:rPr>
          <w:rFonts w:eastAsia="Calibri"/>
        </w:rPr>
        <w:t>fiscalizador do Poder Executivo.</w:t>
      </w:r>
    </w:p>
    <w:p w14:paraId="0490CC77" w14:textId="77777777" w:rsidR="00342D32" w:rsidRDefault="00342D32" w:rsidP="00342D32">
      <w:pPr>
        <w:ind w:firstLine="4502"/>
        <w:jc w:val="both"/>
        <w:rPr>
          <w:rFonts w:eastAsia="Calibri"/>
        </w:rPr>
      </w:pPr>
    </w:p>
    <w:p w14:paraId="1D247FB3" w14:textId="21DD9C78" w:rsidR="00342D32" w:rsidRPr="00342D32" w:rsidRDefault="00342D32" w:rsidP="00342D32">
      <w:pPr>
        <w:ind w:firstLine="4502"/>
        <w:jc w:val="both"/>
        <w:rPr>
          <w:rFonts w:eastAsia="Calibri"/>
        </w:rPr>
      </w:pPr>
      <w:r w:rsidRPr="00342D32">
        <w:rPr>
          <w:rFonts w:eastAsia="Calibri"/>
          <w:b/>
          <w:bCs/>
        </w:rPr>
        <w:t>Art. 3</w:t>
      </w:r>
      <w:proofErr w:type="gramStart"/>
      <w:r w:rsidRPr="00342D32">
        <w:rPr>
          <w:rFonts w:eastAsia="Calibri"/>
          <w:b/>
          <w:bCs/>
        </w:rPr>
        <w:t>º</w:t>
      </w:r>
      <w:r w:rsidR="00673735">
        <w:rPr>
          <w:rFonts w:eastAsia="Calibri"/>
          <w:b/>
          <w:bCs/>
        </w:rPr>
        <w:t xml:space="preserve"> </w:t>
      </w:r>
      <w:r w:rsidRPr="00342D32">
        <w:rPr>
          <w:rFonts w:eastAsia="Calibri"/>
        </w:rPr>
        <w:t xml:space="preserve"> O</w:t>
      </w:r>
      <w:proofErr w:type="gramEnd"/>
      <w:r w:rsidRPr="00342D32">
        <w:rPr>
          <w:rFonts w:eastAsia="Calibri"/>
        </w:rPr>
        <w:t xml:space="preserve"> estabelecimento que não cumprir o disposto na presente lei fica</w:t>
      </w:r>
      <w:r>
        <w:rPr>
          <w:rFonts w:eastAsia="Calibri"/>
        </w:rPr>
        <w:t xml:space="preserve"> </w:t>
      </w:r>
      <w:r w:rsidRPr="00342D32">
        <w:rPr>
          <w:rFonts w:eastAsia="Calibri"/>
        </w:rPr>
        <w:t>sujeito, cumulativamente, às seguintes penalidades:</w:t>
      </w:r>
    </w:p>
    <w:p w14:paraId="0AF2A6F0" w14:textId="77777777" w:rsidR="00342D32" w:rsidRDefault="00342D32" w:rsidP="00342D32">
      <w:pPr>
        <w:ind w:firstLine="4502"/>
        <w:jc w:val="both"/>
        <w:rPr>
          <w:rFonts w:eastAsia="Calibri"/>
        </w:rPr>
      </w:pPr>
    </w:p>
    <w:p w14:paraId="1C43BA24" w14:textId="24C1AD98" w:rsidR="00342D32" w:rsidRDefault="00342D32" w:rsidP="00342D32">
      <w:pPr>
        <w:ind w:firstLine="4502"/>
        <w:jc w:val="both"/>
        <w:rPr>
          <w:rFonts w:eastAsia="Calibri"/>
        </w:rPr>
      </w:pPr>
      <w:r w:rsidRPr="00342D32">
        <w:rPr>
          <w:rFonts w:eastAsia="Calibri"/>
          <w:b/>
          <w:bCs/>
        </w:rPr>
        <w:t>I</w:t>
      </w:r>
      <w:r w:rsidR="008A34F0">
        <w:rPr>
          <w:rFonts w:eastAsia="Calibri"/>
          <w:b/>
          <w:bCs/>
        </w:rPr>
        <w:t xml:space="preserve"> </w:t>
      </w:r>
      <w:r w:rsidRPr="00342D32">
        <w:rPr>
          <w:rFonts w:eastAsia="Calibri"/>
          <w:b/>
          <w:bCs/>
        </w:rPr>
        <w:t>-</w:t>
      </w:r>
      <w:r w:rsidRPr="00342D32">
        <w:rPr>
          <w:rFonts w:eastAsia="Calibri"/>
        </w:rPr>
        <w:t xml:space="preserve"> </w:t>
      </w:r>
      <w:proofErr w:type="gramStart"/>
      <w:r w:rsidRPr="00342D32">
        <w:rPr>
          <w:rFonts w:eastAsia="Calibri"/>
        </w:rPr>
        <w:t>multa</w:t>
      </w:r>
      <w:proofErr w:type="gramEnd"/>
      <w:r w:rsidRPr="00342D32">
        <w:rPr>
          <w:rFonts w:eastAsia="Calibri"/>
        </w:rPr>
        <w:t xml:space="preserve"> de 213 (duzentos e treze) Unidades Fiscais do Município - </w:t>
      </w:r>
      <w:proofErr w:type="spellStart"/>
      <w:r w:rsidRPr="00342D32">
        <w:rPr>
          <w:rFonts w:eastAsia="Calibri"/>
        </w:rPr>
        <w:t>UFMs</w:t>
      </w:r>
      <w:proofErr w:type="spellEnd"/>
      <w:r w:rsidRPr="00342D32">
        <w:rPr>
          <w:rFonts w:eastAsia="Calibri"/>
        </w:rPr>
        <w:t>;</w:t>
      </w:r>
    </w:p>
    <w:p w14:paraId="2972F9CC" w14:textId="77777777" w:rsidR="00E72298" w:rsidRPr="00342D32" w:rsidRDefault="00E72298" w:rsidP="00342D32">
      <w:pPr>
        <w:ind w:firstLine="4502"/>
        <w:jc w:val="both"/>
        <w:rPr>
          <w:rFonts w:eastAsia="Calibri"/>
        </w:rPr>
      </w:pPr>
    </w:p>
    <w:p w14:paraId="1867B3E4" w14:textId="352D6A53" w:rsidR="00342D32" w:rsidRPr="00342D32" w:rsidRDefault="00342D32" w:rsidP="00342D32">
      <w:pPr>
        <w:ind w:firstLine="4502"/>
        <w:jc w:val="both"/>
        <w:rPr>
          <w:rFonts w:eastAsia="Calibri"/>
        </w:rPr>
      </w:pPr>
      <w:r w:rsidRPr="00342D32">
        <w:rPr>
          <w:rFonts w:eastAsia="Calibri"/>
          <w:b/>
          <w:bCs/>
        </w:rPr>
        <w:t>II</w:t>
      </w:r>
      <w:r w:rsidR="008A34F0">
        <w:rPr>
          <w:rFonts w:eastAsia="Calibri"/>
          <w:b/>
          <w:bCs/>
        </w:rPr>
        <w:t xml:space="preserve"> </w:t>
      </w:r>
      <w:r w:rsidRPr="00342D32">
        <w:rPr>
          <w:rFonts w:eastAsia="Calibri"/>
          <w:b/>
          <w:bCs/>
        </w:rPr>
        <w:t>-</w:t>
      </w:r>
      <w:r w:rsidRPr="00342D32">
        <w:rPr>
          <w:rFonts w:eastAsia="Calibri"/>
        </w:rPr>
        <w:t xml:space="preserve"> </w:t>
      </w:r>
      <w:proofErr w:type="gramStart"/>
      <w:r w:rsidRPr="00342D32">
        <w:rPr>
          <w:rFonts w:eastAsia="Calibri"/>
        </w:rPr>
        <w:t>apreensão</w:t>
      </w:r>
      <w:proofErr w:type="gramEnd"/>
      <w:r w:rsidRPr="00342D32">
        <w:rPr>
          <w:rFonts w:eastAsia="Calibri"/>
        </w:rPr>
        <w:t xml:space="preserve"> de todo o material identificado como cabo de cobre, de alumínio,</w:t>
      </w:r>
      <w:r>
        <w:rPr>
          <w:rFonts w:eastAsia="Calibri"/>
        </w:rPr>
        <w:t xml:space="preserve"> </w:t>
      </w:r>
      <w:r w:rsidRPr="00342D32">
        <w:rPr>
          <w:rFonts w:eastAsia="Calibri"/>
        </w:rPr>
        <w:t>baterias e transformadores, tampas e placas metálicas;</w:t>
      </w:r>
    </w:p>
    <w:p w14:paraId="0C937F87" w14:textId="77777777" w:rsidR="00342D32" w:rsidRDefault="00342D32" w:rsidP="00342D32">
      <w:pPr>
        <w:ind w:firstLine="4502"/>
        <w:jc w:val="both"/>
        <w:rPr>
          <w:rFonts w:eastAsia="Calibri"/>
        </w:rPr>
      </w:pPr>
    </w:p>
    <w:p w14:paraId="795A7FF6" w14:textId="463B2C59" w:rsidR="003B7166" w:rsidRPr="00342D32" w:rsidRDefault="00342D32" w:rsidP="00342D32">
      <w:pPr>
        <w:ind w:firstLine="4502"/>
        <w:jc w:val="both"/>
        <w:rPr>
          <w:rFonts w:eastAsia="Calibri"/>
        </w:rPr>
      </w:pPr>
      <w:r w:rsidRPr="00342D32">
        <w:rPr>
          <w:rFonts w:eastAsia="Calibri"/>
          <w:b/>
          <w:bCs/>
        </w:rPr>
        <w:t xml:space="preserve">III </w:t>
      </w:r>
      <w:r w:rsidRPr="00342D32">
        <w:rPr>
          <w:rFonts w:eastAsia="Calibri"/>
        </w:rPr>
        <w:t>- em caso de reincidência, o cancelamento das suas licenças e de seus alvarás</w:t>
      </w:r>
      <w:r>
        <w:rPr>
          <w:rFonts w:eastAsia="Calibri"/>
        </w:rPr>
        <w:t xml:space="preserve"> </w:t>
      </w:r>
      <w:r w:rsidRPr="00342D32">
        <w:rPr>
          <w:rFonts w:eastAsia="Calibri"/>
        </w:rPr>
        <w:t>municipais para funcionamento.</w:t>
      </w:r>
    </w:p>
    <w:p w14:paraId="03775857" w14:textId="77777777" w:rsidR="00342D32" w:rsidRDefault="00342D32" w:rsidP="00342D32">
      <w:pPr>
        <w:ind w:firstLine="4502"/>
        <w:jc w:val="both"/>
        <w:rPr>
          <w:rFonts w:eastAsia="Calibri"/>
          <w:b/>
          <w:bCs/>
        </w:rPr>
      </w:pPr>
    </w:p>
    <w:p w14:paraId="6FFF5B3F" w14:textId="4DC8663C" w:rsidR="00342D32" w:rsidRDefault="00342D32" w:rsidP="00342D32">
      <w:pPr>
        <w:ind w:firstLine="4502"/>
        <w:jc w:val="both"/>
      </w:pPr>
      <w:r w:rsidRPr="00342D32">
        <w:rPr>
          <w:b/>
          <w:bCs/>
        </w:rPr>
        <w:t>Parágrafo único.</w:t>
      </w:r>
      <w:r w:rsidR="00673735">
        <w:rPr>
          <w:b/>
          <w:bCs/>
        </w:rPr>
        <w:t xml:space="preserve"> </w:t>
      </w:r>
      <w:r>
        <w:t xml:space="preserve"> O agente público que exarar o auto de infração deverá representar, contra o infrator, ao representante do Ministério Público, a fim de que sejam tomadas as medidas cabíveis.</w:t>
      </w:r>
    </w:p>
    <w:p w14:paraId="6D414DA4" w14:textId="77777777" w:rsidR="00342D32" w:rsidRDefault="00342D32" w:rsidP="00342D32">
      <w:pPr>
        <w:ind w:firstLine="4502"/>
        <w:jc w:val="both"/>
      </w:pPr>
    </w:p>
    <w:p w14:paraId="2C69AE45" w14:textId="7C52D707" w:rsidR="00342D32" w:rsidRDefault="00342D32" w:rsidP="00342D32">
      <w:pPr>
        <w:ind w:firstLine="4502"/>
        <w:jc w:val="both"/>
      </w:pPr>
      <w:r w:rsidRPr="00342D32">
        <w:rPr>
          <w:b/>
          <w:bCs/>
        </w:rPr>
        <w:lastRenderedPageBreak/>
        <w:t>Art. 4</w:t>
      </w:r>
      <w:proofErr w:type="gramStart"/>
      <w:r w:rsidRPr="00342D32">
        <w:rPr>
          <w:b/>
          <w:bCs/>
        </w:rPr>
        <w:t>º</w:t>
      </w:r>
      <w:r>
        <w:t xml:space="preserve">  Aos</w:t>
      </w:r>
      <w:proofErr w:type="gramEnd"/>
      <w:r>
        <w:t xml:space="preserve"> infratores do disposto nesta lei, além da multa a que se refere o artigo anterior, acarretará o fechamento administrativo do estabelecimento e o impedimento de que o local seja utilizado para os mesmos fins pelo prazo de 12 (doze) meses, independente de alteração do nome do proprietário ou da razão social do estabelecimento.</w:t>
      </w:r>
    </w:p>
    <w:p w14:paraId="0EE928F6" w14:textId="77777777" w:rsidR="00342D32" w:rsidRDefault="00342D32" w:rsidP="00342D32">
      <w:pPr>
        <w:ind w:firstLine="4502"/>
        <w:jc w:val="both"/>
      </w:pPr>
    </w:p>
    <w:p w14:paraId="171247A6" w14:textId="7F02829E" w:rsidR="00342D32" w:rsidRDefault="00342D32" w:rsidP="00342D32">
      <w:pPr>
        <w:ind w:firstLine="4502"/>
        <w:jc w:val="both"/>
      </w:pPr>
      <w:r w:rsidRPr="00342D32">
        <w:rPr>
          <w:b/>
          <w:bCs/>
        </w:rPr>
        <w:t>Art. 5</w:t>
      </w:r>
      <w:proofErr w:type="gramStart"/>
      <w:r w:rsidRPr="00342D32">
        <w:rPr>
          <w:b/>
          <w:bCs/>
        </w:rPr>
        <w:t>º</w:t>
      </w:r>
      <w:r>
        <w:t xml:space="preserve">  O</w:t>
      </w:r>
      <w:proofErr w:type="gramEnd"/>
      <w:r>
        <w:t xml:space="preserve"> órgão controlador e fiscalizador das disposições contidas nesta lei, será definido pelo Poder Executivo.</w:t>
      </w:r>
    </w:p>
    <w:p w14:paraId="3B0D0EEE" w14:textId="77777777" w:rsidR="00342D32" w:rsidRDefault="00342D32" w:rsidP="00342D32">
      <w:pPr>
        <w:ind w:firstLine="4502"/>
        <w:jc w:val="both"/>
      </w:pPr>
    </w:p>
    <w:p w14:paraId="416BC094" w14:textId="1E59F684" w:rsidR="00342D32" w:rsidRDefault="00342D32" w:rsidP="00342D32">
      <w:pPr>
        <w:ind w:firstLine="4502"/>
        <w:jc w:val="both"/>
      </w:pPr>
      <w:r w:rsidRPr="00342D32">
        <w:rPr>
          <w:b/>
          <w:bCs/>
        </w:rPr>
        <w:t>Art. 6</w:t>
      </w:r>
      <w:proofErr w:type="gramStart"/>
      <w:r w:rsidRPr="00342D32">
        <w:rPr>
          <w:b/>
          <w:bCs/>
        </w:rPr>
        <w:t>º</w:t>
      </w:r>
      <w:r>
        <w:t xml:space="preserve">  O</w:t>
      </w:r>
      <w:proofErr w:type="gramEnd"/>
      <w:r>
        <w:t xml:space="preserve"> Poder Executivo regulamentará esta lei.</w:t>
      </w:r>
    </w:p>
    <w:p w14:paraId="69662DA7" w14:textId="77777777" w:rsidR="00342D32" w:rsidRDefault="00342D32" w:rsidP="00342D32">
      <w:pPr>
        <w:ind w:firstLine="4502"/>
        <w:jc w:val="both"/>
      </w:pPr>
    </w:p>
    <w:p w14:paraId="5CB16995" w14:textId="021B0710" w:rsidR="00342D32" w:rsidRDefault="00342D32" w:rsidP="00342D32">
      <w:pPr>
        <w:ind w:firstLine="4502"/>
        <w:jc w:val="both"/>
      </w:pPr>
      <w:r w:rsidRPr="00342D32">
        <w:rPr>
          <w:b/>
          <w:bCs/>
        </w:rPr>
        <w:t>Art. 7</w:t>
      </w:r>
      <w:proofErr w:type="gramStart"/>
      <w:r w:rsidRPr="00342D32">
        <w:rPr>
          <w:b/>
          <w:bCs/>
        </w:rPr>
        <w:t>º</w:t>
      </w:r>
      <w:r>
        <w:t xml:space="preserve">  Esta</w:t>
      </w:r>
      <w:proofErr w:type="gramEnd"/>
      <w:r>
        <w:t xml:space="preserve"> lei entra em vigor na data de sua publicação, revogando-se a Lei nº 5.565, de 17 de dezembro de 2003 e suas posteriores alterações.</w:t>
      </w:r>
    </w:p>
    <w:p w14:paraId="1DF2AE72" w14:textId="77777777" w:rsidR="00342D32" w:rsidRDefault="00342D32" w:rsidP="00342D32">
      <w:pPr>
        <w:jc w:val="both"/>
      </w:pPr>
    </w:p>
    <w:p w14:paraId="3918B2A8" w14:textId="77777777" w:rsidR="003B7166" w:rsidRDefault="003B7166" w:rsidP="003B508B">
      <w:pPr>
        <w:ind w:firstLine="4502"/>
        <w:jc w:val="both"/>
      </w:pPr>
    </w:p>
    <w:p w14:paraId="3FE211D3" w14:textId="7F4C17F8" w:rsidR="007412BC" w:rsidRDefault="009B0118" w:rsidP="003B508B">
      <w:pPr>
        <w:ind w:firstLine="4502"/>
        <w:jc w:val="both"/>
      </w:pPr>
      <w:r>
        <w:t xml:space="preserve">GABINETE DA PRESIDÊNCIA DA CÂMARA MUNICIPAL DE MOGI DAS CRUZES, </w:t>
      </w:r>
      <w:r w:rsidR="006011E5">
        <w:t>1</w:t>
      </w:r>
      <w:r w:rsidR="00342D32">
        <w:t>9</w:t>
      </w:r>
      <w:r>
        <w:t xml:space="preserve"> de dezembro de 2023, 463° da Fundação da Cidade de Mogi das Cruzes. 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6E1F5364" w:rsidR="007412BC" w:rsidRDefault="009B0118" w:rsidP="007412BC">
      <w:pPr>
        <w:jc w:val="center"/>
      </w:pPr>
      <w:r>
        <w:t>MARCOS PAULO TAVARES FURLAN</w:t>
      </w:r>
    </w:p>
    <w:p w14:paraId="0E059F5A" w14:textId="1C1B8D89" w:rsidR="00100B7F" w:rsidRDefault="009B0118" w:rsidP="00DA1CBC">
      <w:pPr>
        <w:jc w:val="center"/>
      </w:pPr>
      <w:r>
        <w:t>Presidente da Câmara</w:t>
      </w:r>
    </w:p>
    <w:p w14:paraId="044E7C67" w14:textId="77777777" w:rsidR="00DA1CBC" w:rsidRDefault="00DA1CBC" w:rsidP="00DA1CBC">
      <w:pPr>
        <w:jc w:val="center"/>
      </w:pPr>
    </w:p>
    <w:p w14:paraId="31C0292C" w14:textId="77777777" w:rsidR="00D77E83" w:rsidRDefault="00D77E83" w:rsidP="00100B7F"/>
    <w:p w14:paraId="5B9936EB" w14:textId="395A4E5B" w:rsidR="00B921B3" w:rsidRDefault="00D77E83" w:rsidP="00DE7C59">
      <w:pPr>
        <w:ind w:firstLine="4502"/>
        <w:jc w:val="both"/>
      </w:pPr>
      <w:r>
        <w:t xml:space="preserve">Registrada na Secretaria </w:t>
      </w:r>
      <w:r w:rsidR="009B0118">
        <w:t xml:space="preserve">Legislativa da Câmara Municipal de Mogi das Cruzes, </w:t>
      </w:r>
      <w:r w:rsidR="008E26B2">
        <w:t>1</w:t>
      </w:r>
      <w:r w:rsidR="00342D32">
        <w:t>9</w:t>
      </w:r>
      <w:r w:rsidR="009B0118">
        <w:t xml:space="preserve"> de dezembro de 2023, 463° da Fundação da Cidade de Mogi das Cruzes.</w:t>
      </w:r>
    </w:p>
    <w:p w14:paraId="7C8AF90B" w14:textId="77777777" w:rsidR="009B0118" w:rsidRDefault="009B0118" w:rsidP="00DE7C59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77777777" w:rsidR="009B0118" w:rsidRDefault="009B0118" w:rsidP="009B0118">
      <w:pPr>
        <w:jc w:val="center"/>
      </w:pPr>
      <w:r>
        <w:t>PAULO SOARES</w:t>
      </w:r>
    </w:p>
    <w:p w14:paraId="0BB87325" w14:textId="77777777" w:rsidR="009B0118" w:rsidRDefault="009B0118" w:rsidP="009B0118">
      <w:pPr>
        <w:jc w:val="center"/>
      </w:pPr>
      <w:r>
        <w:t>Secretário Geral Legislativo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01E0B66A" w:rsidR="009B0118" w:rsidRDefault="007904AF" w:rsidP="009B0118">
      <w:pPr>
        <w:jc w:val="center"/>
      </w:pPr>
      <w:r>
        <w:t>(</w:t>
      </w:r>
      <w:r w:rsidR="009B0118">
        <w:t>AUTORIA DO PROJETO</w:t>
      </w:r>
      <w:r w:rsidR="00C436A5">
        <w:t>:</w:t>
      </w:r>
      <w:r w:rsidR="009B0118">
        <w:t xml:space="preserve"> VEREADOR </w:t>
      </w:r>
      <w:r w:rsidR="003B7166">
        <w:t>MAURO MITSURO YOKOYAMA</w:t>
      </w:r>
      <w:r w:rsidR="00342D32">
        <w:t xml:space="preserve"> e EDUARDO HIROSHI OTA</w:t>
      </w:r>
      <w:r>
        <w:t>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038E11C9" w14:textId="1ED3388F" w:rsidR="000C6399" w:rsidRDefault="000C6399" w:rsidP="0016171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00D49B65" w14:textId="77777777" w:rsidR="00035987" w:rsidRDefault="00035987" w:rsidP="00161717">
      <w:pPr>
        <w:jc w:val="both"/>
        <w:rPr>
          <w:color w:val="FF0000"/>
        </w:rPr>
      </w:pPr>
    </w:p>
    <w:p w14:paraId="59AF6484" w14:textId="77777777" w:rsidR="00035987" w:rsidRDefault="00035987" w:rsidP="00161717">
      <w:pPr>
        <w:jc w:val="both"/>
        <w:rPr>
          <w:color w:val="FF0000"/>
        </w:rPr>
      </w:pPr>
    </w:p>
    <w:p w14:paraId="52837243" w14:textId="6C507630" w:rsidR="00035987" w:rsidRDefault="00035987" w:rsidP="009A4AB4">
      <w:pPr>
        <w:ind w:firstLine="4502"/>
        <w:jc w:val="both"/>
      </w:pPr>
    </w:p>
    <w:sectPr w:rsidR="0003598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73C2C"/>
    <w:rsid w:val="00182841"/>
    <w:rsid w:val="00184CDA"/>
    <w:rsid w:val="001854C8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1CBC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10</cp:revision>
  <dcterms:created xsi:type="dcterms:W3CDTF">2023-12-27T20:50:00Z</dcterms:created>
  <dcterms:modified xsi:type="dcterms:W3CDTF">2023-12-28T14:31:00Z</dcterms:modified>
</cp:coreProperties>
</file>