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6D2556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05233C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B9D3809" w:rsidR="005F1884" w:rsidRDefault="00B93DE0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Declara de utilidade pública a “AMEAS – ASSOCIAÇÃO MOGIANA DE EDUCAÇAO SOCIAL – CEIC MUNDO FELIZ </w:t>
      </w:r>
      <w:r w:rsidR="0005233C">
        <w:rPr>
          <w:rFonts w:eastAsia="Calibri"/>
        </w:rPr>
        <w:t>I</w:t>
      </w:r>
      <w:r>
        <w:rPr>
          <w:rFonts w:eastAsia="Calibri"/>
        </w:rPr>
        <w:t xml:space="preserve">II”.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3618D0A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2A35F9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59FFDF55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utilidade pública municipal a AMEAS – ASSOCIAÇÃO MOGIANA DE EDUCAÇÃO SOCIAL – CEIC MUNDO FELIZ </w:t>
      </w:r>
      <w:r w:rsidR="0005233C">
        <w:rPr>
          <w:rFonts w:eastAsia="Calibri"/>
        </w:rPr>
        <w:t>I</w:t>
      </w:r>
      <w:r w:rsidR="00B93DE0">
        <w:rPr>
          <w:rFonts w:eastAsia="Calibri"/>
        </w:rPr>
        <w:t>II” entidade civil sem fins lucrativos, com</w:t>
      </w:r>
      <w:r w:rsidR="0005233C">
        <w:rPr>
          <w:rFonts w:eastAsia="Calibri"/>
        </w:rPr>
        <w:t>o</w:t>
      </w:r>
      <w:r w:rsidR="00B93DE0">
        <w:rPr>
          <w:rFonts w:eastAsia="Calibri"/>
        </w:rPr>
        <w:t xml:space="preserve"> sede e foro neste Município e Comarca de Mogi das Cruzes, com endereço na Rua </w:t>
      </w:r>
      <w:r w:rsidR="0005233C">
        <w:rPr>
          <w:rFonts w:eastAsia="Calibri"/>
        </w:rPr>
        <w:t xml:space="preserve">Avelino Faria de Souza Franco, s/n°, Vila Nova Aparecida, </w:t>
      </w:r>
      <w:r w:rsidR="00B93DE0">
        <w:rPr>
          <w:rFonts w:eastAsia="Calibri"/>
        </w:rPr>
        <w:t>inscrita no CNPJ sob</w:t>
      </w:r>
      <w:r w:rsidR="0005233C">
        <w:rPr>
          <w:rFonts w:eastAsia="Calibri"/>
        </w:rPr>
        <w:t xml:space="preserve"> </w:t>
      </w:r>
      <w:r w:rsidR="00B93DE0">
        <w:rPr>
          <w:rFonts w:eastAsia="Calibri"/>
        </w:rPr>
        <w:t>n° 02.747.794/000</w:t>
      </w:r>
      <w:r w:rsidR="0005233C">
        <w:rPr>
          <w:rFonts w:eastAsia="Calibri"/>
        </w:rPr>
        <w:t>3</w:t>
      </w:r>
      <w:r w:rsidR="00B93DE0">
        <w:rPr>
          <w:rFonts w:eastAsia="Calibri"/>
        </w:rPr>
        <w:t>-</w:t>
      </w:r>
      <w:r w:rsidR="0005233C">
        <w:rPr>
          <w:rFonts w:eastAsia="Calibri"/>
        </w:rPr>
        <w:t>49</w:t>
      </w:r>
      <w:r w:rsidR="00B93DE0">
        <w:rPr>
          <w:rFonts w:eastAsia="Calibri"/>
        </w:rPr>
        <w:t xml:space="preserve"> – Filial.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D01A42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 xml:space="preserve">Esta lei entrará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B11C7EE" w14:textId="77777777" w:rsidR="00CA2B84" w:rsidRDefault="00CA2B84" w:rsidP="000C3B4F">
      <w:pPr>
        <w:jc w:val="center"/>
      </w:pPr>
    </w:p>
    <w:p w14:paraId="00663DDB" w14:textId="0BF4FB87" w:rsidR="0020533B" w:rsidRDefault="0020533B" w:rsidP="00CA2B84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35492B84" w:rsidR="0020533B" w:rsidRDefault="0020533B" w:rsidP="0020533B">
      <w:pPr>
        <w:jc w:val="center"/>
      </w:pPr>
      <w:r>
        <w:t>(AUTORIA DO PROJETO: VEREADOR</w:t>
      </w:r>
      <w:r w:rsidR="00B93DE0">
        <w:t>A FERNANDA MORENO DA SILVA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35F9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B84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2024-01-31T13:45:00Z</dcterms:created>
  <dcterms:modified xsi:type="dcterms:W3CDTF">2024-03-18T18:18:00Z</dcterms:modified>
</cp:coreProperties>
</file>