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6B6A3DC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A720F5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781107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781107">
        <w:rPr>
          <w:b/>
          <w:bCs/>
        </w:rPr>
        <w:t>DEZEMBRO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6481A75A" w:rsidR="002D7B62" w:rsidRDefault="00222E4A" w:rsidP="009712E4">
      <w:pPr>
        <w:ind w:left="5103"/>
        <w:jc w:val="both"/>
      </w:pPr>
      <w:r>
        <w:t xml:space="preserve">Dispõe sobre </w:t>
      </w:r>
      <w:r w:rsidR="00A720F5">
        <w:t>a revisão geral anual dos subsídios de que trata a Resolução nº 43, de 18 de junho de 2020, para o exercício de 2023.</w:t>
      </w:r>
    </w:p>
    <w:p w14:paraId="25E17D7E" w14:textId="77777777" w:rsidR="002D7B62" w:rsidRDefault="002D7B62" w:rsidP="002D7B62"/>
    <w:p w14:paraId="21605F25" w14:textId="2E483A48" w:rsidR="002D7B62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</w:t>
      </w:r>
      <w:r w:rsidR="00D0400C">
        <w:rPr>
          <w:rFonts w:eastAsia="Calibri"/>
        </w:rPr>
        <w:t>V</w:t>
      </w:r>
      <w:r w:rsidRPr="00222E4A">
        <w:rPr>
          <w:rFonts w:eastAsia="Calibri"/>
        </w:rPr>
        <w:t xml:space="preserve">, do artigo 66, da Lei Orgânica do Município, </w:t>
      </w:r>
      <w:r w:rsidR="00D0400C">
        <w:rPr>
          <w:rFonts w:eastAsia="Calibri"/>
        </w:rPr>
        <w:t xml:space="preserve">de 05 de abril de 1990, </w:t>
      </w:r>
      <w:r w:rsidR="00862484">
        <w:rPr>
          <w:rFonts w:eastAsia="Calibri"/>
        </w:rPr>
        <w:t>promulgo a seguinte resolução:</w:t>
      </w:r>
    </w:p>
    <w:p w14:paraId="1A9E7323" w14:textId="77777777" w:rsidR="00A720F5" w:rsidRDefault="00A720F5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A2D2A1" w14:textId="067C9B9B" w:rsidR="00A720F5" w:rsidRPr="00222E4A" w:rsidRDefault="00A720F5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A CÂMARA MUNICIPAL DE MOGI DAS CRUZES, RESOLVE: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7E3CDC2D" w14:textId="0DBD59E7" w:rsidR="00323884" w:rsidRDefault="00CF0BA1" w:rsidP="00A720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="00A720F5">
        <w:rPr>
          <w:rFonts w:eastAsia="Calibri"/>
        </w:rPr>
        <w:t xml:space="preserve">  Com base no início X, do artigo 37, da Constituição Federal, com redação dada pela Emenda Constitucional nº 19, de 4 de junho de 1998, fica assegurada e concedida a revisão geral anual da recomposição das perdas inflacionarias dos subsídios de que trata a Resolução nº 43, de 18 de junho de 2020, para o exercício de 2023, a partir de 01 de janeiro de 2024, perfazendo um total de 4,82% (quatro inteiros e oitenta e dois por cento), correspondente à variação do Indice de Preços ao Consumidor Amplo – IPCA, do IBGE – Instituto Brasileira de Geografia e Estatística, verificada no período de novembro do ano de 2020 a outubro de 2023. </w:t>
      </w:r>
    </w:p>
    <w:p w14:paraId="7B5F119F" w14:textId="77777777" w:rsidR="00A720F5" w:rsidRDefault="00A720F5" w:rsidP="00A720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61F63" w14:textId="4C6B9C3F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Art. 2°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 xml:space="preserve">A </w:t>
      </w:r>
      <w:r w:rsidR="00A720F5">
        <w:rPr>
          <w:rFonts w:eastAsia="Calibri"/>
        </w:rPr>
        <w:t>recomposição inflacionária aplicada nos termos desta Resolução está em conformidade com as leis que constituem o ciclo orçamentário, o Plano Plurianual (PPA), a Lei Diretrizes Orçamentária (LDO) e Lei Orçamentária Anual</w:t>
      </w:r>
      <w:r w:rsidR="006B6E49">
        <w:rPr>
          <w:rFonts w:eastAsia="Calibri"/>
        </w:rPr>
        <w:t xml:space="preserve"> (LOA), além de observar o limite prudencial para despesas com pessoal e os demais ditames da Lei Complementar nº 101/2000 – Lei de Responsabilidade Fiscal.</w:t>
      </w:r>
    </w:p>
    <w:p w14:paraId="751B5181" w14:textId="44E240DA" w:rsidR="00323884" w:rsidRPr="00323884" w:rsidRDefault="00323884" w:rsidP="006B6E49">
      <w:pPr>
        <w:autoSpaceDE w:val="0"/>
        <w:autoSpaceDN w:val="0"/>
        <w:adjustRightInd w:val="0"/>
        <w:jc w:val="both"/>
      </w:pPr>
    </w:p>
    <w:p w14:paraId="07DFB466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</w:pPr>
    </w:p>
    <w:p w14:paraId="4F35D1B7" w14:textId="75E47EFE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</w:pPr>
      <w:r w:rsidRPr="00323884">
        <w:rPr>
          <w:b/>
          <w:bCs/>
        </w:rPr>
        <w:t xml:space="preserve">Art. </w:t>
      </w:r>
      <w:r w:rsidR="006B6E49">
        <w:rPr>
          <w:b/>
          <w:bCs/>
        </w:rPr>
        <w:t>3</w:t>
      </w:r>
      <w:r w:rsidRPr="00323884">
        <w:rPr>
          <w:b/>
          <w:bCs/>
        </w:rPr>
        <w:t>º</w:t>
      </w:r>
      <w:r>
        <w:t xml:space="preserve">  </w:t>
      </w:r>
      <w:r w:rsidRPr="00323884">
        <w:t xml:space="preserve">As despesas </w:t>
      </w:r>
      <w:r w:rsidR="006B6E49">
        <w:t>provenientes da execução desta lei correrão por conta das dotações orçamentárias próprias atribuídas à Câmara Municipal de Mogi das Cruzes, suplementadas se necessário.</w:t>
      </w:r>
    </w:p>
    <w:p w14:paraId="07484DD1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</w:pPr>
    </w:p>
    <w:p w14:paraId="2B9CF4F8" w14:textId="19933450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</w:pPr>
      <w:r w:rsidRPr="00323884">
        <w:rPr>
          <w:b/>
          <w:bCs/>
        </w:rPr>
        <w:t xml:space="preserve">Art. </w:t>
      </w:r>
      <w:r w:rsidR="006B6E49">
        <w:rPr>
          <w:b/>
          <w:bCs/>
        </w:rPr>
        <w:t>4</w:t>
      </w:r>
      <w:r w:rsidRPr="00323884">
        <w:rPr>
          <w:b/>
          <w:bCs/>
        </w:rPr>
        <w:t>º</w:t>
      </w:r>
      <w:r>
        <w:t xml:space="preserve">  </w:t>
      </w:r>
      <w:r w:rsidRPr="00323884">
        <w:t>Esta lei entrará em vigor na data de sua publicação</w:t>
      </w:r>
      <w:r w:rsidR="006B6E49">
        <w:t>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3DDA0338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B677A">
        <w:t>21</w:t>
      </w:r>
      <w:r w:rsidR="00CF0BA1">
        <w:t xml:space="preserve"> </w:t>
      </w:r>
      <w:r w:rsidR="002D7B62">
        <w:t xml:space="preserve">de </w:t>
      </w:r>
      <w:r w:rsidR="00EB677A">
        <w:t>dezembro</w:t>
      </w:r>
      <w:r w:rsidR="002D7B62">
        <w:t xml:space="preserve"> de 2023,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48823C59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EB677A">
        <w:t>21</w:t>
      </w:r>
      <w:r>
        <w:t xml:space="preserve"> de </w:t>
      </w:r>
      <w:r w:rsidR="00EB677A">
        <w:t>dezembro</w:t>
      </w:r>
      <w:r>
        <w:t xml:space="preserve"> de 2023,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51F3D930" w:rsidR="00222E4A" w:rsidRDefault="00446DF3" w:rsidP="00446DF3">
      <w:pPr>
        <w:jc w:val="center"/>
      </w:pPr>
      <w:r>
        <w:t xml:space="preserve">AUTORIA DO PROJETO: </w:t>
      </w:r>
      <w:r w:rsidR="00C75CF3">
        <w:t xml:space="preserve"> </w:t>
      </w:r>
      <w:r w:rsidR="006B6E49">
        <w:t>Vereador da Câmara Municipal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2024-02-23T17:14:00Z</dcterms:created>
  <dcterms:modified xsi:type="dcterms:W3CDTF">2024-02-23T17:27:00Z</dcterms:modified>
</cp:coreProperties>
</file>