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5231A50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C66F0F">
        <w:rPr>
          <w:b/>
          <w:bCs/>
        </w:rPr>
        <w:t>8</w:t>
      </w:r>
      <w:r w:rsidR="00497EC9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15DB8">
        <w:rPr>
          <w:b/>
          <w:bCs/>
        </w:rPr>
        <w:t>22</w:t>
      </w:r>
      <w:r w:rsidR="00C66F0F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CDC6A47" w:rsidR="005F1884" w:rsidRDefault="00EE2973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</w:t>
      </w:r>
      <w:r w:rsidR="00715DB8">
        <w:rPr>
          <w:rFonts w:eastAsia="Calibri"/>
        </w:rPr>
        <w:t xml:space="preserve">sobre </w:t>
      </w:r>
      <w:r w:rsidR="00497EC9">
        <w:rPr>
          <w:rFonts w:eastAsia="Calibri"/>
        </w:rPr>
        <w:t>o incentivo à inserção ou reinserção no mercado de trabalho de mulheres vítimas de violência doméstica no município de Mogi das Cruzes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6DC9DE3E" w:rsidR="009F0DD4" w:rsidRPr="00C66F0F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CE5C7A">
        <w:rPr>
          <w:rFonts w:eastAsia="Calibri"/>
          <w:b/>
          <w:bCs/>
        </w:rPr>
        <w:t>PRESIDENTE</w:t>
      </w:r>
      <w:r w:rsidR="00C66F0F">
        <w:rPr>
          <w:rFonts w:eastAsia="Calibri"/>
          <w:b/>
          <w:bCs/>
        </w:rPr>
        <w:t xml:space="preserve"> </w:t>
      </w:r>
      <w:r w:rsidR="00CE5C7A">
        <w:rPr>
          <w:rFonts w:eastAsia="Calibri"/>
          <w:b/>
          <w:bCs/>
        </w:rPr>
        <w:t>DA CÂMARA MUNICIAL</w:t>
      </w:r>
      <w:r w:rsidR="00C66F0F">
        <w:rPr>
          <w:rFonts w:eastAsia="Calibri"/>
          <w:b/>
          <w:bCs/>
        </w:rPr>
        <w:t xml:space="preserve"> DE MOGI DAS CRUZES</w:t>
      </w:r>
      <w:r w:rsidR="00C66F0F" w:rsidRPr="00C66F0F">
        <w:rPr>
          <w:rFonts w:eastAsia="Calibri"/>
        </w:rPr>
        <w:t xml:space="preserve">, faço saber que a Câmara </w:t>
      </w:r>
      <w:r w:rsidR="00CE5C7A">
        <w:rPr>
          <w:rFonts w:eastAsia="Calibri"/>
        </w:rPr>
        <w:t xml:space="preserve">aprovou e eu, nos termos do parágrafo único do artigo 82, da Lei Orgânica do </w:t>
      </w:r>
      <w:r w:rsidR="00895B66">
        <w:rPr>
          <w:rFonts w:eastAsia="Calibri"/>
        </w:rPr>
        <w:t>M</w:t>
      </w:r>
      <w:r w:rsidR="00CE5C7A">
        <w:rPr>
          <w:rFonts w:eastAsia="Calibri"/>
        </w:rPr>
        <w:t>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04801B2C" w14:textId="013D33E2" w:rsidR="00497EC9" w:rsidRPr="00497EC9" w:rsidRDefault="00241C2B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 </w:t>
      </w:r>
      <w:r w:rsidR="00497EC9" w:rsidRPr="00497EC9">
        <w:rPr>
          <w:rFonts w:eastAsia="Calibri"/>
        </w:rPr>
        <w:t>Esta lei dispõe sobre o incentivo à contratação de mulheres vítimas de violência</w:t>
      </w:r>
      <w:r w:rsidR="00497EC9">
        <w:rPr>
          <w:rFonts w:eastAsia="Calibri"/>
        </w:rPr>
        <w:t xml:space="preserve"> </w:t>
      </w:r>
      <w:r w:rsidR="00497EC9" w:rsidRPr="00497EC9">
        <w:rPr>
          <w:rFonts w:eastAsia="Calibri"/>
        </w:rPr>
        <w:t>doméstica, objetivando apoiar a autonomia financeira, por meio de sua inserção no mercado de trabalho.</w:t>
      </w:r>
    </w:p>
    <w:p w14:paraId="1887201B" w14:textId="77777777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E6659C" w14:textId="244784E5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Art. 2º</w:t>
      </w:r>
      <w:r w:rsidRPr="00497EC9">
        <w:rPr>
          <w:rFonts w:eastAsia="Calibri"/>
        </w:rPr>
        <w:t xml:space="preserve"> O objetivo da presente Lei é inserir no mercado de trabalho, com prioridade e com o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devido acompanhamento, mulheres vítimas de violência doméstica em situação de vulnerabilidade econômica.</w:t>
      </w:r>
    </w:p>
    <w:p w14:paraId="5FE1FA60" w14:textId="77777777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7283EE" w14:textId="6B161675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Art. 3º</w:t>
      </w:r>
      <w:r w:rsidRPr="00497EC9">
        <w:rPr>
          <w:rFonts w:eastAsia="Calibri"/>
        </w:rPr>
        <w:t xml:space="preserve"> O Projeto consiste em mobili</w:t>
      </w:r>
      <w:r w:rsidR="004A45F3">
        <w:rPr>
          <w:rFonts w:eastAsia="Calibri"/>
        </w:rPr>
        <w:t>z</w:t>
      </w:r>
      <w:r w:rsidRPr="00497EC9">
        <w:rPr>
          <w:rFonts w:eastAsia="Calibri"/>
        </w:rPr>
        <w:t>ar as empresas e estabelecimentos comerciais localizados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no município, a disponibilizarem vagas de emprego, com prioridade, às mulheres vítimas de violência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doméstica e familiar.</w:t>
      </w:r>
    </w:p>
    <w:p w14:paraId="04536891" w14:textId="77777777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8474F65" w14:textId="2E334752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§ 1º</w:t>
      </w:r>
      <w:r w:rsidRPr="00497EC9">
        <w:rPr>
          <w:rFonts w:eastAsia="Calibri"/>
        </w:rPr>
        <w:t xml:space="preserve"> Serão concedidos incentivos fiscais relativos ao lPTU (</w:t>
      </w:r>
      <w:r>
        <w:rPr>
          <w:rFonts w:eastAsia="Calibri"/>
        </w:rPr>
        <w:t>Im</w:t>
      </w:r>
      <w:r w:rsidRPr="00497EC9">
        <w:rPr>
          <w:rFonts w:eastAsia="Calibri"/>
        </w:rPr>
        <w:t>posto Predial e Territorial Urbano)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e/ou o ISSQN (imposto Sobre Serviço de Qualquer Natureza) às empresas que realizarem as contratações dentro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dos aspectos previstos nesta lei.</w:t>
      </w:r>
    </w:p>
    <w:p w14:paraId="373B51F7" w14:textId="77777777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9678BF4" w14:textId="5198E4F9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§2º</w:t>
      </w:r>
      <w:r w:rsidRPr="00497EC9">
        <w:rPr>
          <w:rFonts w:eastAsia="Calibri"/>
        </w:rPr>
        <w:t xml:space="preserve"> A concessão de benefícios fiscais relativos ao </w:t>
      </w:r>
      <w:r w:rsidR="00944BA9">
        <w:rPr>
          <w:rFonts w:eastAsia="Calibri"/>
        </w:rPr>
        <w:t>I</w:t>
      </w:r>
      <w:r w:rsidRPr="00497EC9">
        <w:rPr>
          <w:rFonts w:eastAsia="Calibri"/>
        </w:rPr>
        <w:t>SSQN (Imposto Sobre Serviço de Qualquer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Natureza) com base nesta Lei observará o disposto no art. 8º-Á, caput e seus parágrafos, da Lei Complementar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n.º 116/03, não podendo importar em incentivo fiscal que exorbite os limites preconizados pelo referido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dispositivo.</w:t>
      </w:r>
    </w:p>
    <w:p w14:paraId="0808AB74" w14:textId="77777777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1EC609" w14:textId="3F96F89B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Art. 4</w:t>
      </w:r>
      <w:r w:rsidR="001C77D2">
        <w:rPr>
          <w:rFonts w:eastAsia="Calibri"/>
          <w:b/>
          <w:bCs/>
        </w:rPr>
        <w:t>º</w:t>
      </w:r>
      <w:r w:rsidRPr="00497EC9">
        <w:rPr>
          <w:rFonts w:eastAsia="Calibri"/>
        </w:rPr>
        <w:t xml:space="preserve"> A assistência especificada nesta Lei restringe-se às mulheres domiciliadas no Município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de Mogi das Cruzes, em situação de violência doméstica e familiar, que deverá ser comprovada pela mulher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interessada por meio dos seguintes documentos, mediante cópia, alternativa e não cumulativamente:</w:t>
      </w:r>
    </w:p>
    <w:p w14:paraId="5364D8C5" w14:textId="77777777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A01784" w14:textId="1577767B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I -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do Boletim de Ocorrência expedido pela Delegacia de Polícia Civil;</w:t>
      </w:r>
    </w:p>
    <w:p w14:paraId="2D99BC93" w14:textId="77777777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B31166" w14:textId="32D790D5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II -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do Exame de Corpo de Delito, quando couber;</w:t>
      </w:r>
    </w:p>
    <w:p w14:paraId="0C5E2A52" w14:textId="77777777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6AF45DA" w14:textId="6E570B49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 xml:space="preserve">III </w:t>
      </w:r>
      <w:r>
        <w:rPr>
          <w:rFonts w:eastAsia="Calibri"/>
        </w:rPr>
        <w:t xml:space="preserve">- </w:t>
      </w:r>
      <w:r w:rsidRPr="00497EC9">
        <w:rPr>
          <w:rFonts w:eastAsia="Calibri"/>
        </w:rPr>
        <w:t>da sentença penal condenatória, transitada em julgado ou não.</w:t>
      </w:r>
    </w:p>
    <w:p w14:paraId="1A75C371" w14:textId="77777777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75EB53" w14:textId="2115ED56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lastRenderedPageBreak/>
        <w:t>Art. 5</w:t>
      </w:r>
      <w:r w:rsidR="001C77D2">
        <w:rPr>
          <w:rFonts w:eastAsia="Calibri"/>
          <w:b/>
          <w:bCs/>
        </w:rPr>
        <w:t xml:space="preserve">º </w:t>
      </w:r>
      <w:r w:rsidRPr="00497EC9">
        <w:rPr>
          <w:rFonts w:eastAsia="Calibri"/>
        </w:rPr>
        <w:t>Com os documentos, a mulher interessada nas vagas de emprego deverá se dirigir até a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gestão municipal, que fará o acolhimento, e a encaminhará para as empresas já cadastradas no programa.</w:t>
      </w:r>
    </w:p>
    <w:p w14:paraId="7DE97AAB" w14:textId="77777777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D88F035" w14:textId="16ABC171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592E">
        <w:rPr>
          <w:rFonts w:eastAsia="Calibri"/>
          <w:b/>
          <w:bCs/>
        </w:rPr>
        <w:t>§ 1º</w:t>
      </w:r>
      <w:r w:rsidRPr="00497EC9">
        <w:rPr>
          <w:rFonts w:eastAsia="Calibri"/>
        </w:rPr>
        <w:t xml:space="preserve"> A empresa receberá a mulher e fará a seleção de acordo com os critérios de admissão,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qualificação e vagas disponíveis.</w:t>
      </w:r>
    </w:p>
    <w:p w14:paraId="739637BB" w14:textId="77777777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0F0031B" w14:textId="77777777" w:rsidR="001F5BE6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§2</w:t>
      </w:r>
      <w:r>
        <w:rPr>
          <w:rFonts w:eastAsia="Calibri"/>
          <w:b/>
          <w:bCs/>
        </w:rPr>
        <w:t>º</w:t>
      </w:r>
      <w:r w:rsidRPr="00497EC9">
        <w:rPr>
          <w:rFonts w:eastAsia="Calibri"/>
        </w:rPr>
        <w:t xml:space="preserve"> Quando houver a contratação da mulher por meio do presente programa, a empresa deverá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 xml:space="preserve">encaminhar a informação de admissão ao órgão competente dentro do Poder Executivo. </w:t>
      </w:r>
    </w:p>
    <w:p w14:paraId="02514B8B" w14:textId="77777777" w:rsidR="001F5BE6" w:rsidRDefault="001F5BE6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7095F1F" w14:textId="72B419DE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5592E">
        <w:rPr>
          <w:rFonts w:eastAsia="Calibri"/>
          <w:b/>
          <w:bCs/>
        </w:rPr>
        <w:t>§3°</w:t>
      </w:r>
      <w:r w:rsidRPr="00497EC9">
        <w:rPr>
          <w:rFonts w:eastAsia="Calibri"/>
        </w:rPr>
        <w:t xml:space="preserve"> O responsável pela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guarda e análise da documentaç</w:t>
      </w:r>
      <w:r>
        <w:rPr>
          <w:rFonts w:eastAsia="Calibri"/>
        </w:rPr>
        <w:t>ão</w:t>
      </w:r>
      <w:r w:rsidRPr="00497EC9">
        <w:rPr>
          <w:rFonts w:eastAsia="Calibri"/>
        </w:rPr>
        <w:t xml:space="preserve"> apresentada. deverá manter a mesma sob sigilo. sob pena de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reponsabilidade.</w:t>
      </w:r>
    </w:p>
    <w:p w14:paraId="553586A4" w14:textId="77777777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3A9FD8" w14:textId="08735494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Art. 6º</w:t>
      </w:r>
      <w:r w:rsidRPr="00497EC9">
        <w:rPr>
          <w:rFonts w:eastAsia="Calibri"/>
        </w:rPr>
        <w:t xml:space="preserve"> A Câmara Municipal de Mogi das Cruzes poderá conceder honraria com um selo de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colabora</w:t>
      </w:r>
      <w:r>
        <w:rPr>
          <w:rFonts w:eastAsia="Calibri"/>
        </w:rPr>
        <w:t>ção</w:t>
      </w:r>
      <w:r w:rsidRPr="00497EC9">
        <w:rPr>
          <w:rFonts w:eastAsia="Calibri"/>
        </w:rPr>
        <w:t>. Será entregue na Semana Municipal de Combate à Violência Contra a Mulher às empresas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p</w:t>
      </w:r>
      <w:r w:rsidR="0095592E">
        <w:rPr>
          <w:rFonts w:eastAsia="Calibri"/>
        </w:rPr>
        <w:t>art</w:t>
      </w:r>
      <w:r w:rsidRPr="00497EC9">
        <w:rPr>
          <w:rFonts w:eastAsia="Calibri"/>
        </w:rPr>
        <w:t>icipan</w:t>
      </w:r>
      <w:r w:rsidR="0095592E">
        <w:rPr>
          <w:rFonts w:eastAsia="Calibri"/>
        </w:rPr>
        <w:t>t</w:t>
      </w:r>
      <w:r w:rsidRPr="00497EC9">
        <w:rPr>
          <w:rFonts w:eastAsia="Calibri"/>
        </w:rPr>
        <w:t>es do programa e que estejam contribuindo para a geração de emprego e de renda para as mulheres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vítimas de violência doméstica.</w:t>
      </w:r>
    </w:p>
    <w:p w14:paraId="59678349" w14:textId="77777777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EE45E0A" w14:textId="40AA63D0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Parágrafo único.</w:t>
      </w:r>
      <w:r w:rsidRPr="00497EC9">
        <w:rPr>
          <w:rFonts w:eastAsia="Calibri"/>
        </w:rPr>
        <w:t xml:space="preserve"> As disposições deste artigo serão regulamentadas pelo Poder Legislativo do</w:t>
      </w:r>
      <w:r>
        <w:rPr>
          <w:rFonts w:eastAsia="Calibri"/>
        </w:rPr>
        <w:t xml:space="preserve"> M</w:t>
      </w:r>
      <w:r w:rsidRPr="00497EC9">
        <w:rPr>
          <w:rFonts w:eastAsia="Calibri"/>
        </w:rPr>
        <w:t>unicípio.</w:t>
      </w:r>
    </w:p>
    <w:p w14:paraId="718B8384" w14:textId="77777777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DD2F85" w14:textId="458BA2E7" w:rsid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A</w:t>
      </w:r>
      <w:r>
        <w:rPr>
          <w:rFonts w:eastAsia="Calibri"/>
          <w:b/>
          <w:bCs/>
        </w:rPr>
        <w:t>rt</w:t>
      </w:r>
      <w:r w:rsidRPr="00497EC9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 xml:space="preserve"> </w:t>
      </w:r>
      <w:r w:rsidRPr="00497EC9">
        <w:rPr>
          <w:rFonts w:eastAsia="Calibri"/>
          <w:b/>
          <w:bCs/>
        </w:rPr>
        <w:t>7º</w:t>
      </w:r>
      <w:r w:rsidRPr="00497EC9">
        <w:rPr>
          <w:rFonts w:eastAsia="Calibri"/>
        </w:rPr>
        <w:t xml:space="preserve"> O Poder Executivo poder</w:t>
      </w:r>
      <w:r>
        <w:rPr>
          <w:rFonts w:eastAsia="Calibri"/>
        </w:rPr>
        <w:t>á,</w:t>
      </w:r>
      <w:r w:rsidRPr="00497EC9">
        <w:rPr>
          <w:rFonts w:eastAsia="Calibri"/>
        </w:rPr>
        <w:t xml:space="preserve"> se necessário, regulamentar a presente Lei através de decreto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Municipal.</w:t>
      </w:r>
    </w:p>
    <w:p w14:paraId="2FFB7640" w14:textId="77777777" w:rsidR="00497EC9" w:rsidRPr="00497EC9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C99515F" w14:textId="5037A798" w:rsidR="00084A85" w:rsidRDefault="00497EC9" w:rsidP="00497EC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97EC9">
        <w:rPr>
          <w:rFonts w:eastAsia="Calibri"/>
          <w:b/>
          <w:bCs/>
        </w:rPr>
        <w:t>Art. 8º</w:t>
      </w:r>
      <w:r>
        <w:rPr>
          <w:rFonts w:eastAsia="Calibri"/>
        </w:rPr>
        <w:t xml:space="preserve"> </w:t>
      </w:r>
      <w:r w:rsidRPr="00497EC9">
        <w:rPr>
          <w:rFonts w:eastAsia="Calibri"/>
        </w:rPr>
        <w:t>Esta lei entra em vigor na data de sua publica</w:t>
      </w:r>
      <w:r w:rsidR="008F5DE6">
        <w:rPr>
          <w:rFonts w:eastAsia="Calibri"/>
        </w:rPr>
        <w:t>ção</w:t>
      </w:r>
      <w:r w:rsidRPr="00497EC9">
        <w:rPr>
          <w:rFonts w:eastAsia="Calibri"/>
        </w:rPr>
        <w:t>, revogando-se as disposições em</w:t>
      </w:r>
      <w:r>
        <w:rPr>
          <w:rFonts w:eastAsia="Calibri"/>
        </w:rPr>
        <w:t xml:space="preserve"> </w:t>
      </w:r>
      <w:r w:rsidR="008F5DE6" w:rsidRPr="00497EC9">
        <w:rPr>
          <w:rFonts w:eastAsia="Calibri"/>
        </w:rPr>
        <w:t>contrário</w:t>
      </w:r>
      <w:r w:rsidRPr="00497EC9">
        <w:rPr>
          <w:rFonts w:eastAsia="Calibri"/>
        </w:rPr>
        <w:t>.</w:t>
      </w:r>
    </w:p>
    <w:p w14:paraId="6911ECFC" w14:textId="77777777" w:rsidR="00195A28" w:rsidRDefault="00195A28" w:rsidP="008F5DE6">
      <w:pPr>
        <w:jc w:val="both"/>
      </w:pPr>
    </w:p>
    <w:p w14:paraId="27644663" w14:textId="77777777" w:rsidR="00084A85" w:rsidRDefault="00084A85" w:rsidP="0020533B">
      <w:pPr>
        <w:ind w:firstLine="4502"/>
        <w:jc w:val="both"/>
      </w:pPr>
    </w:p>
    <w:p w14:paraId="7C8AF90B" w14:textId="6EF2E429" w:rsidR="009B0118" w:rsidRDefault="00CE5C7A" w:rsidP="0020533B">
      <w:pPr>
        <w:ind w:firstLine="4502"/>
        <w:jc w:val="both"/>
      </w:pPr>
      <w:r>
        <w:t xml:space="preserve">GABINETE DA PRESIDÊNCIA DA CÂMARA </w:t>
      </w:r>
      <w:r w:rsidR="00C66F0F">
        <w:t>DE MOGI DAS CRUZES</w:t>
      </w:r>
      <w:r w:rsidR="00285E23">
        <w:t xml:space="preserve">, </w:t>
      </w:r>
      <w:r w:rsidR="000F7E37">
        <w:t xml:space="preserve">em </w:t>
      </w:r>
      <w:r w:rsidR="00084A85">
        <w:t>22</w:t>
      </w:r>
      <w:r>
        <w:t xml:space="preserve"> </w:t>
      </w:r>
      <w:r w:rsidR="00285E23">
        <w:t xml:space="preserve">de </w:t>
      </w:r>
      <w:r>
        <w:t>maio</w:t>
      </w:r>
      <w:r w:rsidR="006A2B0E">
        <w:t xml:space="preserve"> </w:t>
      </w:r>
      <w:r w:rsidR="00285E23">
        <w:t>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4B165A1F" w:rsidR="009B0118" w:rsidRDefault="00CE5C7A" w:rsidP="009B0118">
      <w:pPr>
        <w:jc w:val="center"/>
      </w:pPr>
      <w:r>
        <w:t>JOSÉ RANCIMÁRIO VIEIRA DE MACEDO</w:t>
      </w:r>
    </w:p>
    <w:p w14:paraId="2F22012C" w14:textId="55D2829F" w:rsidR="00D77E83" w:rsidRDefault="00CE5C7A" w:rsidP="000C3B4F">
      <w:pPr>
        <w:jc w:val="center"/>
      </w:pPr>
      <w:r>
        <w:t>Presidente da Câmara</w:t>
      </w:r>
    </w:p>
    <w:p w14:paraId="44391B8E" w14:textId="77777777" w:rsidR="00C66F0F" w:rsidRDefault="00C66F0F" w:rsidP="00C66F0F"/>
    <w:p w14:paraId="68E0383B" w14:textId="77777777" w:rsidR="00C66F0F" w:rsidRDefault="00C66F0F" w:rsidP="000C3B4F">
      <w:pPr>
        <w:jc w:val="center"/>
      </w:pPr>
    </w:p>
    <w:p w14:paraId="54D34664" w14:textId="10AC7696" w:rsidR="00C66F0F" w:rsidRDefault="00C66F0F" w:rsidP="000C3B4F">
      <w:pPr>
        <w:jc w:val="center"/>
      </w:pPr>
      <w:r>
        <w:t>RUBENS PEDRO DE OLIVEIRA</w:t>
      </w:r>
    </w:p>
    <w:p w14:paraId="25C62867" w14:textId="5F3DBE48" w:rsidR="00C66F0F" w:rsidRDefault="00913499" w:rsidP="000C3B4F">
      <w:pPr>
        <w:jc w:val="center"/>
      </w:pPr>
      <w:r>
        <w:t>Secretário</w:t>
      </w:r>
      <w:r w:rsidR="00C66F0F">
        <w:t xml:space="preserve"> Adjunto de Governo</w:t>
      </w:r>
    </w:p>
    <w:p w14:paraId="625E1D2B" w14:textId="77777777" w:rsidR="0020533B" w:rsidRDefault="0020533B" w:rsidP="000C3B4F">
      <w:pPr>
        <w:jc w:val="center"/>
      </w:pPr>
    </w:p>
    <w:p w14:paraId="76B44940" w14:textId="77777777" w:rsidR="004F25D0" w:rsidRDefault="004F25D0" w:rsidP="000C3B4F">
      <w:pPr>
        <w:jc w:val="center"/>
      </w:pPr>
    </w:p>
    <w:p w14:paraId="00663DDB" w14:textId="74F37621" w:rsidR="0020533B" w:rsidRDefault="0020533B" w:rsidP="00D92CA6">
      <w:pPr>
        <w:ind w:firstLine="4502"/>
        <w:jc w:val="both"/>
      </w:pPr>
      <w:r>
        <w:t xml:space="preserve">Registrada na Secretaria </w:t>
      </w:r>
      <w:r w:rsidR="00CE5C7A">
        <w:t xml:space="preserve">Legislativa da Câmara de Mogi das Cruzes, </w:t>
      </w:r>
      <w:r w:rsidR="00084A85">
        <w:t>22</w:t>
      </w:r>
      <w:r w:rsidR="00CE5C7A">
        <w:t xml:space="preserve"> de maio de 2024, 463º da Fundação da Cidade de Mogi das Cruzes.</w:t>
      </w:r>
    </w:p>
    <w:p w14:paraId="00430769" w14:textId="77777777" w:rsidR="00CE5C7A" w:rsidRDefault="00CE5C7A" w:rsidP="00D92CA6">
      <w:pPr>
        <w:ind w:firstLine="4502"/>
        <w:jc w:val="both"/>
      </w:pPr>
    </w:p>
    <w:p w14:paraId="36714C1D" w14:textId="77777777" w:rsidR="00CE5C7A" w:rsidRDefault="00CE5C7A" w:rsidP="00D92CA6">
      <w:pPr>
        <w:ind w:firstLine="4502"/>
        <w:jc w:val="both"/>
      </w:pPr>
    </w:p>
    <w:p w14:paraId="155E4FFB" w14:textId="52D975C3" w:rsidR="00CE5C7A" w:rsidRDefault="00CE5C7A" w:rsidP="00CE5C7A">
      <w:pPr>
        <w:jc w:val="center"/>
      </w:pPr>
      <w:r>
        <w:t>PAULO SOARES</w:t>
      </w:r>
    </w:p>
    <w:p w14:paraId="0F8E2031" w14:textId="77777777" w:rsidR="00CE5C7A" w:rsidRDefault="00CE5C7A" w:rsidP="00CE5C7A">
      <w:pPr>
        <w:jc w:val="center"/>
      </w:pPr>
    </w:p>
    <w:p w14:paraId="1E8C259B" w14:textId="3E353900" w:rsidR="00CE5C7A" w:rsidRDefault="00CE5C7A" w:rsidP="00CE5C7A">
      <w:pPr>
        <w:jc w:val="center"/>
      </w:pPr>
      <w:r>
        <w:t>Secretário Geral Legislativo</w:t>
      </w:r>
    </w:p>
    <w:p w14:paraId="6FBFAE62" w14:textId="77777777" w:rsidR="00CE5C7A" w:rsidRDefault="00CE5C7A" w:rsidP="00CE5C7A">
      <w:pPr>
        <w:jc w:val="center"/>
      </w:pPr>
    </w:p>
    <w:p w14:paraId="22D0C585" w14:textId="77777777" w:rsidR="00CE5C7A" w:rsidRDefault="00CE5C7A" w:rsidP="00CE5C7A">
      <w:pPr>
        <w:jc w:val="center"/>
      </w:pPr>
    </w:p>
    <w:p w14:paraId="421BF257" w14:textId="6CB5BE51" w:rsidR="00CE5C7A" w:rsidRDefault="00CE5C7A" w:rsidP="00CE5C7A">
      <w:pPr>
        <w:jc w:val="center"/>
      </w:pPr>
      <w:r>
        <w:t>(Autoria do Projeto: Veread</w:t>
      </w:r>
      <w:r w:rsidR="008F5DE6">
        <w:t>oras Fernanda Moreno da Silva, Inês Paz e Maria Luiza Fernandes)</w:t>
      </w:r>
    </w:p>
    <w:p w14:paraId="2C0F5443" w14:textId="77777777" w:rsidR="0020533B" w:rsidRDefault="0020533B" w:rsidP="00CE5C7A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84A85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38F0"/>
    <w:rsid w:val="001F5BE6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6CE9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5F3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5B66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4BA9"/>
    <w:rsid w:val="009456B7"/>
    <w:rsid w:val="00946E1C"/>
    <w:rsid w:val="00951D0C"/>
    <w:rsid w:val="00954299"/>
    <w:rsid w:val="0095474B"/>
    <w:rsid w:val="0095592E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9</cp:revision>
  <dcterms:created xsi:type="dcterms:W3CDTF">2024-05-13T18:02:00Z</dcterms:created>
  <dcterms:modified xsi:type="dcterms:W3CDTF">2024-05-14T18:53:00Z</dcterms:modified>
</cp:coreProperties>
</file>