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2399D398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</w:t>
      </w:r>
      <w:r w:rsidR="009957C6">
        <w:rPr>
          <w:b/>
          <w:bCs/>
        </w:rPr>
        <w:t>2</w:t>
      </w:r>
      <w:r w:rsidR="00073805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1A655F">
        <w:rPr>
          <w:b/>
          <w:bCs/>
        </w:rPr>
        <w:t>15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7277FC">
        <w:rPr>
          <w:b/>
          <w:bCs/>
        </w:rPr>
        <w:t>OUTUBRO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3F014C45" w:rsidR="00B64E38" w:rsidRDefault="00835A8D" w:rsidP="006C370E">
      <w:pPr>
        <w:ind w:left="5103"/>
        <w:jc w:val="both"/>
      </w:pPr>
      <w:r>
        <w:t xml:space="preserve">Dispõe sobre a </w:t>
      </w:r>
      <w:r w:rsidR="00073805">
        <w:t xml:space="preserve">outorga do Título </w:t>
      </w:r>
      <w:r w:rsidR="009957C6">
        <w:t>Honorifico de Cidadão Mogiano.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0CC3AB9B" w14:textId="47057EB9" w:rsidR="007277FC" w:rsidRDefault="009200A4" w:rsidP="007277FC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7277FC" w:rsidRPr="007277FC">
        <w:rPr>
          <w:rFonts w:eastAsia="Calibri"/>
        </w:rPr>
        <w:t xml:space="preserve">Fica outorgado o </w:t>
      </w:r>
      <w:r w:rsidR="004C5A6F">
        <w:rPr>
          <w:rFonts w:eastAsia="Calibri"/>
        </w:rPr>
        <w:t>Título</w:t>
      </w:r>
      <w:r w:rsidR="009957C6">
        <w:rPr>
          <w:rFonts w:eastAsia="Calibri"/>
        </w:rPr>
        <w:t xml:space="preserve"> de Cidadão Mogiano ao Senhor Ivo Xavier de Oliveira em face dos relevantes serviços prestados ao Município de Mogi das Cruzes.</w:t>
      </w:r>
    </w:p>
    <w:p w14:paraId="28AC3B98" w14:textId="77777777" w:rsidR="009957C6" w:rsidRPr="007277FC" w:rsidRDefault="009957C6" w:rsidP="007277FC">
      <w:pPr>
        <w:ind w:firstLine="4502"/>
        <w:jc w:val="both"/>
        <w:rPr>
          <w:rFonts w:eastAsia="Calibri"/>
        </w:rPr>
      </w:pPr>
    </w:p>
    <w:p w14:paraId="296B1D50" w14:textId="53EDDC45" w:rsidR="007277FC" w:rsidRPr="00AB6851" w:rsidRDefault="007277FC" w:rsidP="007277FC">
      <w:pPr>
        <w:ind w:firstLine="4502"/>
        <w:jc w:val="both"/>
        <w:rPr>
          <w:rFonts w:eastAsia="Calibri"/>
        </w:rPr>
      </w:pPr>
      <w:r w:rsidRPr="00AB6851">
        <w:rPr>
          <w:rFonts w:eastAsia="Calibri"/>
          <w:b/>
          <w:bCs/>
        </w:rPr>
        <w:t xml:space="preserve">Art. 2º </w:t>
      </w:r>
      <w:r w:rsidRPr="00AB6851">
        <w:rPr>
          <w:rFonts w:eastAsia="Calibri"/>
        </w:rPr>
        <w:t xml:space="preserve">O </w:t>
      </w:r>
      <w:r w:rsidR="004C5A6F">
        <w:rPr>
          <w:rFonts w:eastAsia="Calibri"/>
        </w:rPr>
        <w:t>T</w:t>
      </w:r>
      <w:r w:rsidRPr="00AB6851">
        <w:rPr>
          <w:rFonts w:eastAsia="Calibri"/>
        </w:rPr>
        <w:t xml:space="preserve">ítulo </w:t>
      </w:r>
      <w:r w:rsidR="009957C6">
        <w:rPr>
          <w:rFonts w:eastAsia="Calibri"/>
        </w:rPr>
        <w:t>H</w:t>
      </w:r>
      <w:r w:rsidRPr="00AB6851">
        <w:rPr>
          <w:rFonts w:eastAsia="Calibri"/>
        </w:rPr>
        <w:t>onorífico de que trata o artigo anterior será entregue em Sessão Solene especialmente convocada pela Presidência, na Câmara Municipal de Mogi das Cruzes ou em outro local designado.</w:t>
      </w:r>
    </w:p>
    <w:p w14:paraId="586B904C" w14:textId="77777777" w:rsidR="007277FC" w:rsidRPr="00AB6851" w:rsidRDefault="007277FC" w:rsidP="007277FC">
      <w:pPr>
        <w:ind w:firstLine="4502"/>
        <w:jc w:val="both"/>
        <w:rPr>
          <w:rFonts w:eastAsia="Calibri"/>
          <w:b/>
          <w:bCs/>
        </w:rPr>
      </w:pPr>
    </w:p>
    <w:p w14:paraId="75274032" w14:textId="613F2A6F" w:rsidR="001D3C53" w:rsidRPr="00AB6851" w:rsidRDefault="007277FC" w:rsidP="007277FC">
      <w:pPr>
        <w:ind w:firstLine="4502"/>
        <w:jc w:val="both"/>
        <w:rPr>
          <w:rFonts w:eastAsia="Calibri"/>
        </w:rPr>
      </w:pPr>
      <w:r w:rsidRPr="00AB6851">
        <w:rPr>
          <w:rFonts w:eastAsia="Calibri"/>
          <w:b/>
          <w:bCs/>
        </w:rPr>
        <w:t xml:space="preserve">Art. 3º </w:t>
      </w:r>
      <w:r w:rsidRPr="00AB6851">
        <w:rPr>
          <w:rFonts w:eastAsia="Calibri"/>
        </w:rPr>
        <w:t>As despesas decorrentes com a execução deste Decreto Legislativo, correrão à conta das dotações próprias, consignadas no orçamento atribuído à Câmara Municipal.</w:t>
      </w:r>
    </w:p>
    <w:p w14:paraId="62A8EDA3" w14:textId="77777777" w:rsidR="001D3C53" w:rsidRPr="00AB6851" w:rsidRDefault="001D3C53" w:rsidP="00073805">
      <w:pPr>
        <w:jc w:val="both"/>
        <w:rPr>
          <w:rFonts w:eastAsia="Calibri"/>
          <w:b/>
          <w:bCs/>
        </w:rPr>
      </w:pPr>
    </w:p>
    <w:p w14:paraId="17210F68" w14:textId="1254E09F" w:rsidR="00835A8D" w:rsidRPr="00AB6851" w:rsidRDefault="001D3C53" w:rsidP="001D3C53">
      <w:pPr>
        <w:ind w:firstLine="4502"/>
        <w:jc w:val="both"/>
        <w:rPr>
          <w:rFonts w:eastAsia="Calibri"/>
        </w:rPr>
      </w:pPr>
      <w:r w:rsidRPr="00AB6851">
        <w:rPr>
          <w:rFonts w:eastAsia="Calibri"/>
          <w:b/>
          <w:bCs/>
        </w:rPr>
        <w:t xml:space="preserve">Art. </w:t>
      </w:r>
      <w:r w:rsidR="00073805" w:rsidRPr="00AB6851">
        <w:rPr>
          <w:rFonts w:eastAsia="Calibri"/>
          <w:b/>
          <w:bCs/>
        </w:rPr>
        <w:t>4</w:t>
      </w:r>
      <w:r w:rsidRPr="00AB6851">
        <w:rPr>
          <w:rFonts w:eastAsia="Calibri"/>
          <w:b/>
          <w:bCs/>
        </w:rPr>
        <w:t xml:space="preserve">º </w:t>
      </w:r>
      <w:r w:rsidRPr="00AB6851">
        <w:rPr>
          <w:rFonts w:eastAsia="Calibri"/>
        </w:rPr>
        <w:t>Este Decreto Legislativo entra em vigor na data de sua publicação.</w:t>
      </w:r>
    </w:p>
    <w:p w14:paraId="6B2EB136" w14:textId="77777777" w:rsidR="00835A8D" w:rsidRPr="00AB6851" w:rsidRDefault="00835A8D" w:rsidP="002A43A4">
      <w:pPr>
        <w:ind w:firstLine="4502"/>
        <w:jc w:val="both"/>
      </w:pPr>
    </w:p>
    <w:p w14:paraId="5A844886" w14:textId="77777777" w:rsidR="001D3C53" w:rsidRPr="00AB6851" w:rsidRDefault="001D3C53" w:rsidP="002A43A4">
      <w:pPr>
        <w:ind w:firstLine="4502"/>
        <w:jc w:val="both"/>
      </w:pPr>
    </w:p>
    <w:p w14:paraId="5180F629" w14:textId="4E796D7A" w:rsidR="002D7B62" w:rsidRPr="00AB6851" w:rsidRDefault="00C22F50" w:rsidP="002A43A4">
      <w:pPr>
        <w:ind w:firstLine="4502"/>
        <w:jc w:val="both"/>
      </w:pPr>
      <w:r w:rsidRPr="00AB6851">
        <w:t>GABINETE DA PRESIDÊNCIA DA CÂMARA MUNICIPAL</w:t>
      </w:r>
      <w:r w:rsidR="002D7B62" w:rsidRPr="00AB6851">
        <w:t xml:space="preserve"> DE MOGI DAS CRUZES,</w:t>
      </w:r>
      <w:r w:rsidR="002B1B5B" w:rsidRPr="00AB6851">
        <w:t xml:space="preserve"> </w:t>
      </w:r>
      <w:r w:rsidR="00047BA4" w:rsidRPr="00AB6851">
        <w:t>em</w:t>
      </w:r>
      <w:r w:rsidR="009957C6">
        <w:t xml:space="preserve"> 15</w:t>
      </w:r>
      <w:r w:rsidR="002D7B62" w:rsidRPr="00AB6851">
        <w:t xml:space="preserve"> de </w:t>
      </w:r>
      <w:r w:rsidR="007277FC" w:rsidRPr="00AB6851">
        <w:t>outubro</w:t>
      </w:r>
      <w:r w:rsidR="00712EFE" w:rsidRPr="00AB6851">
        <w:t xml:space="preserve"> </w:t>
      </w:r>
      <w:r w:rsidR="002D7B62" w:rsidRPr="00AB6851">
        <w:t>de 202</w:t>
      </w:r>
      <w:r w:rsidR="009640F2" w:rsidRPr="00AB6851">
        <w:t>6</w:t>
      </w:r>
      <w:r w:rsidR="002D7B62" w:rsidRPr="00AB6851">
        <w:t>, 46</w:t>
      </w:r>
      <w:r w:rsidR="00D46144" w:rsidRPr="00AB6851">
        <w:t>6</w:t>
      </w:r>
      <w:r w:rsidR="002D7B62" w:rsidRPr="00AB6851">
        <w:t>º da Fundação da Cidade de Mogi das Cruzes.</w:t>
      </w:r>
    </w:p>
    <w:p w14:paraId="5B705FF4" w14:textId="77777777" w:rsidR="002D7B62" w:rsidRPr="00AB6851" w:rsidRDefault="002D7B62" w:rsidP="007B7A18">
      <w:pPr>
        <w:ind w:firstLine="4502"/>
        <w:jc w:val="both"/>
      </w:pPr>
    </w:p>
    <w:p w14:paraId="4DA5E28A" w14:textId="77777777" w:rsidR="007B7A18" w:rsidRPr="00AB6851" w:rsidRDefault="007B7A18" w:rsidP="007B7A18">
      <w:pPr>
        <w:ind w:firstLine="4502"/>
        <w:jc w:val="both"/>
      </w:pPr>
    </w:p>
    <w:p w14:paraId="011E0469" w14:textId="1177553B" w:rsidR="002D7B62" w:rsidRPr="00AB6851" w:rsidRDefault="008A6730" w:rsidP="007B7A18">
      <w:pPr>
        <w:jc w:val="center"/>
      </w:pPr>
      <w:r w:rsidRPr="00AB6851">
        <w:t>JOSÉ FRANCIM</w:t>
      </w:r>
      <w:r w:rsidR="00F50F4F" w:rsidRPr="00AB6851">
        <w:t>Á</w:t>
      </w:r>
      <w:r w:rsidRPr="00AB6851">
        <w:t>RIO VIEIRA DE MACEDO</w:t>
      </w:r>
    </w:p>
    <w:p w14:paraId="53EF3A4C" w14:textId="39DA89E5" w:rsidR="002D7B62" w:rsidRPr="00AB6851" w:rsidRDefault="00C22F50" w:rsidP="001E652D">
      <w:pPr>
        <w:jc w:val="center"/>
      </w:pPr>
      <w:r w:rsidRPr="00AB6851">
        <w:t>Presidente da Câmara</w:t>
      </w:r>
    </w:p>
    <w:p w14:paraId="523F7EF3" w14:textId="77777777" w:rsidR="007B7A18" w:rsidRPr="00AB6851" w:rsidRDefault="007B7A18" w:rsidP="007B7A18">
      <w:pPr>
        <w:ind w:firstLine="4502"/>
        <w:jc w:val="both"/>
      </w:pPr>
    </w:p>
    <w:p w14:paraId="76951158" w14:textId="77777777" w:rsidR="001E652D" w:rsidRPr="00AB6851" w:rsidRDefault="001E652D" w:rsidP="007B7A18">
      <w:pPr>
        <w:ind w:firstLine="4502"/>
        <w:jc w:val="both"/>
      </w:pPr>
    </w:p>
    <w:p w14:paraId="1B9C6807" w14:textId="2DDC8020" w:rsidR="002D7B62" w:rsidRPr="00AB6851" w:rsidRDefault="00A412E1" w:rsidP="007B7A18">
      <w:pPr>
        <w:ind w:firstLine="4502"/>
        <w:jc w:val="both"/>
      </w:pPr>
      <w:r w:rsidRPr="00AB6851">
        <w:t xml:space="preserve">Registrada na </w:t>
      </w:r>
      <w:r w:rsidR="002D7B62" w:rsidRPr="00AB6851">
        <w:t xml:space="preserve">Secretaria </w:t>
      </w:r>
      <w:r w:rsidR="00C22F50" w:rsidRPr="00AB6851">
        <w:t xml:space="preserve">Legislativa da Câmara Municipal de Mogi das Cruzes, </w:t>
      </w:r>
      <w:r w:rsidR="009957C6">
        <w:t>15</w:t>
      </w:r>
      <w:r w:rsidR="004A0719" w:rsidRPr="00AB6851">
        <w:t xml:space="preserve"> </w:t>
      </w:r>
      <w:r w:rsidR="00C22F50" w:rsidRPr="00AB6851">
        <w:t xml:space="preserve">de </w:t>
      </w:r>
      <w:r w:rsidR="007277FC" w:rsidRPr="00AB6851">
        <w:t>outubro</w:t>
      </w:r>
      <w:r w:rsidR="00F76242" w:rsidRPr="00AB6851">
        <w:t xml:space="preserve"> </w:t>
      </w:r>
      <w:r w:rsidR="00C22F50" w:rsidRPr="00AB6851">
        <w:t>de 202</w:t>
      </w:r>
      <w:r w:rsidR="009640F2" w:rsidRPr="00AB6851">
        <w:t>6</w:t>
      </w:r>
      <w:r w:rsidR="00C22F50" w:rsidRPr="00AB6851">
        <w:t>, 46</w:t>
      </w:r>
      <w:r w:rsidR="00D46144" w:rsidRPr="00AB6851">
        <w:t>6</w:t>
      </w:r>
      <w:r w:rsidR="00C22F50" w:rsidRPr="00AB6851">
        <w:t>º da Fundação da Cidade de Mogi das Cruzes.</w:t>
      </w:r>
    </w:p>
    <w:p w14:paraId="120643AC" w14:textId="77777777" w:rsidR="00C22F50" w:rsidRPr="00AB6851" w:rsidRDefault="00C22F50" w:rsidP="007B7A18">
      <w:pPr>
        <w:ind w:firstLine="4502"/>
        <w:jc w:val="both"/>
      </w:pPr>
    </w:p>
    <w:p w14:paraId="1232E159" w14:textId="77777777" w:rsidR="00C22F50" w:rsidRPr="00AB6851" w:rsidRDefault="00C22F50" w:rsidP="007B7A18">
      <w:pPr>
        <w:ind w:firstLine="4502"/>
        <w:jc w:val="both"/>
      </w:pPr>
    </w:p>
    <w:p w14:paraId="70FF04FC" w14:textId="5FC63427" w:rsidR="00C22F50" w:rsidRPr="00AB6851" w:rsidRDefault="00C22F50" w:rsidP="00C22F50">
      <w:pPr>
        <w:jc w:val="center"/>
      </w:pPr>
      <w:r w:rsidRPr="00AB6851">
        <w:t>PAULO SOARES</w:t>
      </w:r>
    </w:p>
    <w:p w14:paraId="0D4619DF" w14:textId="5B799236" w:rsidR="00C22F50" w:rsidRPr="00AB6851" w:rsidRDefault="00C22F50" w:rsidP="00C22F50">
      <w:pPr>
        <w:jc w:val="center"/>
      </w:pPr>
      <w:r w:rsidRPr="00AB6851">
        <w:t>Secretário Geral Legislativo</w:t>
      </w:r>
    </w:p>
    <w:p w14:paraId="603FD97D" w14:textId="77777777" w:rsidR="007B7A18" w:rsidRPr="00AB6851" w:rsidRDefault="007B7A18" w:rsidP="007B7A18">
      <w:pPr>
        <w:ind w:firstLine="4502"/>
        <w:jc w:val="both"/>
      </w:pPr>
    </w:p>
    <w:p w14:paraId="46A435A4" w14:textId="77777777" w:rsidR="007B7A18" w:rsidRPr="00AB6851" w:rsidRDefault="007B7A18" w:rsidP="007B7A18">
      <w:pPr>
        <w:ind w:firstLine="4502"/>
        <w:jc w:val="both"/>
      </w:pPr>
    </w:p>
    <w:p w14:paraId="2E269D6C" w14:textId="731659BC" w:rsidR="00D51F0A" w:rsidRPr="00AB6851" w:rsidRDefault="00C76660" w:rsidP="007277FC">
      <w:pPr>
        <w:jc w:val="center"/>
      </w:pPr>
      <w:r w:rsidRPr="00AB6851">
        <w:t>(</w:t>
      </w:r>
      <w:r w:rsidR="00163D1B" w:rsidRPr="00AB6851">
        <w:t>Autoria do Projeto</w:t>
      </w:r>
      <w:r w:rsidR="00712EFE" w:rsidRPr="00AB6851">
        <w:t>:</w:t>
      </w:r>
      <w:r w:rsidR="00073805" w:rsidRPr="00AB6851">
        <w:t xml:space="preserve"> </w:t>
      </w:r>
      <w:r w:rsidR="007277FC" w:rsidRPr="00AB6851">
        <w:t>Vereador</w:t>
      </w:r>
      <w:r w:rsidR="009957C6">
        <w:t xml:space="preserve"> Mauro Mitsuro Yokoyama</w:t>
      </w:r>
      <w:r w:rsidR="00D46144" w:rsidRPr="00AB6851">
        <w:t>)</w:t>
      </w:r>
    </w:p>
    <w:p w14:paraId="7C915557" w14:textId="1338B7E3" w:rsidR="00C22F50" w:rsidRPr="00AB6851" w:rsidRDefault="00C22F50" w:rsidP="00D51F0A"/>
    <w:p w14:paraId="3ABFF8BE" w14:textId="77777777" w:rsidR="00C765C1" w:rsidRPr="00AB6851" w:rsidRDefault="00C765C1" w:rsidP="00C765C1"/>
    <w:p w14:paraId="358960A5" w14:textId="55958E1D" w:rsidR="00BE29B0" w:rsidRPr="00AB6851" w:rsidRDefault="007B7A18" w:rsidP="008D3A42">
      <w:pPr>
        <w:jc w:val="both"/>
      </w:pPr>
      <w:r w:rsidRPr="00AB6851">
        <w:rPr>
          <w:color w:val="FF0000"/>
        </w:rPr>
        <w:t>Este texto não substitui o publicado e arquivado pela Câmara Municipal.</w:t>
      </w:r>
    </w:p>
    <w:sectPr w:rsidR="00BE29B0" w:rsidRPr="00AB6851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3A595" w14:textId="77777777" w:rsidR="005D394C" w:rsidRDefault="005D394C" w:rsidP="00EE5992">
      <w:r>
        <w:separator/>
      </w:r>
    </w:p>
  </w:endnote>
  <w:endnote w:type="continuationSeparator" w:id="0">
    <w:p w14:paraId="38A49526" w14:textId="77777777" w:rsidR="005D394C" w:rsidRDefault="005D394C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F924D" w14:textId="77777777" w:rsidR="005D394C" w:rsidRDefault="005D394C" w:rsidP="00EE5992">
      <w:r>
        <w:separator/>
      </w:r>
    </w:p>
  </w:footnote>
  <w:footnote w:type="continuationSeparator" w:id="0">
    <w:p w14:paraId="0E4BD47C" w14:textId="77777777" w:rsidR="005D394C" w:rsidRDefault="005D394C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856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55F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6623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13E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5A6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394C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277FC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57C6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851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3388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40FA"/>
    <w:rsid w:val="00F5632F"/>
    <w:rsid w:val="00F5684E"/>
    <w:rsid w:val="00F5782F"/>
    <w:rsid w:val="00F61B87"/>
    <w:rsid w:val="00F61FA6"/>
    <w:rsid w:val="00F63329"/>
    <w:rsid w:val="00F66245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5</cp:revision>
  <dcterms:created xsi:type="dcterms:W3CDTF">2026-11-05T12:15:00Z</dcterms:created>
  <dcterms:modified xsi:type="dcterms:W3CDTF">2026-11-05T13:03:00Z</dcterms:modified>
</cp:coreProperties>
</file>