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49C1C256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01313">
        <w:rPr>
          <w:b/>
          <w:bCs/>
        </w:rPr>
        <w:t>1</w:t>
      </w:r>
      <w:r w:rsidR="00C64B2C">
        <w:rPr>
          <w:b/>
          <w:bCs/>
        </w:rPr>
        <w:t>20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50763F">
        <w:rPr>
          <w:b/>
          <w:bCs/>
        </w:rPr>
        <w:t>10</w:t>
      </w:r>
      <w:r w:rsidR="00A94D62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7E1320">
        <w:rPr>
          <w:b/>
          <w:bCs/>
        </w:rPr>
        <w:t xml:space="preserve">JUNHO </w:t>
      </w:r>
      <w:r>
        <w:rPr>
          <w:b/>
          <w:bCs/>
        </w:rPr>
        <w:t>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4033387D" w:rsidR="005F1884" w:rsidRDefault="002E3437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50763F">
        <w:rPr>
          <w:rFonts w:eastAsia="Calibri"/>
        </w:rPr>
        <w:t xml:space="preserve">a </w:t>
      </w:r>
      <w:r w:rsidR="00C64B2C">
        <w:rPr>
          <w:rFonts w:eastAsia="Calibri"/>
        </w:rPr>
        <w:t>obrigatoriedade de contratação de apólice de seguro contra incêndios, furtos e roubos de veículos Automotores para ressarcimento dos usuários do sistema de estacionamento rotativo denominado “Zona Azul”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70D56E9" w14:textId="032F2662" w:rsidR="008615B0" w:rsidRPr="00C66F0F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B071C3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>Municipal</w:t>
      </w:r>
      <w:r w:rsidR="00B071C3">
        <w:rPr>
          <w:rFonts w:eastAsia="Calibri"/>
        </w:rPr>
        <w:t xml:space="preserve"> 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5D6BE7A2" w14:textId="7A819BF5" w:rsidR="006C5132" w:rsidRPr="006C5132" w:rsidRDefault="00B071C3" w:rsidP="006C51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071C3">
        <w:rPr>
          <w:rFonts w:eastAsia="Calibri"/>
          <w:b/>
          <w:bCs/>
        </w:rPr>
        <w:t>Art.</w:t>
      </w:r>
      <w:r w:rsidR="00D25610">
        <w:rPr>
          <w:rFonts w:eastAsia="Calibri"/>
          <w:b/>
          <w:bCs/>
        </w:rPr>
        <w:t xml:space="preserve"> 1º</w:t>
      </w:r>
      <w:r w:rsidR="00C64B2C" w:rsidRPr="00C64B2C">
        <w:rPr>
          <w:rFonts w:eastAsia="Calibri"/>
        </w:rPr>
        <w:t xml:space="preserve"> </w:t>
      </w:r>
      <w:r w:rsidR="006C5132" w:rsidRPr="006C5132">
        <w:rPr>
          <w:rFonts w:eastAsia="Calibri"/>
        </w:rPr>
        <w:t>A concessionária dos serviços de estacionamento rotativo "Área</w:t>
      </w:r>
      <w:r w:rsidR="006C5132">
        <w:rPr>
          <w:rFonts w:eastAsia="Calibri"/>
        </w:rPr>
        <w:t xml:space="preserve"> </w:t>
      </w:r>
      <w:r w:rsidR="006C5132" w:rsidRPr="006C5132">
        <w:rPr>
          <w:rFonts w:eastAsia="Calibri"/>
        </w:rPr>
        <w:t>Azul"', fica responsável pela contratação de apólice de seguro para o ressarcimento dos</w:t>
      </w:r>
      <w:r w:rsidR="006C5132">
        <w:rPr>
          <w:rFonts w:eastAsia="Calibri"/>
        </w:rPr>
        <w:t xml:space="preserve"> </w:t>
      </w:r>
      <w:r w:rsidR="006C5132" w:rsidRPr="006C5132">
        <w:rPr>
          <w:rFonts w:eastAsia="Calibri"/>
        </w:rPr>
        <w:t>seus usuários em caso de incêndio, furto ou roubo de veículos automotores.</w:t>
      </w:r>
    </w:p>
    <w:p w14:paraId="5DF399DE" w14:textId="77777777" w:rsidR="006C5132" w:rsidRDefault="006C5132" w:rsidP="006C51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5605665" w14:textId="0951C586" w:rsidR="006C5132" w:rsidRPr="006C5132" w:rsidRDefault="006C5132" w:rsidP="006C51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C5132">
        <w:rPr>
          <w:rFonts w:eastAsia="Calibri"/>
          <w:b/>
          <w:bCs/>
        </w:rPr>
        <w:t>§ 1º</w:t>
      </w:r>
      <w:r w:rsidRPr="006C5132">
        <w:rPr>
          <w:rFonts w:eastAsia="Calibri"/>
        </w:rPr>
        <w:t xml:space="preserve"> O ressarcimento dar-se-á exclusivamente quando o incêndio, furto ou</w:t>
      </w:r>
      <w:r>
        <w:rPr>
          <w:rFonts w:eastAsia="Calibri"/>
        </w:rPr>
        <w:t xml:space="preserve"> </w:t>
      </w:r>
      <w:r w:rsidRPr="006C5132">
        <w:rPr>
          <w:rFonts w:eastAsia="Calibri"/>
        </w:rPr>
        <w:t>roubo do veículo automotor ocorrer durante a utilização do sistema de estacionamento</w:t>
      </w:r>
      <w:r>
        <w:rPr>
          <w:rFonts w:eastAsia="Calibri"/>
        </w:rPr>
        <w:t xml:space="preserve"> </w:t>
      </w:r>
      <w:r w:rsidRPr="006C5132">
        <w:rPr>
          <w:rFonts w:eastAsia="Calibri"/>
        </w:rPr>
        <w:t>rotativo "Zona Azul" desde que paga a tarifa de utilização.</w:t>
      </w:r>
    </w:p>
    <w:p w14:paraId="7E0B284E" w14:textId="77777777" w:rsidR="006C5132" w:rsidRDefault="006C5132" w:rsidP="006C51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E08614F" w14:textId="0AB231F5" w:rsidR="006C5132" w:rsidRPr="006C5132" w:rsidRDefault="006C5132" w:rsidP="006C51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C5132">
        <w:rPr>
          <w:rFonts w:eastAsia="Calibri"/>
          <w:b/>
          <w:bCs/>
        </w:rPr>
        <w:t>§ 2º</w:t>
      </w:r>
      <w:r w:rsidRPr="006C5132">
        <w:rPr>
          <w:rFonts w:eastAsia="Calibri"/>
        </w:rPr>
        <w:t xml:space="preserve"> Não</w:t>
      </w:r>
      <w:r w:rsidRPr="006C5132">
        <w:rPr>
          <w:rFonts w:eastAsia="Calibri"/>
          <w:b/>
          <w:bCs/>
        </w:rPr>
        <w:t xml:space="preserve"> </w:t>
      </w:r>
      <w:r w:rsidRPr="006C5132">
        <w:rPr>
          <w:rFonts w:eastAsia="Calibri"/>
        </w:rPr>
        <w:t>fará jus ao direito do ressarcimento o veículo automotor</w:t>
      </w:r>
      <w:r>
        <w:rPr>
          <w:rFonts w:eastAsia="Calibri"/>
        </w:rPr>
        <w:t xml:space="preserve"> </w:t>
      </w:r>
      <w:r w:rsidRPr="006C5132">
        <w:rPr>
          <w:rFonts w:eastAsia="Calibri"/>
        </w:rPr>
        <w:t>estacionado em desacordo coma legislação de trânsito ou em desacordo com as</w:t>
      </w:r>
      <w:r>
        <w:rPr>
          <w:rFonts w:eastAsia="Calibri"/>
        </w:rPr>
        <w:t xml:space="preserve"> </w:t>
      </w:r>
      <w:r w:rsidRPr="006C5132">
        <w:rPr>
          <w:rFonts w:eastAsia="Calibri"/>
        </w:rPr>
        <w:t>normas de utilização do sistema de estacionamento rotativo "Zona Azul", especialmente</w:t>
      </w:r>
      <w:r>
        <w:rPr>
          <w:rFonts w:eastAsia="Calibri"/>
        </w:rPr>
        <w:t xml:space="preserve"> </w:t>
      </w:r>
      <w:r w:rsidRPr="006C5132">
        <w:rPr>
          <w:rFonts w:eastAsia="Calibri"/>
        </w:rPr>
        <w:t>sem o pagamento da tarifa de utilização mesmo que no prazo de tolerância ou com a</w:t>
      </w:r>
      <w:r>
        <w:rPr>
          <w:rFonts w:eastAsia="Calibri"/>
        </w:rPr>
        <w:t xml:space="preserve"> </w:t>
      </w:r>
      <w:r w:rsidRPr="006C5132">
        <w:rPr>
          <w:rFonts w:eastAsia="Calibri"/>
        </w:rPr>
        <w:t>apresentação de quitação da tarifa de Pós-Utilização.</w:t>
      </w:r>
    </w:p>
    <w:p w14:paraId="562BEC9C" w14:textId="77777777" w:rsidR="006C5132" w:rsidRDefault="006C5132" w:rsidP="006C51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2E71770" w14:textId="358E71A3" w:rsidR="00C64B2C" w:rsidRDefault="006C5132" w:rsidP="006C51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C5132">
        <w:rPr>
          <w:rFonts w:eastAsia="Calibri"/>
          <w:b/>
          <w:bCs/>
        </w:rPr>
        <w:t>§ 3º</w:t>
      </w:r>
      <w:r w:rsidRPr="006C5132">
        <w:rPr>
          <w:rFonts w:eastAsia="Calibri"/>
        </w:rPr>
        <w:t xml:space="preserve"> A empresa responsável pela gestão da "Zona Azul" fica obrigada a</w:t>
      </w:r>
      <w:r>
        <w:rPr>
          <w:rFonts w:eastAsia="Calibri"/>
        </w:rPr>
        <w:t xml:space="preserve"> </w:t>
      </w:r>
      <w:r w:rsidRPr="006C5132">
        <w:rPr>
          <w:rFonts w:eastAsia="Calibri"/>
        </w:rPr>
        <w:t>fornecer, no ato do pagamento da tarifa de utilização, quer no parquímetro quer</w:t>
      </w:r>
      <w:r>
        <w:rPr>
          <w:rFonts w:eastAsia="Calibri"/>
        </w:rPr>
        <w:t xml:space="preserve"> </w:t>
      </w:r>
      <w:r w:rsidRPr="006C5132">
        <w:rPr>
          <w:rFonts w:eastAsia="Calibri"/>
        </w:rPr>
        <w:t>diretamente com funcionário da empresa, duas vias</w:t>
      </w:r>
      <w:r w:rsidRPr="006C5132">
        <w:rPr>
          <w:rFonts w:eastAsia="Calibri"/>
          <w:b/>
          <w:bCs/>
        </w:rPr>
        <w:t xml:space="preserve"> </w:t>
      </w:r>
      <w:r w:rsidRPr="006C5132">
        <w:rPr>
          <w:rFonts w:eastAsia="Calibri"/>
        </w:rPr>
        <w:t>do comprovante de pagamento,</w:t>
      </w:r>
      <w:r>
        <w:rPr>
          <w:rFonts w:eastAsia="Calibri"/>
        </w:rPr>
        <w:t xml:space="preserve"> </w:t>
      </w:r>
      <w:r w:rsidRPr="006C5132">
        <w:rPr>
          <w:rFonts w:eastAsia="Calibri"/>
        </w:rPr>
        <w:t>uma para inserção no veículo e outra para efeito de comprovação do devido pagamento</w:t>
      </w:r>
      <w:r>
        <w:rPr>
          <w:rFonts w:eastAsia="Calibri"/>
        </w:rPr>
        <w:t xml:space="preserve"> </w:t>
      </w:r>
      <w:r w:rsidRPr="006C5132">
        <w:rPr>
          <w:rFonts w:eastAsia="Calibri"/>
        </w:rPr>
        <w:t>da tarifa de utilização, caso necessário.</w:t>
      </w:r>
    </w:p>
    <w:p w14:paraId="027C1063" w14:textId="77777777" w:rsidR="006C5132" w:rsidRDefault="006C5132" w:rsidP="00C64B2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430655D" w14:textId="5F015649" w:rsidR="00C64B2C" w:rsidRDefault="00C64B2C" w:rsidP="006C51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4B2C">
        <w:rPr>
          <w:rFonts w:eastAsia="Calibri"/>
          <w:b/>
          <w:bCs/>
        </w:rPr>
        <w:t>Art. 2º</w:t>
      </w:r>
      <w:r w:rsidR="006C5132">
        <w:rPr>
          <w:rFonts w:eastAsia="Calibri"/>
        </w:rPr>
        <w:t xml:space="preserve"> </w:t>
      </w:r>
      <w:r w:rsidR="006C5132" w:rsidRPr="006C5132">
        <w:rPr>
          <w:rFonts w:eastAsia="Calibri"/>
        </w:rPr>
        <w:t>O ressarcimento dos usuários do sistema de estacionamento rotativo</w:t>
      </w:r>
      <w:r w:rsidR="006C5132">
        <w:rPr>
          <w:rFonts w:eastAsia="Calibri"/>
        </w:rPr>
        <w:t xml:space="preserve"> </w:t>
      </w:r>
      <w:r w:rsidR="006C5132" w:rsidRPr="006C5132">
        <w:rPr>
          <w:rFonts w:eastAsia="Calibri"/>
        </w:rPr>
        <w:t>"Zona Azul" em caso de incêndio, furto ou roubo de veículos automotores fica</w:t>
      </w:r>
      <w:r w:rsidR="006C5132">
        <w:rPr>
          <w:rFonts w:eastAsia="Calibri"/>
        </w:rPr>
        <w:t xml:space="preserve"> limitado ao valor de R$ 60.000,00 (sessenta mil reais).</w:t>
      </w:r>
    </w:p>
    <w:p w14:paraId="350E2D32" w14:textId="77777777" w:rsidR="006C5132" w:rsidRDefault="006C5132" w:rsidP="006C5132">
      <w:pPr>
        <w:autoSpaceDE w:val="0"/>
        <w:autoSpaceDN w:val="0"/>
        <w:adjustRightInd w:val="0"/>
        <w:jc w:val="both"/>
        <w:rPr>
          <w:rFonts w:eastAsia="Calibri"/>
        </w:rPr>
      </w:pPr>
    </w:p>
    <w:p w14:paraId="790EF404" w14:textId="133AE759" w:rsidR="00C64B2C" w:rsidRP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4B2C">
        <w:rPr>
          <w:rFonts w:eastAsia="Calibri"/>
          <w:b/>
          <w:bCs/>
        </w:rPr>
        <w:t>Art. 3º</w:t>
      </w:r>
      <w:r w:rsidRPr="00C64B2C">
        <w:rPr>
          <w:rFonts w:eastAsia="Calibri"/>
        </w:rPr>
        <w:t xml:space="preserve"> O valor do ressarcimento dos usuários do sistema de estacionamento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rotativo "Zona Azul" em caso de incêndio, furto ou roubo de veículos automotores será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definido a partir dos seguintes parâmetros:</w:t>
      </w:r>
    </w:p>
    <w:p w14:paraId="4DB4351D" w14:textId="77777777" w:rsidR="00C64B2C" w:rsidRP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5667686" w14:textId="418A864F" w:rsid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4B2C">
        <w:rPr>
          <w:rFonts w:eastAsia="Calibri"/>
          <w:b/>
          <w:bCs/>
        </w:rPr>
        <w:t>I -</w:t>
      </w:r>
      <w:r w:rsidRPr="00C64B2C">
        <w:rPr>
          <w:rFonts w:eastAsia="Calibri"/>
        </w:rPr>
        <w:t xml:space="preserve"> Marca do Veículo Automotor;</w:t>
      </w:r>
    </w:p>
    <w:p w14:paraId="669B9A1A" w14:textId="77777777" w:rsidR="00C64B2C" w:rsidRP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6DDB61E" w14:textId="04540AA4" w:rsid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4B2C">
        <w:rPr>
          <w:rFonts w:eastAsia="Calibri"/>
          <w:b/>
          <w:bCs/>
        </w:rPr>
        <w:t>II-</w:t>
      </w:r>
      <w:r w:rsidRPr="00C64B2C">
        <w:rPr>
          <w:rFonts w:eastAsia="Calibri"/>
        </w:rPr>
        <w:t xml:space="preserve"> Modelo do Veículo Automotor;</w:t>
      </w:r>
    </w:p>
    <w:p w14:paraId="46BDA8A7" w14:textId="77777777" w:rsidR="00C64B2C" w:rsidRP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2A062A8" w14:textId="43C1ABC6" w:rsidR="00C64B2C" w:rsidRP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4B2C">
        <w:rPr>
          <w:rFonts w:eastAsia="Calibri"/>
          <w:b/>
          <w:bCs/>
        </w:rPr>
        <w:t>III -</w:t>
      </w:r>
      <w:r w:rsidRPr="00C64B2C">
        <w:rPr>
          <w:rFonts w:eastAsia="Calibri"/>
        </w:rPr>
        <w:t xml:space="preserve"> Ano do Veículo Automotor</w:t>
      </w:r>
    </w:p>
    <w:p w14:paraId="6DF5A4FD" w14:textId="77777777" w:rsidR="00C64B2C" w:rsidRP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7CB0CF2" w14:textId="1535F509" w:rsid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4B2C">
        <w:rPr>
          <w:rFonts w:eastAsia="Calibri"/>
          <w:b/>
          <w:bCs/>
        </w:rPr>
        <w:t>§ 1º</w:t>
      </w:r>
      <w:r w:rsidRPr="00C64B2C">
        <w:rPr>
          <w:rFonts w:eastAsia="Calibri"/>
        </w:rPr>
        <w:t xml:space="preserve"> Adotar-se-á a "Tabela da FIPE", baseando-se no mês e ano de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ocorrência do sinistro, respeitado o limite imposto pelo Art. 3º da presente Lei, para o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lastRenderedPageBreak/>
        <w:t>estabelecimento do valor do ressarcimento dos usuários do sistema de estacionamento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rotativo "Zona Azul" em caso de incêndio, furto ou roubo de veículos automotores.</w:t>
      </w:r>
    </w:p>
    <w:p w14:paraId="50D0C173" w14:textId="77777777" w:rsidR="00C64B2C" w:rsidRP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B760DE3" w14:textId="7F1017FF" w:rsidR="00C64B2C" w:rsidRP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4B2C">
        <w:rPr>
          <w:rFonts w:eastAsia="Calibri"/>
          <w:b/>
          <w:bCs/>
        </w:rPr>
        <w:t>§ 2º</w:t>
      </w:r>
      <w:r w:rsidRPr="00C64B2C">
        <w:rPr>
          <w:rFonts w:eastAsia="Calibri"/>
        </w:rPr>
        <w:t xml:space="preserve"> Não incorporarão o valor do ressarcimento os eventuais acessórios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instalados nos veículos automotores, mesmo que de fábrica.</w:t>
      </w:r>
    </w:p>
    <w:p w14:paraId="6354C344" w14:textId="77777777" w:rsid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DAFE4A1" w14:textId="53B79D66" w:rsidR="00C64B2C" w:rsidRP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4B2C">
        <w:rPr>
          <w:rFonts w:eastAsia="Calibri"/>
          <w:b/>
          <w:bCs/>
        </w:rPr>
        <w:t>Art. 4º</w:t>
      </w:r>
      <w:r w:rsidRPr="00C64B2C">
        <w:rPr>
          <w:rFonts w:eastAsia="Calibri"/>
        </w:rPr>
        <w:t xml:space="preserve"> Não haverá o ressarcimento previsto na presente Lei se restar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comprovada a culpa exclusiva da vítima/usuário do sistema de estacionamento rotativo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"Zona Azul".</w:t>
      </w:r>
    </w:p>
    <w:p w14:paraId="0E4D4474" w14:textId="77777777" w:rsid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90CBB08" w14:textId="1A82599F" w:rsidR="00C64B2C" w:rsidRP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4B2C">
        <w:rPr>
          <w:rFonts w:eastAsia="Calibri"/>
          <w:b/>
          <w:bCs/>
        </w:rPr>
        <w:t>Art. 5º</w:t>
      </w:r>
      <w:r w:rsidRPr="00C64B2C">
        <w:rPr>
          <w:rFonts w:eastAsia="Calibri"/>
        </w:rPr>
        <w:t xml:space="preserve"> Não terá direito ao ressarcimento previsto na presente Lei o usuário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do sistema de estacionamento rotativo "Zona Azul" cujo veículo automotor já. For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segurado contra incêndio, roubo ou furto.</w:t>
      </w:r>
    </w:p>
    <w:p w14:paraId="59F5995A" w14:textId="77777777" w:rsid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ADEE75F" w14:textId="3C186FFE" w:rsidR="00C64B2C" w:rsidRP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4B2C">
        <w:rPr>
          <w:rFonts w:eastAsia="Calibri"/>
          <w:b/>
          <w:bCs/>
        </w:rPr>
        <w:t>Parágrafo único.</w:t>
      </w:r>
      <w:r w:rsidRPr="00C64B2C">
        <w:rPr>
          <w:rFonts w:eastAsia="Calibri"/>
        </w:rPr>
        <w:t xml:space="preserve"> O ressarcimento previsto nessa Lei não será pago para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companhias seguradoras, consórcios ou empresas de seguros cuja contratação tenha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sido feita de modo particular pelo proprietário de veículo automotor.</w:t>
      </w:r>
    </w:p>
    <w:p w14:paraId="15A210E2" w14:textId="77777777" w:rsid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CD4BF15" w14:textId="66E5893E" w:rsidR="00C64B2C" w:rsidRP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4B2C">
        <w:rPr>
          <w:rFonts w:eastAsia="Calibri"/>
          <w:b/>
          <w:bCs/>
        </w:rPr>
        <w:t>Art. 6º</w:t>
      </w:r>
      <w:r w:rsidRPr="00C64B2C">
        <w:rPr>
          <w:rFonts w:eastAsia="Calibri"/>
        </w:rPr>
        <w:t xml:space="preserve"> Não haverá o ressarcimento previsto na presente Lei em caso de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eventuais pendências na documentação do veículo automotor.</w:t>
      </w:r>
    </w:p>
    <w:p w14:paraId="3442B64B" w14:textId="77777777" w:rsid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512E80F" w14:textId="44622AF3" w:rsidR="0050763F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4B2C">
        <w:rPr>
          <w:rFonts w:eastAsia="Calibri"/>
          <w:b/>
          <w:bCs/>
        </w:rPr>
        <w:t>Art. 7º</w:t>
      </w:r>
      <w:r w:rsidRPr="00C64B2C">
        <w:rPr>
          <w:rFonts w:eastAsia="Calibri"/>
        </w:rPr>
        <w:t xml:space="preserve"> As eventuais despesas decorrentes com a execução da presente Lei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correrão por conta do sistema de estacionamento rotativo "Zona Azul"', especialmente</w:t>
      </w:r>
      <w:r>
        <w:rPr>
          <w:rFonts w:eastAsia="Calibri"/>
        </w:rPr>
        <w:t xml:space="preserve"> </w:t>
      </w:r>
      <w:r w:rsidRPr="00C64B2C">
        <w:rPr>
          <w:rFonts w:eastAsia="Calibri"/>
        </w:rPr>
        <w:t>pelos valores oriundos do pagamento da tarifa de utilização e da tarifa de Pós-Utilização,</w:t>
      </w:r>
      <w:r>
        <w:rPr>
          <w:rFonts w:eastAsia="Calibri"/>
        </w:rPr>
        <w:t xml:space="preserve"> além das demais dotações orçamentárias próprias, suplementadas se necessário.</w:t>
      </w:r>
    </w:p>
    <w:p w14:paraId="4A581343" w14:textId="77777777" w:rsidR="00C64B2C" w:rsidRDefault="00C64B2C" w:rsidP="00C64B2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84E07D0" w14:textId="16D00E51" w:rsidR="00DB41F2" w:rsidRDefault="00C64B2C" w:rsidP="006C51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4B2C">
        <w:rPr>
          <w:rFonts w:eastAsia="Calibri"/>
          <w:b/>
          <w:bCs/>
        </w:rPr>
        <w:t>Art. 8º</w:t>
      </w:r>
      <w:r>
        <w:rPr>
          <w:rFonts w:eastAsia="Calibri"/>
        </w:rPr>
        <w:t xml:space="preserve"> </w:t>
      </w:r>
      <w:r w:rsidR="006C5132" w:rsidRPr="006C5132">
        <w:rPr>
          <w:rFonts w:eastAsia="Calibri"/>
        </w:rPr>
        <w:t>As diretrizes estabelecidas na presente Lei deverão ser</w:t>
      </w:r>
      <w:r w:rsidR="006C5132">
        <w:rPr>
          <w:rFonts w:eastAsia="Calibri"/>
        </w:rPr>
        <w:t xml:space="preserve"> </w:t>
      </w:r>
      <w:r w:rsidR="006C5132" w:rsidRPr="006C5132">
        <w:rPr>
          <w:rFonts w:eastAsia="Calibri"/>
        </w:rPr>
        <w:t>contempladas nos próximos editais licitatórios relativos à outorga de concessão do</w:t>
      </w:r>
      <w:r w:rsidR="006C5132">
        <w:rPr>
          <w:rFonts w:eastAsia="Calibri"/>
        </w:rPr>
        <w:t xml:space="preserve"> </w:t>
      </w:r>
      <w:r w:rsidR="006C5132" w:rsidRPr="006C5132">
        <w:rPr>
          <w:rFonts w:eastAsia="Calibri"/>
        </w:rPr>
        <w:t>serviço público de exploração e execução das áreas especiais de estacionamento</w:t>
      </w:r>
      <w:r w:rsidR="006C5132">
        <w:rPr>
          <w:rFonts w:eastAsia="Calibri"/>
        </w:rPr>
        <w:t xml:space="preserve"> </w:t>
      </w:r>
      <w:r w:rsidR="006C5132" w:rsidRPr="006C5132">
        <w:rPr>
          <w:rFonts w:eastAsia="Calibri"/>
        </w:rPr>
        <w:t>controlado pago de veículos automotores em vias e logradouros públicos no município</w:t>
      </w:r>
      <w:r w:rsidR="006C5132">
        <w:rPr>
          <w:rFonts w:eastAsia="Calibri"/>
        </w:rPr>
        <w:t xml:space="preserve"> </w:t>
      </w:r>
      <w:r w:rsidR="006C5132" w:rsidRPr="006C5132">
        <w:rPr>
          <w:rFonts w:eastAsia="Calibri"/>
        </w:rPr>
        <w:t>de Mogi das Cruzes.</w:t>
      </w:r>
    </w:p>
    <w:p w14:paraId="12D240A6" w14:textId="77777777" w:rsidR="006C5132" w:rsidRDefault="006C5132" w:rsidP="006C51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E86D3D7" w14:textId="6DC42903" w:rsidR="006C5132" w:rsidRDefault="006C5132" w:rsidP="006C51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C5132">
        <w:rPr>
          <w:rFonts w:eastAsia="Calibri"/>
          <w:b/>
          <w:bCs/>
        </w:rPr>
        <w:t>Art. 9º</w:t>
      </w:r>
      <w:r>
        <w:rPr>
          <w:rFonts w:eastAsia="Calibri"/>
        </w:rPr>
        <w:t xml:space="preserve"> Esta Lei entra em vigor na data de sua publicação.</w:t>
      </w:r>
    </w:p>
    <w:p w14:paraId="17963802" w14:textId="77777777" w:rsidR="006C5132" w:rsidRPr="006C5132" w:rsidRDefault="006C5132" w:rsidP="006C51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860C4A1" w14:textId="77777777" w:rsidR="00C64B2C" w:rsidRDefault="00C64B2C" w:rsidP="00E54813">
      <w:pPr>
        <w:jc w:val="both"/>
      </w:pPr>
    </w:p>
    <w:p w14:paraId="27CCA679" w14:textId="60E11B97" w:rsidR="008615B0" w:rsidRDefault="00B071C3" w:rsidP="008615B0">
      <w:pPr>
        <w:ind w:firstLine="4502"/>
        <w:jc w:val="both"/>
      </w:pPr>
      <w:r>
        <w:t>GABINETE DA PRESIDÊNCIA DA CÂMARA MUNICIPAL</w:t>
      </w:r>
      <w:r w:rsidR="008615B0">
        <w:t xml:space="preserve"> DE MOGI DAS CRUZES, em </w:t>
      </w:r>
      <w:r w:rsidR="00AF2FFF">
        <w:t>10</w:t>
      </w:r>
      <w:r>
        <w:t xml:space="preserve"> </w:t>
      </w:r>
      <w:r w:rsidR="008615B0">
        <w:t xml:space="preserve">de </w:t>
      </w:r>
      <w:r w:rsidR="007E1320">
        <w:t>junho</w:t>
      </w:r>
      <w:r w:rsidR="008615B0">
        <w:t xml:space="preserve"> de 2024, 463° da Fundação da Cidade de Mogi das Cruzes.</w:t>
      </w:r>
    </w:p>
    <w:p w14:paraId="711B48E5" w14:textId="77777777" w:rsidR="008615B0" w:rsidRDefault="008615B0" w:rsidP="008615B0">
      <w:pPr>
        <w:ind w:firstLine="4502"/>
        <w:jc w:val="both"/>
      </w:pPr>
    </w:p>
    <w:p w14:paraId="3EC86A55" w14:textId="77777777" w:rsidR="008615B0" w:rsidRDefault="008615B0" w:rsidP="008615B0">
      <w:pPr>
        <w:ind w:firstLine="4502"/>
        <w:jc w:val="both"/>
      </w:pPr>
    </w:p>
    <w:p w14:paraId="29A42382" w14:textId="1BC9A210" w:rsidR="008615B0" w:rsidRDefault="00B071C3" w:rsidP="008615B0">
      <w:pPr>
        <w:jc w:val="center"/>
      </w:pPr>
      <w:r>
        <w:t>JOSÉ FRANCIMÁRIO VIEIRA DE MACEDO</w:t>
      </w:r>
    </w:p>
    <w:p w14:paraId="44330875" w14:textId="2B2897D0" w:rsidR="008615B0" w:rsidRDefault="008615B0" w:rsidP="00B071C3">
      <w:pPr>
        <w:jc w:val="center"/>
      </w:pPr>
      <w:r>
        <w:t>Pr</w:t>
      </w:r>
      <w:r w:rsidR="00B071C3">
        <w:t>esidente da Câmara</w:t>
      </w:r>
    </w:p>
    <w:p w14:paraId="74D8416C" w14:textId="77777777" w:rsidR="008615B0" w:rsidRDefault="008615B0" w:rsidP="008615B0">
      <w:pPr>
        <w:jc w:val="center"/>
      </w:pPr>
    </w:p>
    <w:p w14:paraId="31BE72E4" w14:textId="77777777" w:rsidR="006E79D6" w:rsidRDefault="006E79D6" w:rsidP="008615B0">
      <w:pPr>
        <w:jc w:val="center"/>
      </w:pPr>
    </w:p>
    <w:p w14:paraId="75EEE5B3" w14:textId="6323802B" w:rsidR="00082246" w:rsidRDefault="008615B0" w:rsidP="008615B0">
      <w:pPr>
        <w:ind w:firstLine="4502"/>
        <w:jc w:val="both"/>
      </w:pPr>
      <w:r>
        <w:t xml:space="preserve">Registrada na Secretaria </w:t>
      </w:r>
      <w:r w:rsidR="006E79D6">
        <w:t xml:space="preserve">Legislativa da Câmara Municipal de Mogi das Cruzes, </w:t>
      </w:r>
      <w:r w:rsidR="00AF2FFF">
        <w:t>10</w:t>
      </w:r>
      <w:r w:rsidR="006E79D6">
        <w:t xml:space="preserve"> de </w:t>
      </w:r>
      <w:r w:rsidR="007E1320">
        <w:t>junho</w:t>
      </w:r>
      <w:r w:rsidR="006E79D6">
        <w:t xml:space="preserve"> de 2024, 463º da Fundação da Cidade de Mogi das Cruzes.</w:t>
      </w:r>
    </w:p>
    <w:p w14:paraId="3D82857C" w14:textId="77777777" w:rsidR="005476E7" w:rsidRDefault="005476E7" w:rsidP="008615B0">
      <w:pPr>
        <w:ind w:firstLine="4502"/>
        <w:jc w:val="both"/>
      </w:pPr>
    </w:p>
    <w:p w14:paraId="45306D24" w14:textId="77777777" w:rsidR="000C67F1" w:rsidRDefault="000C67F1" w:rsidP="008615B0">
      <w:pPr>
        <w:ind w:firstLine="4502"/>
        <w:jc w:val="both"/>
      </w:pPr>
    </w:p>
    <w:p w14:paraId="0E381064" w14:textId="3CD174EC" w:rsidR="000C67F1" w:rsidRDefault="000C67F1" w:rsidP="000C67F1">
      <w:pPr>
        <w:jc w:val="center"/>
      </w:pPr>
      <w:r>
        <w:lastRenderedPageBreak/>
        <w:t>PAULO SOARES</w:t>
      </w:r>
    </w:p>
    <w:p w14:paraId="0F87AF01" w14:textId="51E67F70" w:rsidR="000C67F1" w:rsidRDefault="000C67F1" w:rsidP="000C67F1">
      <w:pPr>
        <w:jc w:val="center"/>
      </w:pPr>
      <w:r>
        <w:t>Secretário Geral Legislativo</w:t>
      </w:r>
    </w:p>
    <w:p w14:paraId="5CB6AEC9" w14:textId="77777777" w:rsidR="00E47050" w:rsidRDefault="00E47050" w:rsidP="000C67F1">
      <w:pPr>
        <w:jc w:val="center"/>
      </w:pPr>
    </w:p>
    <w:p w14:paraId="57DD2FD1" w14:textId="77777777" w:rsidR="00E47050" w:rsidRDefault="00E47050" w:rsidP="000C67F1">
      <w:pPr>
        <w:jc w:val="center"/>
      </w:pPr>
    </w:p>
    <w:p w14:paraId="61483EA2" w14:textId="281F1A3B" w:rsidR="00E47050" w:rsidRDefault="00E47050" w:rsidP="000C67F1">
      <w:pPr>
        <w:jc w:val="center"/>
      </w:pPr>
      <w:r>
        <w:t>Autoria do Projeto: Vereador</w:t>
      </w:r>
      <w:r w:rsidR="00343EC7">
        <w:t xml:space="preserve"> </w:t>
      </w:r>
      <w:r w:rsidR="00C64B2C">
        <w:t xml:space="preserve">José </w:t>
      </w:r>
      <w:proofErr w:type="spellStart"/>
      <w:r w:rsidR="00C64B2C">
        <w:t>Francimário</w:t>
      </w:r>
      <w:proofErr w:type="spellEnd"/>
      <w:r w:rsidR="00C64B2C">
        <w:t xml:space="preserve"> Viera de Macedo e José Luiz Furtado</w:t>
      </w:r>
      <w:r>
        <w:t>)</w:t>
      </w:r>
    </w:p>
    <w:p w14:paraId="731E3E2B" w14:textId="77777777" w:rsidR="008615B0" w:rsidRDefault="008615B0" w:rsidP="00B834C1"/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0DE4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3D21"/>
    <w:rsid w:val="00066CC3"/>
    <w:rsid w:val="000709E1"/>
    <w:rsid w:val="000736B0"/>
    <w:rsid w:val="00076618"/>
    <w:rsid w:val="00082246"/>
    <w:rsid w:val="00084A85"/>
    <w:rsid w:val="0009262F"/>
    <w:rsid w:val="00096C6A"/>
    <w:rsid w:val="000B0188"/>
    <w:rsid w:val="000B395A"/>
    <w:rsid w:val="000B6E8E"/>
    <w:rsid w:val="000B6F4D"/>
    <w:rsid w:val="000C23E6"/>
    <w:rsid w:val="000C2703"/>
    <w:rsid w:val="000C2956"/>
    <w:rsid w:val="000C318F"/>
    <w:rsid w:val="000C3B4F"/>
    <w:rsid w:val="000C42B8"/>
    <w:rsid w:val="000C6399"/>
    <w:rsid w:val="000C67F1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1B02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0F6C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2C17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0625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437"/>
    <w:rsid w:val="002E3A0F"/>
    <w:rsid w:val="002E3B1C"/>
    <w:rsid w:val="002E3D5C"/>
    <w:rsid w:val="002E69EC"/>
    <w:rsid w:val="002E7734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3EC7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25AD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6932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6EBE"/>
    <w:rsid w:val="004674F3"/>
    <w:rsid w:val="00467948"/>
    <w:rsid w:val="00470D62"/>
    <w:rsid w:val="00470DDD"/>
    <w:rsid w:val="004729D3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33BC"/>
    <w:rsid w:val="004D4B8E"/>
    <w:rsid w:val="004D6010"/>
    <w:rsid w:val="004D7B6E"/>
    <w:rsid w:val="004E1098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0763F"/>
    <w:rsid w:val="005103F2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6E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2CA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3A60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C5132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E79D6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91B"/>
    <w:rsid w:val="007D3F3A"/>
    <w:rsid w:val="007D7B8C"/>
    <w:rsid w:val="007D7FA8"/>
    <w:rsid w:val="007E0007"/>
    <w:rsid w:val="007E1320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15B0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5FFC"/>
    <w:rsid w:val="00946E1C"/>
    <w:rsid w:val="00951D0C"/>
    <w:rsid w:val="00954299"/>
    <w:rsid w:val="0095474B"/>
    <w:rsid w:val="00955E1C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1313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D62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18EC"/>
    <w:rsid w:val="00AF2FFF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1C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1314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75F14"/>
    <w:rsid w:val="00B82E59"/>
    <w:rsid w:val="00B834C1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31FC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078FD"/>
    <w:rsid w:val="00C11F02"/>
    <w:rsid w:val="00C14592"/>
    <w:rsid w:val="00C20816"/>
    <w:rsid w:val="00C21016"/>
    <w:rsid w:val="00C2397C"/>
    <w:rsid w:val="00C2445F"/>
    <w:rsid w:val="00C24FCB"/>
    <w:rsid w:val="00C253DF"/>
    <w:rsid w:val="00C2640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4B2C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1642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5610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1F2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1072"/>
    <w:rsid w:val="00E32D18"/>
    <w:rsid w:val="00E35BFE"/>
    <w:rsid w:val="00E43FC1"/>
    <w:rsid w:val="00E4444A"/>
    <w:rsid w:val="00E44B73"/>
    <w:rsid w:val="00E44F0E"/>
    <w:rsid w:val="00E46A67"/>
    <w:rsid w:val="00E47050"/>
    <w:rsid w:val="00E47DC8"/>
    <w:rsid w:val="00E5026B"/>
    <w:rsid w:val="00E5386F"/>
    <w:rsid w:val="00E5461F"/>
    <w:rsid w:val="00E54813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229D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720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2024-06-17T14:52:00Z</dcterms:created>
  <dcterms:modified xsi:type="dcterms:W3CDTF">2024-10-25T14:14:00Z</dcterms:modified>
</cp:coreProperties>
</file>