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8CD97" w14:textId="77777777" w:rsidR="00164699" w:rsidRPr="00164699" w:rsidRDefault="00164699" w:rsidP="00164699">
      <w:pPr>
        <w:jc w:val="center"/>
        <w:rPr>
          <w:b/>
          <w:bCs/>
        </w:rPr>
      </w:pPr>
      <w:r w:rsidRPr="00164699">
        <w:rPr>
          <w:b/>
          <w:bCs/>
        </w:rPr>
        <w:t>LEI Nº 7.305, DE 31 DE OUTUBRO DE 2017</w:t>
      </w:r>
    </w:p>
    <w:p w14:paraId="0CA40E5F" w14:textId="77777777" w:rsidR="00164699" w:rsidRPr="00164699" w:rsidRDefault="00164699" w:rsidP="00164699">
      <w:pPr>
        <w:rPr>
          <w:b/>
          <w:bCs/>
        </w:rPr>
      </w:pPr>
      <w:r w:rsidRPr="00164699">
        <w:rPr>
          <w:b/>
          <w:bCs/>
        </w:rPr>
        <w:t> </w:t>
      </w:r>
    </w:p>
    <w:p w14:paraId="0CC8174D" w14:textId="683A6984" w:rsidR="00164699" w:rsidRPr="00164699" w:rsidRDefault="00164699" w:rsidP="00164699">
      <w:pPr>
        <w:ind w:left="5103"/>
        <w:rPr>
          <w:strike/>
        </w:rPr>
      </w:pPr>
      <w:r w:rsidRPr="00164699">
        <w:rPr>
          <w:strike/>
        </w:rPr>
        <w:t>Dispõe sobre a criação, composição competências do Conselho Municipal de Políticas sobre Drogas, e dá outras providências.</w:t>
      </w:r>
    </w:p>
    <w:p w14:paraId="73328EB4" w14:textId="77777777" w:rsidR="00164699" w:rsidRPr="00164699" w:rsidRDefault="00164699" w:rsidP="00164699">
      <w:pPr>
        <w:rPr>
          <w:b/>
          <w:bCs/>
        </w:rPr>
      </w:pPr>
    </w:p>
    <w:p w14:paraId="75999642" w14:textId="77777777" w:rsidR="00164699" w:rsidRPr="00164699" w:rsidRDefault="00164699" w:rsidP="00164699">
      <w:pPr>
        <w:ind w:left="5103"/>
        <w:jc w:val="both"/>
      </w:pPr>
      <w:r w:rsidRPr="00164699">
        <w:t>Dispõe sobre a criação, composição e competências do Conselho Municipal de Políticas sobre Álcool e outras Drogas - COMAD, e dá outras providências. (Alterada pela </w:t>
      </w:r>
      <w:hyperlink r:id="rId8" w:history="1">
        <w:r w:rsidRPr="00164699">
          <w:rPr>
            <w:rStyle w:val="Hyperlink"/>
          </w:rPr>
          <w:t>Lei nº 8285 de 17/12/2025)</w:t>
        </w:r>
      </w:hyperlink>
    </w:p>
    <w:p w14:paraId="20266062" w14:textId="77777777" w:rsidR="00164699" w:rsidRPr="00164699" w:rsidRDefault="00164699" w:rsidP="00164699">
      <w:pPr>
        <w:ind w:firstLine="4502"/>
        <w:jc w:val="both"/>
        <w:rPr>
          <w:b/>
          <w:bCs/>
        </w:rPr>
      </w:pPr>
      <w:r w:rsidRPr="00164699">
        <w:rPr>
          <w:b/>
          <w:bCs/>
        </w:rPr>
        <w:t> </w:t>
      </w:r>
    </w:p>
    <w:p w14:paraId="7B4C538F" w14:textId="77777777" w:rsidR="00164699" w:rsidRPr="00164699" w:rsidRDefault="00164699" w:rsidP="00164699">
      <w:pPr>
        <w:ind w:firstLine="4502"/>
        <w:jc w:val="both"/>
        <w:rPr>
          <w:b/>
          <w:bCs/>
        </w:rPr>
      </w:pPr>
      <w:r w:rsidRPr="00164699">
        <w:rPr>
          <w:b/>
          <w:bCs/>
        </w:rPr>
        <w:t>O PREFEITO DO MUNICÍPIO DE MOGI DAS CRUZES,</w:t>
      </w:r>
    </w:p>
    <w:p w14:paraId="3A2E8B7D" w14:textId="77777777" w:rsidR="00164699" w:rsidRPr="00164699" w:rsidRDefault="00164699" w:rsidP="00164699">
      <w:pPr>
        <w:ind w:firstLine="4502"/>
        <w:jc w:val="both"/>
        <w:rPr>
          <w:b/>
          <w:bCs/>
        </w:rPr>
      </w:pPr>
      <w:r w:rsidRPr="00164699">
        <w:rPr>
          <w:b/>
          <w:bCs/>
        </w:rPr>
        <w:t> </w:t>
      </w:r>
    </w:p>
    <w:p w14:paraId="26A9FBAD" w14:textId="77777777" w:rsidR="00164699" w:rsidRPr="00164699" w:rsidRDefault="00164699" w:rsidP="00164699">
      <w:pPr>
        <w:ind w:firstLine="4502"/>
        <w:jc w:val="both"/>
        <w:rPr>
          <w:b/>
          <w:bCs/>
        </w:rPr>
      </w:pPr>
      <w:r w:rsidRPr="00164699">
        <w:rPr>
          <w:b/>
          <w:bCs/>
        </w:rPr>
        <w:t>FAÇO SABER QUE A CÂMARA MUNICIPAL DECRETA E EU SANCIONO A SEGUINTE LEI:</w:t>
      </w:r>
    </w:p>
    <w:p w14:paraId="6228D757" w14:textId="77777777" w:rsidR="00164699" w:rsidRPr="00164699" w:rsidRDefault="00164699" w:rsidP="00164699">
      <w:pPr>
        <w:ind w:firstLine="4502"/>
        <w:jc w:val="both"/>
        <w:rPr>
          <w:b/>
          <w:bCs/>
        </w:rPr>
      </w:pPr>
      <w:r w:rsidRPr="00164699">
        <w:rPr>
          <w:b/>
          <w:bCs/>
        </w:rPr>
        <w:t> </w:t>
      </w:r>
    </w:p>
    <w:p w14:paraId="53DA06FC" w14:textId="77777777" w:rsidR="00164699" w:rsidRPr="00164699" w:rsidRDefault="00164699" w:rsidP="00164699">
      <w:pPr>
        <w:rPr>
          <w:b/>
          <w:bCs/>
        </w:rPr>
      </w:pPr>
      <w:r w:rsidRPr="00164699">
        <w:rPr>
          <w:b/>
          <w:bCs/>
        </w:rPr>
        <w:t> </w:t>
      </w:r>
    </w:p>
    <w:p w14:paraId="6E4ADE57" w14:textId="77777777" w:rsidR="00164699" w:rsidRPr="00164699" w:rsidRDefault="00164699" w:rsidP="00164699">
      <w:pPr>
        <w:jc w:val="center"/>
        <w:rPr>
          <w:b/>
          <w:bCs/>
        </w:rPr>
      </w:pPr>
      <w:r w:rsidRPr="00164699">
        <w:rPr>
          <w:b/>
          <w:bCs/>
        </w:rPr>
        <w:t>CAPÍTULO I</w:t>
      </w:r>
    </w:p>
    <w:p w14:paraId="4940A5EB" w14:textId="77777777" w:rsidR="00164699" w:rsidRPr="00164699" w:rsidRDefault="00164699" w:rsidP="00164699">
      <w:pPr>
        <w:jc w:val="center"/>
        <w:rPr>
          <w:b/>
          <w:bCs/>
        </w:rPr>
      </w:pPr>
      <w:r w:rsidRPr="00164699">
        <w:rPr>
          <w:b/>
          <w:bCs/>
        </w:rPr>
        <w:t>DAS DISPOSIÇÕES PRELIMINARES</w:t>
      </w:r>
    </w:p>
    <w:p w14:paraId="5029FB04" w14:textId="77777777" w:rsidR="00164699" w:rsidRPr="00164699" w:rsidRDefault="00164699" w:rsidP="00164699">
      <w:pPr>
        <w:rPr>
          <w:b/>
          <w:bCs/>
        </w:rPr>
      </w:pPr>
      <w:r w:rsidRPr="00164699">
        <w:rPr>
          <w:b/>
          <w:bCs/>
        </w:rPr>
        <w:t> </w:t>
      </w:r>
    </w:p>
    <w:p w14:paraId="758FAFB4" w14:textId="77777777" w:rsidR="00164699" w:rsidRPr="00164699" w:rsidRDefault="00164699" w:rsidP="00164699">
      <w:pPr>
        <w:ind w:firstLine="4502"/>
        <w:jc w:val="both"/>
        <w:rPr>
          <w:strike/>
        </w:rPr>
      </w:pPr>
      <w:r w:rsidRPr="00164699">
        <w:rPr>
          <w:b/>
          <w:bCs/>
          <w:strike/>
        </w:rPr>
        <w:t>Art. 1º </w:t>
      </w:r>
      <w:r w:rsidRPr="00164699">
        <w:rPr>
          <w:strike/>
        </w:rPr>
        <w:t xml:space="preserve">Fica criado o Conselho Municipal de Políticas sobre Drogas, órgão de assessoramento técnico, consultivo e deliberativo, vinculado à Secretaria de Assistência Social, no que diz respeito a coordenação das atividades sobre álcool e outras drogas, tendo como finalidade auxiliar o Poder Executivo na </w:t>
      </w:r>
      <w:proofErr w:type="spellStart"/>
      <w:r w:rsidRPr="00164699">
        <w:rPr>
          <w:strike/>
        </w:rPr>
        <w:t>analise</w:t>
      </w:r>
      <w:proofErr w:type="spellEnd"/>
      <w:r w:rsidRPr="00164699">
        <w:rPr>
          <w:strike/>
        </w:rPr>
        <w:t>, formulação e aplicação de políticas públicas sobre álcool e outras drogas.</w:t>
      </w:r>
    </w:p>
    <w:p w14:paraId="245471C5" w14:textId="77777777" w:rsidR="00164699" w:rsidRPr="00164699" w:rsidRDefault="00164699" w:rsidP="00164699">
      <w:pPr>
        <w:ind w:firstLine="4502"/>
        <w:jc w:val="both"/>
        <w:rPr>
          <w:strike/>
        </w:rPr>
      </w:pPr>
    </w:p>
    <w:p w14:paraId="569D6343" w14:textId="77777777" w:rsidR="00164699" w:rsidRPr="00164699" w:rsidRDefault="00164699" w:rsidP="00164699">
      <w:pPr>
        <w:ind w:firstLine="4502"/>
        <w:jc w:val="both"/>
        <w:rPr>
          <w:strike/>
        </w:rPr>
      </w:pPr>
      <w:r w:rsidRPr="00164699">
        <w:rPr>
          <w:b/>
          <w:bCs/>
          <w:strike/>
        </w:rPr>
        <w:t>Parágrafo único. </w:t>
      </w:r>
      <w:r w:rsidRPr="00164699">
        <w:rPr>
          <w:strike/>
        </w:rPr>
        <w:t xml:space="preserve">O Conselho Municipal de Políticas sobre Drogas integrar-se-á ao Sistema Nacional de Políticas Públicas sobre Drogas - </w:t>
      </w:r>
      <w:proofErr w:type="spellStart"/>
      <w:r w:rsidRPr="00164699">
        <w:rPr>
          <w:strike/>
        </w:rPr>
        <w:t>Sisnad</w:t>
      </w:r>
      <w:proofErr w:type="spellEnd"/>
      <w:r w:rsidRPr="00164699">
        <w:rPr>
          <w:strike/>
        </w:rPr>
        <w:t>, conforme estabelecido na </w:t>
      </w:r>
      <w:hyperlink r:id="rId9" w:history="1">
        <w:r w:rsidRPr="00164699">
          <w:rPr>
            <w:rStyle w:val="Hyperlink"/>
            <w:strike/>
          </w:rPr>
          <w:t>Lei Federal nº 11.343, de 23 de agosto de 2006</w:t>
        </w:r>
      </w:hyperlink>
      <w:r w:rsidRPr="00164699">
        <w:rPr>
          <w:strike/>
        </w:rPr>
        <w:t>.</w:t>
      </w:r>
    </w:p>
    <w:p w14:paraId="6EF5F33A" w14:textId="77777777" w:rsidR="00164699" w:rsidRPr="00164699" w:rsidRDefault="00164699" w:rsidP="00164699">
      <w:pPr>
        <w:ind w:firstLine="4502"/>
        <w:jc w:val="both"/>
        <w:rPr>
          <w:b/>
          <w:bCs/>
        </w:rPr>
      </w:pPr>
    </w:p>
    <w:p w14:paraId="6C80FBDE" w14:textId="77777777" w:rsidR="00164699" w:rsidRPr="00164699" w:rsidRDefault="00164699" w:rsidP="00164699">
      <w:pPr>
        <w:ind w:firstLine="4502"/>
        <w:jc w:val="both"/>
      </w:pPr>
      <w:r w:rsidRPr="00164699">
        <w:rPr>
          <w:b/>
          <w:bCs/>
        </w:rPr>
        <w:t>Art. 1º </w:t>
      </w:r>
      <w:r w:rsidRPr="00164699">
        <w:t>Fica criado o Conselho Municipal de Políticas sobre Álcool e outras Drogas - COMAD, órgão de assessoramento técnico, consultivo e deliberativo, vinculado à Secretaria de Assistência Social, no que diz respeito à coordenação das atividades sobre álcool e outras drogas, tendo como finalidade auxiliar o Poder Executivo na análise, formulação e aplicação de políticas públicas sobre álcool e outras drogas.</w:t>
      </w:r>
    </w:p>
    <w:p w14:paraId="2B4B60F8" w14:textId="77777777" w:rsidR="00164699" w:rsidRPr="00164699" w:rsidRDefault="00164699" w:rsidP="00164699">
      <w:pPr>
        <w:ind w:firstLine="4502"/>
        <w:jc w:val="both"/>
        <w:rPr>
          <w:b/>
          <w:bCs/>
        </w:rPr>
      </w:pPr>
      <w:r w:rsidRPr="00164699">
        <w:rPr>
          <w:b/>
          <w:bCs/>
        </w:rPr>
        <w:t> </w:t>
      </w:r>
    </w:p>
    <w:p w14:paraId="05D3E489" w14:textId="77777777" w:rsidR="00164699" w:rsidRPr="00164699" w:rsidRDefault="00164699" w:rsidP="00164699">
      <w:pPr>
        <w:ind w:firstLine="4502"/>
        <w:jc w:val="both"/>
      </w:pPr>
      <w:r w:rsidRPr="00164699">
        <w:rPr>
          <w:b/>
          <w:bCs/>
        </w:rPr>
        <w:t>Parágrafo único. </w:t>
      </w:r>
      <w:r w:rsidRPr="00164699">
        <w:t xml:space="preserve">O Conselho Municipal de Políticas sobre Álcool e outras Drogas integrar-se-á ao Sistema Nacional de Políticas Públicas sobre Drogas - </w:t>
      </w:r>
      <w:proofErr w:type="spellStart"/>
      <w:r w:rsidRPr="00164699">
        <w:t>Sisnad</w:t>
      </w:r>
      <w:proofErr w:type="spellEnd"/>
      <w:r w:rsidRPr="00164699">
        <w:t>, conforme estabelecido na </w:t>
      </w:r>
      <w:hyperlink r:id="rId10" w:history="1">
        <w:r w:rsidRPr="00164699">
          <w:rPr>
            <w:rStyle w:val="Hyperlink"/>
          </w:rPr>
          <w:t>Lei Federal nº 11.343, de 23 de agosto de 2006</w:t>
        </w:r>
      </w:hyperlink>
      <w:r w:rsidRPr="00164699">
        <w:t>. (Alterada pela </w:t>
      </w:r>
      <w:hyperlink r:id="rId11" w:history="1">
        <w:r w:rsidRPr="00164699">
          <w:rPr>
            <w:rStyle w:val="Hyperlink"/>
          </w:rPr>
          <w:t>Lei nº 8285 de 17/12/2025)</w:t>
        </w:r>
      </w:hyperlink>
    </w:p>
    <w:p w14:paraId="2CF31877" w14:textId="77777777" w:rsidR="00164699" w:rsidRPr="00164699" w:rsidRDefault="00164699" w:rsidP="00164699">
      <w:pPr>
        <w:rPr>
          <w:b/>
          <w:bCs/>
        </w:rPr>
      </w:pPr>
      <w:r w:rsidRPr="00164699">
        <w:rPr>
          <w:b/>
          <w:bCs/>
        </w:rPr>
        <w:t> </w:t>
      </w:r>
    </w:p>
    <w:p w14:paraId="04FE45A8" w14:textId="77777777" w:rsidR="00164699" w:rsidRPr="00164699" w:rsidRDefault="00164699" w:rsidP="00164699">
      <w:pPr>
        <w:jc w:val="center"/>
        <w:rPr>
          <w:b/>
          <w:bCs/>
        </w:rPr>
      </w:pPr>
      <w:r w:rsidRPr="00164699">
        <w:rPr>
          <w:b/>
          <w:bCs/>
        </w:rPr>
        <w:t>CAPÍTULO II</w:t>
      </w:r>
    </w:p>
    <w:p w14:paraId="29C2E8E4" w14:textId="77777777" w:rsidR="00164699" w:rsidRPr="00164699" w:rsidRDefault="00164699" w:rsidP="00164699">
      <w:pPr>
        <w:jc w:val="center"/>
        <w:rPr>
          <w:b/>
          <w:bCs/>
        </w:rPr>
      </w:pPr>
      <w:r w:rsidRPr="00164699">
        <w:rPr>
          <w:b/>
          <w:bCs/>
        </w:rPr>
        <w:t>DA COMPETENCIA</w:t>
      </w:r>
    </w:p>
    <w:p w14:paraId="356D48C6" w14:textId="77777777" w:rsidR="00164699" w:rsidRPr="00164699" w:rsidRDefault="00164699" w:rsidP="00164699">
      <w:pPr>
        <w:rPr>
          <w:b/>
          <w:bCs/>
        </w:rPr>
      </w:pPr>
      <w:r w:rsidRPr="00164699">
        <w:rPr>
          <w:b/>
          <w:bCs/>
        </w:rPr>
        <w:t> </w:t>
      </w:r>
    </w:p>
    <w:p w14:paraId="3C8D9485" w14:textId="77777777" w:rsidR="00164699" w:rsidRPr="00164699" w:rsidRDefault="00164699" w:rsidP="00164699">
      <w:pPr>
        <w:ind w:firstLine="4502"/>
        <w:jc w:val="both"/>
        <w:rPr>
          <w:strike/>
        </w:rPr>
      </w:pPr>
      <w:r w:rsidRPr="00164699">
        <w:rPr>
          <w:b/>
          <w:bCs/>
          <w:strike/>
        </w:rPr>
        <w:t>Art. 2º </w:t>
      </w:r>
      <w:r w:rsidRPr="00164699">
        <w:rPr>
          <w:strike/>
        </w:rPr>
        <w:t>Compete ao Conselho Municipal de Políticas sobre Drogas:</w:t>
      </w:r>
    </w:p>
    <w:p w14:paraId="1E877BD3" w14:textId="77777777" w:rsidR="00164699" w:rsidRPr="00164699" w:rsidRDefault="00164699" w:rsidP="00164699">
      <w:pPr>
        <w:ind w:firstLine="4502"/>
        <w:jc w:val="both"/>
        <w:rPr>
          <w:b/>
          <w:bCs/>
        </w:rPr>
      </w:pPr>
    </w:p>
    <w:p w14:paraId="4EA60865" w14:textId="77777777" w:rsidR="00164699" w:rsidRPr="00164699" w:rsidRDefault="00164699" w:rsidP="00164699">
      <w:pPr>
        <w:ind w:firstLine="4502"/>
        <w:jc w:val="both"/>
      </w:pPr>
      <w:r w:rsidRPr="00164699">
        <w:rPr>
          <w:b/>
          <w:bCs/>
        </w:rPr>
        <w:t>Art. 2° </w:t>
      </w:r>
      <w:r w:rsidRPr="00164699">
        <w:t>Compete ao Conselho Municipal de Políticas sobre Álcool e outras Drogas</w:t>
      </w:r>
      <w:proofErr w:type="gramStart"/>
      <w:r w:rsidRPr="00164699">
        <w:t>:(Alterada</w:t>
      </w:r>
      <w:proofErr w:type="gramEnd"/>
      <w:r w:rsidRPr="00164699">
        <w:t xml:space="preserve"> pela </w:t>
      </w:r>
      <w:hyperlink r:id="rId12" w:history="1">
        <w:r w:rsidRPr="00164699">
          <w:rPr>
            <w:rStyle w:val="Hyperlink"/>
          </w:rPr>
          <w:t>Lei nº 8285 de 17/12/2025)</w:t>
        </w:r>
      </w:hyperlink>
    </w:p>
    <w:p w14:paraId="529CF41D" w14:textId="77777777" w:rsidR="00164699" w:rsidRPr="00164699" w:rsidRDefault="00164699" w:rsidP="00164699">
      <w:pPr>
        <w:ind w:firstLine="4502"/>
        <w:jc w:val="both"/>
        <w:rPr>
          <w:b/>
          <w:bCs/>
        </w:rPr>
      </w:pPr>
      <w:r w:rsidRPr="00164699">
        <w:rPr>
          <w:b/>
          <w:bCs/>
        </w:rPr>
        <w:t> </w:t>
      </w:r>
    </w:p>
    <w:p w14:paraId="6A4DEC2D" w14:textId="77777777" w:rsidR="00164699" w:rsidRPr="00164699" w:rsidRDefault="00164699" w:rsidP="00164699">
      <w:pPr>
        <w:ind w:firstLine="4502"/>
        <w:jc w:val="both"/>
      </w:pPr>
      <w:r w:rsidRPr="00164699">
        <w:rPr>
          <w:b/>
          <w:bCs/>
        </w:rPr>
        <w:t>I - </w:t>
      </w:r>
      <w:proofErr w:type="gramStart"/>
      <w:r w:rsidRPr="00164699">
        <w:t>elaborar e desenvolver</w:t>
      </w:r>
      <w:proofErr w:type="gramEnd"/>
      <w:r w:rsidRPr="00164699">
        <w:t xml:space="preserve"> a execução da política municipal destinada ao desenvolvimento das ações de combate e prevenção ao uso de drogas, compatibilizando com as diretrizes dos Conselhos sobre Drogas a níveis nacional e estadual;</w:t>
      </w:r>
    </w:p>
    <w:p w14:paraId="4A6A6CEA" w14:textId="77777777" w:rsidR="00164699" w:rsidRPr="00164699" w:rsidRDefault="00164699" w:rsidP="00164699">
      <w:pPr>
        <w:ind w:firstLine="4502"/>
        <w:jc w:val="both"/>
      </w:pPr>
      <w:r w:rsidRPr="00164699">
        <w:rPr>
          <w:b/>
          <w:bCs/>
        </w:rPr>
        <w:t>II - </w:t>
      </w:r>
      <w:proofErr w:type="gramStart"/>
      <w:r w:rsidRPr="00164699">
        <w:t>propor</w:t>
      </w:r>
      <w:proofErr w:type="gramEnd"/>
      <w:r w:rsidRPr="00164699">
        <w:t xml:space="preserve"> ao Executivo Municipal, ao Conselho Estadual sobre Drogas, ao Conselho Nacional sobre Drogas e outros órgãos e entidades a celebração de convênios, parcerias, acordos, contratos e quaisquer outros ajustes objetivando o desempenho de suas atribuições;</w:t>
      </w:r>
    </w:p>
    <w:p w14:paraId="6FE11C6E" w14:textId="77777777" w:rsidR="00164699" w:rsidRPr="00164699" w:rsidRDefault="00164699" w:rsidP="00164699">
      <w:pPr>
        <w:ind w:firstLine="4502"/>
        <w:jc w:val="both"/>
        <w:rPr>
          <w:b/>
          <w:bCs/>
        </w:rPr>
      </w:pPr>
      <w:r w:rsidRPr="00164699">
        <w:rPr>
          <w:b/>
          <w:bCs/>
        </w:rPr>
        <w:t>III - </w:t>
      </w:r>
      <w:r w:rsidRPr="00164699">
        <w:t>emitir parecer técnico sobre o funcionamento e a metodologia adotada por entidades: que realizam de forma efetiva atividades de prevenção e combate ao uso de drogas, tratamento e recuperação dos dependentes químicos e de apoios aos seus familiares, para fins de cadastramento em órgãos públicos, como na Secretaria Nacional de Políticas sobre Drogas SENA e participação nos editais de cofinanciamento de projetos;</w:t>
      </w:r>
    </w:p>
    <w:p w14:paraId="2A0C967B" w14:textId="77777777" w:rsidR="00164699" w:rsidRPr="00164699" w:rsidRDefault="00164699" w:rsidP="00164699">
      <w:pPr>
        <w:ind w:firstLine="4502"/>
        <w:jc w:val="both"/>
      </w:pPr>
      <w:r w:rsidRPr="00164699">
        <w:rPr>
          <w:b/>
          <w:bCs/>
        </w:rPr>
        <w:t>IV - </w:t>
      </w:r>
      <w:proofErr w:type="gramStart"/>
      <w:r w:rsidRPr="00164699">
        <w:t>estimular</w:t>
      </w:r>
      <w:proofErr w:type="gramEnd"/>
      <w:r w:rsidRPr="00164699">
        <w:t xml:space="preserve"> programas de prevenção contra a disseminação do tráfico e uso de substâncias psicoativas que causem dependência química e de recuperação;</w:t>
      </w:r>
    </w:p>
    <w:p w14:paraId="3FF5C387" w14:textId="77777777" w:rsidR="00164699" w:rsidRPr="00164699" w:rsidRDefault="00164699" w:rsidP="00164699">
      <w:pPr>
        <w:ind w:firstLine="4502"/>
        <w:jc w:val="both"/>
      </w:pPr>
      <w:r w:rsidRPr="00164699">
        <w:rPr>
          <w:b/>
          <w:bCs/>
        </w:rPr>
        <w:t>V - </w:t>
      </w:r>
      <w:proofErr w:type="gramStart"/>
      <w:r w:rsidRPr="00164699">
        <w:t>estabelecer</w:t>
      </w:r>
      <w:proofErr w:type="gramEnd"/>
      <w:r w:rsidRPr="00164699">
        <w:t xml:space="preserve"> prioridades nas atividades do Sistema Nacional de Políticas Públicas sobre Drogas - </w:t>
      </w:r>
      <w:proofErr w:type="spellStart"/>
      <w:r w:rsidRPr="00164699">
        <w:t>Sisnad</w:t>
      </w:r>
      <w:proofErr w:type="spellEnd"/>
      <w:r w:rsidRPr="00164699">
        <w:t>, através da fixação de critérios técnicos, financeiros e administrativos, a partir das peculiaridades do Município;</w:t>
      </w:r>
    </w:p>
    <w:p w14:paraId="525AD986" w14:textId="77777777" w:rsidR="00164699" w:rsidRPr="00164699" w:rsidRDefault="00164699" w:rsidP="00164699">
      <w:pPr>
        <w:ind w:firstLine="4502"/>
        <w:jc w:val="both"/>
      </w:pPr>
      <w:r w:rsidRPr="00164699">
        <w:rPr>
          <w:b/>
          <w:bCs/>
        </w:rPr>
        <w:t>VI - </w:t>
      </w:r>
      <w:proofErr w:type="gramStart"/>
      <w:r w:rsidRPr="00164699">
        <w:t>assessorar e deliberar</w:t>
      </w:r>
      <w:proofErr w:type="gramEnd"/>
      <w:r w:rsidRPr="00164699">
        <w:t xml:space="preserve"> decisões do Poder Executivo na definição e execução da política de prevenção e combate ao uso de drogas, tratamento e recuperação dos dependentes químicos e de apoios aos seus familiares;</w:t>
      </w:r>
    </w:p>
    <w:p w14:paraId="0257CE76" w14:textId="77777777" w:rsidR="00164699" w:rsidRPr="00164699" w:rsidRDefault="00164699" w:rsidP="00164699">
      <w:pPr>
        <w:ind w:firstLine="4502"/>
        <w:jc w:val="both"/>
      </w:pPr>
      <w:r w:rsidRPr="00164699">
        <w:rPr>
          <w:b/>
          <w:bCs/>
        </w:rPr>
        <w:t xml:space="preserve">VII </w:t>
      </w:r>
      <w:r w:rsidRPr="00164699">
        <w:t>- otimizar e capacitar os recursos humanos, mantendo uma estrutura administrativa de apoio a política de prevenção, repressão e fiscalização de drogas, buscando seu constante aperfeiçoamento e eficiência;</w:t>
      </w:r>
    </w:p>
    <w:p w14:paraId="7D98441A" w14:textId="77777777" w:rsidR="00164699" w:rsidRPr="00164699" w:rsidRDefault="00164699" w:rsidP="00164699">
      <w:pPr>
        <w:ind w:firstLine="4502"/>
        <w:jc w:val="both"/>
      </w:pPr>
      <w:r w:rsidRPr="00164699">
        <w:rPr>
          <w:b/>
          <w:bCs/>
        </w:rPr>
        <w:t>VIII - </w:t>
      </w:r>
      <w:r w:rsidRPr="00164699">
        <w:t xml:space="preserve">estabelecer fluxos contínuos e permanentes e informações com outros órgãos dos Sistemas Estadual e Nacional sobre Drogas, objetivando facilitar os processos de planejamento e execução da </w:t>
      </w:r>
      <w:proofErr w:type="spellStart"/>
      <w:r w:rsidRPr="00164699">
        <w:t>politica</w:t>
      </w:r>
      <w:proofErr w:type="spellEnd"/>
      <w:r w:rsidRPr="00164699">
        <w:t xml:space="preserve"> nacional e estadual de prevenção e fiscalização de álcool e drogas e recuperação dos dependentes;</w:t>
      </w:r>
    </w:p>
    <w:p w14:paraId="5579A556" w14:textId="77777777" w:rsidR="00164699" w:rsidRPr="00164699" w:rsidRDefault="00164699" w:rsidP="00164699">
      <w:pPr>
        <w:ind w:firstLine="4502"/>
        <w:jc w:val="both"/>
      </w:pPr>
      <w:r w:rsidRPr="00164699">
        <w:rPr>
          <w:b/>
          <w:bCs/>
        </w:rPr>
        <w:t xml:space="preserve">IX </w:t>
      </w:r>
      <w:r w:rsidRPr="00164699">
        <w:t>- </w:t>
      </w:r>
      <w:proofErr w:type="gramStart"/>
      <w:r w:rsidRPr="00164699">
        <w:t>acompanhar e participar</w:t>
      </w:r>
      <w:proofErr w:type="gramEnd"/>
      <w:r w:rsidRPr="00164699">
        <w:t>, dentro de sua área de competência, do desenvolvimento de ações de fiscalização e repressão executadas pelo Estado e pela União;</w:t>
      </w:r>
    </w:p>
    <w:p w14:paraId="36C8C9CE" w14:textId="77777777" w:rsidR="00164699" w:rsidRPr="00164699" w:rsidRDefault="00164699" w:rsidP="00164699">
      <w:pPr>
        <w:ind w:firstLine="4502"/>
        <w:jc w:val="both"/>
      </w:pPr>
      <w:r w:rsidRPr="00164699">
        <w:rPr>
          <w:b/>
          <w:bCs/>
        </w:rPr>
        <w:t xml:space="preserve">X </w:t>
      </w:r>
      <w:r w:rsidRPr="00164699">
        <w:t>- </w:t>
      </w:r>
      <w:proofErr w:type="gramStart"/>
      <w:r w:rsidRPr="00164699">
        <w:t>dar</w:t>
      </w:r>
      <w:proofErr w:type="gramEnd"/>
      <w:r w:rsidRPr="00164699">
        <w:t xml:space="preserve"> atenção especial as crianças e adolescentes atendidos pelo município no sentido de promover, junto as respectivas Secretarias, programas e projetos que visem a prevenção e o combate ao uso de drogas;</w:t>
      </w:r>
    </w:p>
    <w:p w14:paraId="4FF2BD73" w14:textId="77777777" w:rsidR="00164699" w:rsidRPr="00164699" w:rsidRDefault="00164699" w:rsidP="00164699">
      <w:pPr>
        <w:ind w:firstLine="4502"/>
        <w:jc w:val="both"/>
      </w:pPr>
      <w:r w:rsidRPr="00164699">
        <w:rPr>
          <w:b/>
          <w:bCs/>
        </w:rPr>
        <w:t>XI - </w:t>
      </w:r>
      <w:r w:rsidRPr="00164699">
        <w:t>estimular o desenvolvimento e o fortalecimento dos grupos de mutua ajuda;</w:t>
      </w:r>
    </w:p>
    <w:p w14:paraId="2E5AC7E9" w14:textId="77777777" w:rsidR="00164699" w:rsidRPr="00164699" w:rsidRDefault="00164699" w:rsidP="00164699">
      <w:pPr>
        <w:ind w:firstLine="4502"/>
        <w:jc w:val="both"/>
      </w:pPr>
      <w:r w:rsidRPr="00164699">
        <w:rPr>
          <w:b/>
          <w:bCs/>
        </w:rPr>
        <w:t>XII - </w:t>
      </w:r>
      <w:r w:rsidRPr="00164699">
        <w:t>colaborar com os órgãos competentes nas atividades de prevenção ao tráfico ilícito, uso indevido e produção não autorizada de substancias entorpecentes e drogas que causem dependência química e nas atividades de tratamento e recuperação;</w:t>
      </w:r>
    </w:p>
    <w:p w14:paraId="6BB3F508" w14:textId="77777777" w:rsidR="00164699" w:rsidRPr="00164699" w:rsidRDefault="00164699" w:rsidP="00164699">
      <w:pPr>
        <w:ind w:firstLine="4502"/>
        <w:jc w:val="both"/>
      </w:pPr>
      <w:r w:rsidRPr="00164699">
        <w:rPr>
          <w:b/>
          <w:bCs/>
        </w:rPr>
        <w:t>XIII - </w:t>
      </w:r>
      <w:r w:rsidRPr="00164699">
        <w:t>estimular estudos e pesquisas, visando o aperfeiçoamento dos conhecimentos técnicos e científicos referentes ao uso e tráfico de drogas e substancias que determinem dependência física e/ou psíquica;</w:t>
      </w:r>
    </w:p>
    <w:p w14:paraId="71CC275E" w14:textId="77777777" w:rsidR="00164699" w:rsidRPr="00164699" w:rsidRDefault="00164699" w:rsidP="00164699">
      <w:pPr>
        <w:ind w:firstLine="4502"/>
        <w:jc w:val="both"/>
      </w:pPr>
      <w:r w:rsidRPr="00164699">
        <w:rPr>
          <w:b/>
          <w:bCs/>
        </w:rPr>
        <w:t>XIV - </w:t>
      </w:r>
      <w:r w:rsidRPr="00164699">
        <w:t>estimular programas de prevenção contra a disseminação do tráfico e uso indevido de drogas;</w:t>
      </w:r>
    </w:p>
    <w:p w14:paraId="400F3DE8" w14:textId="77777777" w:rsidR="00164699" w:rsidRPr="00164699" w:rsidRDefault="00164699" w:rsidP="00164699">
      <w:pPr>
        <w:ind w:firstLine="4502"/>
        <w:jc w:val="both"/>
      </w:pPr>
      <w:r w:rsidRPr="00164699">
        <w:rPr>
          <w:b/>
          <w:bCs/>
        </w:rPr>
        <w:lastRenderedPageBreak/>
        <w:t>XV - </w:t>
      </w:r>
      <w:proofErr w:type="gramStart"/>
      <w:r w:rsidRPr="00164699">
        <w:t>integrar</w:t>
      </w:r>
      <w:proofErr w:type="gramEnd"/>
      <w:r w:rsidRPr="00164699">
        <w:t xml:space="preserve"> as ações do governo municipal para garantia dos atendimentos em âmbito Intersetorial nos aspectos relacionados as atividades de prevenção e tratamento ao uso indevido de substancias e drogas que causem dependência, de acordo com o Sistema Nacional de Políticas Públicas sobre Drogas - </w:t>
      </w:r>
      <w:proofErr w:type="spellStart"/>
      <w:r w:rsidRPr="00164699">
        <w:t>Sisnad</w:t>
      </w:r>
      <w:proofErr w:type="spellEnd"/>
      <w:r w:rsidRPr="00164699">
        <w:t>;</w:t>
      </w:r>
    </w:p>
    <w:p w14:paraId="23C6B165" w14:textId="77777777" w:rsidR="00164699" w:rsidRPr="00164699" w:rsidRDefault="00164699" w:rsidP="00164699">
      <w:pPr>
        <w:ind w:firstLine="4502"/>
        <w:jc w:val="both"/>
      </w:pPr>
      <w:r w:rsidRPr="00164699">
        <w:rPr>
          <w:b/>
          <w:bCs/>
        </w:rPr>
        <w:t>XVI - </w:t>
      </w:r>
      <w:r w:rsidRPr="00164699">
        <w:t>propor intercâmbios com organismos institucionais, atuar em parcerias com órgãos e/ou instituições nacionais e estrangeiras nos assuntos referentes às drogas;</w:t>
      </w:r>
    </w:p>
    <w:p w14:paraId="18902771" w14:textId="77777777" w:rsidR="00164699" w:rsidRPr="00164699" w:rsidRDefault="00164699" w:rsidP="00164699">
      <w:pPr>
        <w:ind w:firstLine="4502"/>
        <w:jc w:val="both"/>
      </w:pPr>
      <w:r w:rsidRPr="00164699">
        <w:rPr>
          <w:b/>
          <w:bCs/>
        </w:rPr>
        <w:t>XVII - </w:t>
      </w:r>
      <w:r w:rsidRPr="00164699">
        <w:t>acompanhar a programação financeira, avaliar e fiscalizar a gestão de recursos do Fundo Municipal de Políticas sobre Drogas;</w:t>
      </w:r>
    </w:p>
    <w:p w14:paraId="6D45D2EB" w14:textId="77777777" w:rsidR="00164699" w:rsidRPr="00164699" w:rsidRDefault="00164699" w:rsidP="00164699">
      <w:pPr>
        <w:ind w:firstLine="4502"/>
        <w:jc w:val="both"/>
      </w:pPr>
      <w:r w:rsidRPr="00164699">
        <w:rPr>
          <w:b/>
          <w:bCs/>
        </w:rPr>
        <w:t>XVIII - </w:t>
      </w:r>
      <w:r w:rsidRPr="00164699">
        <w:t>elaborar e alterar seu regimento interne;</w:t>
      </w:r>
    </w:p>
    <w:p w14:paraId="2AB97C68" w14:textId="77777777" w:rsidR="00164699" w:rsidRPr="00164699" w:rsidRDefault="00164699" w:rsidP="00164699">
      <w:pPr>
        <w:ind w:firstLine="4502"/>
        <w:jc w:val="both"/>
      </w:pPr>
      <w:r w:rsidRPr="00164699">
        <w:rPr>
          <w:b/>
          <w:bCs/>
        </w:rPr>
        <w:t>XIX - </w:t>
      </w:r>
      <w:r w:rsidRPr="00164699">
        <w:t>propor ao Poder Executivo medidas que assegurem 0 cumprimento dos compromissos assumidos mediante a instituição da presente lei.</w:t>
      </w:r>
    </w:p>
    <w:p w14:paraId="28E65F26" w14:textId="77777777" w:rsidR="00164699" w:rsidRPr="00164699" w:rsidRDefault="00164699" w:rsidP="00164699">
      <w:pPr>
        <w:ind w:firstLine="4502"/>
        <w:jc w:val="both"/>
        <w:rPr>
          <w:b/>
          <w:bCs/>
        </w:rPr>
      </w:pPr>
      <w:r w:rsidRPr="00164699">
        <w:rPr>
          <w:b/>
          <w:bCs/>
        </w:rPr>
        <w:t> </w:t>
      </w:r>
    </w:p>
    <w:p w14:paraId="28DD0594" w14:textId="77777777" w:rsidR="00164699" w:rsidRPr="00164699" w:rsidRDefault="00164699" w:rsidP="00164699">
      <w:pPr>
        <w:ind w:firstLine="4502"/>
        <w:jc w:val="both"/>
        <w:rPr>
          <w:strike/>
        </w:rPr>
      </w:pPr>
      <w:r w:rsidRPr="00164699">
        <w:rPr>
          <w:b/>
          <w:bCs/>
          <w:strike/>
        </w:rPr>
        <w:t>§ 1º </w:t>
      </w:r>
      <w:r w:rsidRPr="00164699">
        <w:rPr>
          <w:strike/>
        </w:rPr>
        <w:t>O Conselho Municipal de Políticas sobre Drogas devera avaliar, periodicamente, o resultado das ações e dos programas executados, mantendo formalmente informados, quanto aos seus resultados, o Poder Executivo e o Poder Legislativo.</w:t>
      </w:r>
    </w:p>
    <w:p w14:paraId="422BD143" w14:textId="77777777" w:rsidR="00164699" w:rsidRPr="00164699" w:rsidRDefault="00164699" w:rsidP="00164699">
      <w:pPr>
        <w:ind w:firstLine="4502"/>
        <w:jc w:val="both"/>
        <w:rPr>
          <w:b/>
          <w:bCs/>
        </w:rPr>
      </w:pPr>
      <w:r w:rsidRPr="00164699">
        <w:rPr>
          <w:b/>
          <w:bCs/>
        </w:rPr>
        <w:t> </w:t>
      </w:r>
    </w:p>
    <w:p w14:paraId="2607D0A8" w14:textId="77777777" w:rsidR="00164699" w:rsidRPr="00164699" w:rsidRDefault="00164699" w:rsidP="00164699">
      <w:pPr>
        <w:ind w:firstLine="4502"/>
        <w:jc w:val="both"/>
        <w:rPr>
          <w:strike/>
        </w:rPr>
      </w:pPr>
      <w:r w:rsidRPr="00164699">
        <w:rPr>
          <w:b/>
          <w:bCs/>
          <w:strike/>
        </w:rPr>
        <w:t>§ 2º </w:t>
      </w:r>
      <w:r w:rsidRPr="00164699">
        <w:rPr>
          <w:strike/>
        </w:rPr>
        <w:t>O Conse1ho Municipal de Políticas sobre Drogas deverá remeter a Secretaria Nacional Sobre Drogas e ao Conselho Estadual sobre Drogas o relatório de sua avaliação periódica, assim como qualquer sugestão ou reivindicação para aprimoramento de suas atividades, diretrizes ou políticas.</w:t>
      </w:r>
    </w:p>
    <w:p w14:paraId="14DC844B" w14:textId="77777777" w:rsidR="00164699" w:rsidRPr="00164699" w:rsidRDefault="00164699" w:rsidP="00164699">
      <w:pPr>
        <w:ind w:firstLine="4502"/>
        <w:jc w:val="both"/>
        <w:rPr>
          <w:b/>
          <w:bCs/>
        </w:rPr>
      </w:pPr>
    </w:p>
    <w:p w14:paraId="6ACBDAC1" w14:textId="77777777" w:rsidR="00164699" w:rsidRPr="00164699" w:rsidRDefault="00164699" w:rsidP="00164699">
      <w:pPr>
        <w:ind w:firstLine="4502"/>
        <w:jc w:val="both"/>
      </w:pPr>
      <w:r w:rsidRPr="00164699">
        <w:rPr>
          <w:b/>
          <w:bCs/>
        </w:rPr>
        <w:t>§ 1º </w:t>
      </w:r>
      <w:r w:rsidRPr="00164699">
        <w:t>O Conselho Municipal de Políticas sobre Álcool e outras Drogas deverá avaliar, periodicamente, o resultado das ações e dos programas executados, mantendo formalmente informados, quanto aos seus resultados, o Poder Executivo e o Poder Legislativo.</w:t>
      </w:r>
    </w:p>
    <w:p w14:paraId="29941015" w14:textId="77777777" w:rsidR="00164699" w:rsidRPr="00164699" w:rsidRDefault="00164699" w:rsidP="00164699">
      <w:pPr>
        <w:ind w:firstLine="4502"/>
        <w:jc w:val="both"/>
        <w:rPr>
          <w:b/>
          <w:bCs/>
        </w:rPr>
      </w:pPr>
      <w:r w:rsidRPr="00164699">
        <w:rPr>
          <w:b/>
          <w:bCs/>
        </w:rPr>
        <w:t> </w:t>
      </w:r>
    </w:p>
    <w:p w14:paraId="3039B3BF" w14:textId="77777777" w:rsidR="00164699" w:rsidRPr="00164699" w:rsidRDefault="00164699" w:rsidP="00164699">
      <w:pPr>
        <w:ind w:firstLine="4502"/>
        <w:jc w:val="both"/>
      </w:pPr>
      <w:r w:rsidRPr="00164699">
        <w:rPr>
          <w:b/>
          <w:bCs/>
        </w:rPr>
        <w:t>§ 2° </w:t>
      </w:r>
      <w:r w:rsidRPr="00164699">
        <w:t>O Conselho Municipal de Políticas sobre Álcool e outras Drogas deverá remeter à Secretaria Nacional sobre Drogas e ao Conselho Estadual sobre Drogas o relatório de sua avaliação periódica, assim como qualquer sugestão ou reivindicação para aprimoramento de suas atividades, diretrizes ou políticas. (Alterada pela </w:t>
      </w:r>
      <w:hyperlink r:id="rId13" w:history="1">
        <w:r w:rsidRPr="00164699">
          <w:rPr>
            <w:rStyle w:val="Hyperlink"/>
          </w:rPr>
          <w:t>Lei nº 8285 de 17/12/2025)</w:t>
        </w:r>
      </w:hyperlink>
    </w:p>
    <w:p w14:paraId="30B1701E" w14:textId="77777777" w:rsidR="00164699" w:rsidRPr="00164699" w:rsidRDefault="00164699" w:rsidP="00164699">
      <w:pPr>
        <w:rPr>
          <w:b/>
          <w:bCs/>
        </w:rPr>
      </w:pPr>
      <w:r w:rsidRPr="00164699">
        <w:rPr>
          <w:b/>
          <w:bCs/>
        </w:rPr>
        <w:t> </w:t>
      </w:r>
    </w:p>
    <w:p w14:paraId="2226FE8D" w14:textId="77777777" w:rsidR="00164699" w:rsidRPr="00164699" w:rsidRDefault="00164699" w:rsidP="00164699">
      <w:pPr>
        <w:jc w:val="center"/>
        <w:rPr>
          <w:b/>
          <w:bCs/>
        </w:rPr>
      </w:pPr>
      <w:r w:rsidRPr="00164699">
        <w:rPr>
          <w:b/>
          <w:bCs/>
        </w:rPr>
        <w:t>CAPITULO III</w:t>
      </w:r>
    </w:p>
    <w:p w14:paraId="4D001DEB" w14:textId="77777777" w:rsidR="00164699" w:rsidRPr="00164699" w:rsidRDefault="00164699" w:rsidP="00164699">
      <w:pPr>
        <w:jc w:val="center"/>
        <w:rPr>
          <w:b/>
          <w:bCs/>
        </w:rPr>
      </w:pPr>
      <w:r w:rsidRPr="00164699">
        <w:rPr>
          <w:b/>
          <w:bCs/>
        </w:rPr>
        <w:t>DA ESTRUTURA ORGANIZACIONAL</w:t>
      </w:r>
    </w:p>
    <w:p w14:paraId="1888B124" w14:textId="77777777" w:rsidR="00164699" w:rsidRPr="00164699" w:rsidRDefault="00164699" w:rsidP="00164699">
      <w:pPr>
        <w:rPr>
          <w:b/>
          <w:bCs/>
        </w:rPr>
      </w:pPr>
      <w:r w:rsidRPr="00164699">
        <w:rPr>
          <w:b/>
          <w:bCs/>
        </w:rPr>
        <w:t> </w:t>
      </w:r>
    </w:p>
    <w:p w14:paraId="4F0073B7" w14:textId="77777777" w:rsidR="00164699" w:rsidRPr="00164699" w:rsidRDefault="00164699" w:rsidP="00164699">
      <w:pPr>
        <w:ind w:firstLine="4502"/>
        <w:jc w:val="both"/>
        <w:rPr>
          <w:strike/>
        </w:rPr>
      </w:pPr>
      <w:r w:rsidRPr="00164699">
        <w:rPr>
          <w:b/>
          <w:bCs/>
          <w:strike/>
        </w:rPr>
        <w:t>Art. 3º </w:t>
      </w:r>
      <w:r w:rsidRPr="00164699">
        <w:rPr>
          <w:strike/>
        </w:rPr>
        <w:t>O Conselho Municipal de Políticas sobre Drogas será integrado por 16 (dezesseis) membros titulares e seus respectivos suplentes, a saber:</w:t>
      </w:r>
    </w:p>
    <w:p w14:paraId="5F6411D0" w14:textId="77777777" w:rsidR="00164699" w:rsidRPr="00164699" w:rsidRDefault="00164699" w:rsidP="00164699">
      <w:pPr>
        <w:ind w:firstLine="4502"/>
        <w:jc w:val="both"/>
        <w:rPr>
          <w:b/>
          <w:bCs/>
          <w:strike/>
        </w:rPr>
      </w:pPr>
    </w:p>
    <w:p w14:paraId="1D0C4CB4" w14:textId="77777777" w:rsidR="00164699" w:rsidRPr="00164699" w:rsidRDefault="00164699" w:rsidP="00164699">
      <w:pPr>
        <w:ind w:firstLine="4502"/>
        <w:jc w:val="both"/>
        <w:rPr>
          <w:strike/>
        </w:rPr>
      </w:pPr>
      <w:r w:rsidRPr="00164699">
        <w:rPr>
          <w:b/>
          <w:bCs/>
          <w:strike/>
        </w:rPr>
        <w:t>Art. 3º </w:t>
      </w:r>
      <w:r w:rsidRPr="00164699">
        <w:rPr>
          <w:strike/>
        </w:rPr>
        <w:t>O Conselho Municipal de Políticas sobre Drogas será integrado por 18 (dezoito) membros titulares e seus respectivos suplentes, a saber: (Redação dada pela </w:t>
      </w:r>
      <w:hyperlink r:id="rId14" w:history="1">
        <w:r w:rsidRPr="00164699">
          <w:rPr>
            <w:rStyle w:val="Hyperlink"/>
            <w:strike/>
          </w:rPr>
          <w:t>Lei n° 7522 de 25/11/2019</w:t>
        </w:r>
      </w:hyperlink>
      <w:r w:rsidRPr="00164699">
        <w:rPr>
          <w:strike/>
        </w:rPr>
        <w:t>). </w:t>
      </w:r>
    </w:p>
    <w:p w14:paraId="7BE75DB1" w14:textId="77777777" w:rsidR="00164699" w:rsidRPr="00164699" w:rsidRDefault="00164699" w:rsidP="00164699">
      <w:pPr>
        <w:ind w:firstLine="4502"/>
        <w:jc w:val="both"/>
        <w:rPr>
          <w:b/>
          <w:bCs/>
        </w:rPr>
      </w:pPr>
    </w:p>
    <w:p w14:paraId="76025A5D" w14:textId="77777777" w:rsidR="00164699" w:rsidRPr="00164699" w:rsidRDefault="00164699" w:rsidP="00164699">
      <w:pPr>
        <w:ind w:firstLine="4502"/>
        <w:jc w:val="both"/>
      </w:pPr>
      <w:r w:rsidRPr="00164699">
        <w:rPr>
          <w:b/>
          <w:bCs/>
        </w:rPr>
        <w:t>Art. 3º </w:t>
      </w:r>
      <w:r w:rsidRPr="00164699">
        <w:t>O Conselho Municipal de Políticas sobre Álcool e outras Drogas será integrado por 18 (dezoito) membros titulares e seus respectivos suplentes, a saber: (Alterada pela </w:t>
      </w:r>
      <w:hyperlink r:id="rId15" w:history="1">
        <w:r w:rsidRPr="00164699">
          <w:rPr>
            <w:rStyle w:val="Hyperlink"/>
          </w:rPr>
          <w:t>Lei nº 8285 de 17/12/2025)</w:t>
        </w:r>
      </w:hyperlink>
    </w:p>
    <w:p w14:paraId="5351A6C8" w14:textId="77777777" w:rsidR="00164699" w:rsidRPr="00164699" w:rsidRDefault="00164699" w:rsidP="00164699">
      <w:pPr>
        <w:ind w:firstLine="4502"/>
        <w:jc w:val="both"/>
        <w:rPr>
          <w:b/>
          <w:bCs/>
        </w:rPr>
      </w:pPr>
      <w:r w:rsidRPr="00164699">
        <w:rPr>
          <w:b/>
          <w:bCs/>
        </w:rPr>
        <w:t> </w:t>
      </w:r>
    </w:p>
    <w:p w14:paraId="7E783060" w14:textId="77777777" w:rsidR="00164699" w:rsidRPr="00164699" w:rsidRDefault="00164699" w:rsidP="00164699">
      <w:pPr>
        <w:ind w:firstLine="4502"/>
        <w:jc w:val="both"/>
      </w:pPr>
      <w:r w:rsidRPr="00164699">
        <w:rPr>
          <w:b/>
          <w:bCs/>
        </w:rPr>
        <w:t>I - </w:t>
      </w:r>
      <w:proofErr w:type="gramStart"/>
      <w:r w:rsidRPr="00164699">
        <w:t>representantes</w:t>
      </w:r>
      <w:proofErr w:type="gramEnd"/>
      <w:r w:rsidRPr="00164699">
        <w:t xml:space="preserve"> do Poder Público, indicados pelos seguintes órgãos:</w:t>
      </w:r>
    </w:p>
    <w:p w14:paraId="63E4DE64" w14:textId="77777777" w:rsidR="00164699" w:rsidRPr="00164699" w:rsidRDefault="00164699" w:rsidP="00164699">
      <w:pPr>
        <w:ind w:firstLine="4502"/>
        <w:jc w:val="both"/>
      </w:pPr>
      <w:r w:rsidRPr="00164699">
        <w:rPr>
          <w:b/>
          <w:bCs/>
        </w:rPr>
        <w:t>a) </w:t>
      </w:r>
      <w:r w:rsidRPr="00164699">
        <w:t>um da Secretaria de Assistência Social;</w:t>
      </w:r>
    </w:p>
    <w:p w14:paraId="5E34848F" w14:textId="77777777" w:rsidR="00164699" w:rsidRPr="00164699" w:rsidRDefault="00164699" w:rsidP="00164699">
      <w:pPr>
        <w:ind w:firstLine="4502"/>
        <w:jc w:val="both"/>
      </w:pPr>
      <w:r w:rsidRPr="00164699">
        <w:rPr>
          <w:b/>
          <w:bCs/>
        </w:rPr>
        <w:lastRenderedPageBreak/>
        <w:t>b) </w:t>
      </w:r>
      <w:r w:rsidRPr="00164699">
        <w:t>um da Secretaria de Cultura;</w:t>
      </w:r>
    </w:p>
    <w:p w14:paraId="1FCE40D0" w14:textId="77777777" w:rsidR="00164699" w:rsidRPr="00164699" w:rsidRDefault="00164699" w:rsidP="00164699">
      <w:pPr>
        <w:ind w:firstLine="4502"/>
        <w:jc w:val="both"/>
      </w:pPr>
      <w:r w:rsidRPr="00164699">
        <w:rPr>
          <w:b/>
          <w:bCs/>
        </w:rPr>
        <w:t>c) </w:t>
      </w:r>
      <w:r w:rsidRPr="00164699">
        <w:t>um da Secretaria de Educação;</w:t>
      </w:r>
    </w:p>
    <w:p w14:paraId="46991D64" w14:textId="77777777" w:rsidR="00164699" w:rsidRPr="00164699" w:rsidRDefault="00164699" w:rsidP="00164699">
      <w:pPr>
        <w:ind w:firstLine="4502"/>
        <w:jc w:val="both"/>
      </w:pPr>
      <w:r w:rsidRPr="00164699">
        <w:rPr>
          <w:b/>
          <w:bCs/>
        </w:rPr>
        <w:t>d) </w:t>
      </w:r>
      <w:r w:rsidRPr="00164699">
        <w:t>um da Secretaria de Esportes e Lazer;</w:t>
      </w:r>
    </w:p>
    <w:p w14:paraId="7B095726" w14:textId="77777777" w:rsidR="00164699" w:rsidRPr="00164699" w:rsidRDefault="00164699" w:rsidP="00164699">
      <w:pPr>
        <w:ind w:firstLine="4502"/>
        <w:jc w:val="both"/>
      </w:pPr>
      <w:r w:rsidRPr="00164699">
        <w:rPr>
          <w:b/>
          <w:bCs/>
        </w:rPr>
        <w:t>e) </w:t>
      </w:r>
      <w:r w:rsidRPr="00164699">
        <w:t>um da Secretaria de Saúde;</w:t>
      </w:r>
    </w:p>
    <w:p w14:paraId="30613422" w14:textId="77777777" w:rsidR="00164699" w:rsidRPr="00164699" w:rsidRDefault="00164699" w:rsidP="00164699">
      <w:pPr>
        <w:ind w:firstLine="4502"/>
        <w:jc w:val="both"/>
      </w:pPr>
      <w:r w:rsidRPr="00164699">
        <w:rPr>
          <w:b/>
          <w:bCs/>
        </w:rPr>
        <w:t>f) </w:t>
      </w:r>
      <w:r w:rsidRPr="00164699">
        <w:t>um da Secretaria de Segurança;</w:t>
      </w:r>
    </w:p>
    <w:p w14:paraId="1C19C269" w14:textId="77777777" w:rsidR="00164699" w:rsidRPr="00164699" w:rsidRDefault="00164699" w:rsidP="00164699">
      <w:pPr>
        <w:ind w:firstLine="4502"/>
        <w:jc w:val="both"/>
      </w:pPr>
      <w:r w:rsidRPr="00164699">
        <w:rPr>
          <w:b/>
          <w:bCs/>
        </w:rPr>
        <w:t>g) </w:t>
      </w:r>
      <w:r w:rsidRPr="00164699">
        <w:t>um da Policia Militar local;</w:t>
      </w:r>
    </w:p>
    <w:p w14:paraId="2344099E" w14:textId="77777777" w:rsidR="00164699" w:rsidRPr="00164699" w:rsidRDefault="00164699" w:rsidP="00164699">
      <w:pPr>
        <w:ind w:firstLine="4502"/>
        <w:jc w:val="both"/>
      </w:pPr>
      <w:r w:rsidRPr="00164699">
        <w:rPr>
          <w:b/>
          <w:bCs/>
        </w:rPr>
        <w:t>h) </w:t>
      </w:r>
      <w:r w:rsidRPr="00164699">
        <w:t>um da Diretoria Estadual de Ensino do Estado de Silo Paulo</w:t>
      </w:r>
    </w:p>
    <w:p w14:paraId="0431B337" w14:textId="77777777" w:rsidR="00164699" w:rsidRPr="00164699" w:rsidRDefault="00164699" w:rsidP="00164699">
      <w:pPr>
        <w:ind w:firstLine="4502"/>
        <w:jc w:val="both"/>
      </w:pPr>
      <w:r w:rsidRPr="00164699">
        <w:rPr>
          <w:b/>
          <w:bCs/>
        </w:rPr>
        <w:t>i) </w:t>
      </w:r>
      <w:r w:rsidRPr="00164699">
        <w:t>um da Polícia Civil do Estado de São Paulo - Mogi das Cruzes; (Redação dada pela </w:t>
      </w:r>
      <w:hyperlink r:id="rId16" w:history="1">
        <w:r w:rsidRPr="00164699">
          <w:rPr>
            <w:rStyle w:val="Hyperlink"/>
          </w:rPr>
          <w:t>Lei n° 7522 de 25/11/2019</w:t>
        </w:r>
      </w:hyperlink>
      <w:r w:rsidRPr="00164699">
        <w:t>). </w:t>
      </w:r>
    </w:p>
    <w:p w14:paraId="01B4FD08" w14:textId="77777777" w:rsidR="00164699" w:rsidRPr="00164699" w:rsidRDefault="00164699" w:rsidP="00164699">
      <w:pPr>
        <w:ind w:firstLine="4502"/>
        <w:jc w:val="both"/>
      </w:pPr>
      <w:r w:rsidRPr="00164699">
        <w:rPr>
          <w:b/>
          <w:bCs/>
        </w:rPr>
        <w:t>II - </w:t>
      </w:r>
      <w:proofErr w:type="gramStart"/>
      <w:r w:rsidRPr="00164699">
        <w:t>representantes</w:t>
      </w:r>
      <w:proofErr w:type="gramEnd"/>
      <w:r w:rsidRPr="00164699">
        <w:t xml:space="preserve"> da sociedade civil organizada, legalmente constituída, indicados pelas seguintes organizações:</w:t>
      </w:r>
    </w:p>
    <w:p w14:paraId="175BCA4A" w14:textId="77777777" w:rsidR="00164699" w:rsidRPr="00164699" w:rsidRDefault="00164699" w:rsidP="00164699">
      <w:pPr>
        <w:ind w:firstLine="4502"/>
        <w:jc w:val="both"/>
      </w:pPr>
      <w:r w:rsidRPr="00164699">
        <w:rPr>
          <w:b/>
          <w:bCs/>
        </w:rPr>
        <w:t>a) </w:t>
      </w:r>
      <w:r w:rsidRPr="00164699">
        <w:t>um indicado pelo grupo de apoio de Alcoólicos Anônimos - AA;</w:t>
      </w:r>
    </w:p>
    <w:p w14:paraId="376C3D12" w14:textId="77777777" w:rsidR="00164699" w:rsidRPr="00164699" w:rsidRDefault="00164699" w:rsidP="00164699">
      <w:pPr>
        <w:ind w:firstLine="4502"/>
        <w:jc w:val="both"/>
      </w:pPr>
      <w:r w:rsidRPr="00164699">
        <w:rPr>
          <w:b/>
          <w:bCs/>
        </w:rPr>
        <w:t>b) </w:t>
      </w:r>
      <w:r w:rsidRPr="00164699">
        <w:t>um indicado pelo grupo de Narcóticos Anônimos - NA;</w:t>
      </w:r>
    </w:p>
    <w:p w14:paraId="4E6FB142" w14:textId="77777777" w:rsidR="00164699" w:rsidRPr="00164699" w:rsidRDefault="00164699" w:rsidP="00164699">
      <w:pPr>
        <w:ind w:firstLine="4502"/>
        <w:jc w:val="both"/>
      </w:pPr>
      <w:r w:rsidRPr="00164699">
        <w:rPr>
          <w:b/>
          <w:bCs/>
        </w:rPr>
        <w:t>c) </w:t>
      </w:r>
      <w:r w:rsidRPr="00164699">
        <w:t>um indicado pelas organizações sociais e/ou congêneres que atuam na área de tratamento, prevenção, recuperação e reinserção social de dependentes químicos;</w:t>
      </w:r>
    </w:p>
    <w:p w14:paraId="2DF00306" w14:textId="77777777" w:rsidR="00164699" w:rsidRPr="00164699" w:rsidRDefault="00164699" w:rsidP="00164699">
      <w:pPr>
        <w:ind w:firstLine="4502"/>
        <w:jc w:val="both"/>
      </w:pPr>
      <w:r w:rsidRPr="00164699">
        <w:rPr>
          <w:b/>
          <w:bCs/>
        </w:rPr>
        <w:t>d) </w:t>
      </w:r>
      <w:r w:rsidRPr="00164699">
        <w:t>um indicado por organização social e/ou órgão congênere voltado ao atendimento de crianças e adolescentes;</w:t>
      </w:r>
    </w:p>
    <w:p w14:paraId="6BB0D30C" w14:textId="77777777" w:rsidR="00164699" w:rsidRPr="00164699" w:rsidRDefault="00164699" w:rsidP="00164699">
      <w:pPr>
        <w:ind w:firstLine="4502"/>
        <w:jc w:val="both"/>
      </w:pPr>
      <w:r w:rsidRPr="00164699">
        <w:rPr>
          <w:b/>
          <w:bCs/>
        </w:rPr>
        <w:t>e) </w:t>
      </w:r>
      <w:r w:rsidRPr="00164699">
        <w:t>um indicado por organização social ou órgão congênere voltado ao atendimento a pessoas adultas em situação de rua;</w:t>
      </w:r>
    </w:p>
    <w:p w14:paraId="799D5357" w14:textId="77777777" w:rsidR="00164699" w:rsidRPr="00164699" w:rsidRDefault="00164699" w:rsidP="00164699">
      <w:pPr>
        <w:ind w:firstLine="4502"/>
        <w:jc w:val="both"/>
        <w:rPr>
          <w:strike/>
        </w:rPr>
      </w:pPr>
      <w:r w:rsidRPr="00164699">
        <w:rPr>
          <w:b/>
          <w:bCs/>
          <w:strike/>
        </w:rPr>
        <w:t>f) </w:t>
      </w:r>
      <w:r w:rsidRPr="00164699">
        <w:rPr>
          <w:strike/>
        </w:rPr>
        <w:t>um da Associação de Pais e Mestres das escolas da Rede Pública de Ensino;</w:t>
      </w:r>
    </w:p>
    <w:p w14:paraId="239324AC" w14:textId="77777777" w:rsidR="00164699" w:rsidRPr="00164699" w:rsidRDefault="00164699" w:rsidP="00164699">
      <w:pPr>
        <w:ind w:firstLine="4502"/>
        <w:jc w:val="both"/>
      </w:pPr>
      <w:r w:rsidRPr="00164699">
        <w:rPr>
          <w:b/>
          <w:bCs/>
        </w:rPr>
        <w:t xml:space="preserve">f) </w:t>
      </w:r>
      <w:r w:rsidRPr="00164699">
        <w:t>dois indicados por universidades e/ou faculdades instaladas no Município. (Redação dada pela </w:t>
      </w:r>
      <w:hyperlink r:id="rId17" w:history="1">
        <w:r w:rsidRPr="00164699">
          <w:rPr>
            <w:rStyle w:val="Hyperlink"/>
          </w:rPr>
          <w:t>Lei n° 7522 de 25/11/2019</w:t>
        </w:r>
      </w:hyperlink>
      <w:r w:rsidRPr="00164699">
        <w:t>). </w:t>
      </w:r>
    </w:p>
    <w:p w14:paraId="5EF29BE5" w14:textId="77777777" w:rsidR="00164699" w:rsidRPr="00164699" w:rsidRDefault="00164699" w:rsidP="00164699">
      <w:pPr>
        <w:ind w:firstLine="4502"/>
        <w:jc w:val="both"/>
      </w:pPr>
      <w:r w:rsidRPr="00164699">
        <w:rPr>
          <w:b/>
          <w:bCs/>
        </w:rPr>
        <w:t>g) </w:t>
      </w:r>
      <w:r w:rsidRPr="00164699">
        <w:t>um do Conselho Tutelar;</w:t>
      </w:r>
    </w:p>
    <w:p w14:paraId="1C538FFD" w14:textId="77777777" w:rsidR="00164699" w:rsidRPr="00164699" w:rsidRDefault="00164699" w:rsidP="00164699">
      <w:pPr>
        <w:ind w:firstLine="4502"/>
        <w:jc w:val="both"/>
      </w:pPr>
      <w:r w:rsidRPr="00164699">
        <w:rPr>
          <w:b/>
          <w:bCs/>
        </w:rPr>
        <w:t>h) </w:t>
      </w:r>
      <w:r w:rsidRPr="00164699">
        <w:t>um indicado por universidades e/ou faculdades instaladas no Município.</w:t>
      </w:r>
    </w:p>
    <w:p w14:paraId="4CC790AF" w14:textId="77777777" w:rsidR="00164699" w:rsidRPr="00164699" w:rsidRDefault="00164699" w:rsidP="00164699">
      <w:pPr>
        <w:ind w:firstLine="4502"/>
        <w:jc w:val="both"/>
        <w:rPr>
          <w:b/>
          <w:bCs/>
        </w:rPr>
      </w:pPr>
      <w:r w:rsidRPr="00164699">
        <w:rPr>
          <w:b/>
          <w:bCs/>
        </w:rPr>
        <w:t> </w:t>
      </w:r>
    </w:p>
    <w:p w14:paraId="1F06771F" w14:textId="77777777" w:rsidR="00164699" w:rsidRPr="00164699" w:rsidRDefault="00164699" w:rsidP="00164699">
      <w:pPr>
        <w:ind w:firstLine="4502"/>
        <w:jc w:val="both"/>
      </w:pPr>
      <w:r w:rsidRPr="00164699">
        <w:rPr>
          <w:b/>
          <w:bCs/>
        </w:rPr>
        <w:t>Art. 4º </w:t>
      </w:r>
      <w:r w:rsidRPr="00164699">
        <w:t>Os conselheiros titulares deverão ser indicados ou eleitos juntamente com um suplente, os quais serão nomeados pelo Prefeito, sendo suas funções não remuneradas, porem consideradas de relevante serviço público, para mandato de 2 (dois) anos, permitida uma única recondução por igual período.</w:t>
      </w:r>
    </w:p>
    <w:p w14:paraId="5614A92A" w14:textId="77777777" w:rsidR="00164699" w:rsidRPr="00164699" w:rsidRDefault="00164699" w:rsidP="00164699">
      <w:pPr>
        <w:ind w:firstLine="4502"/>
        <w:jc w:val="both"/>
        <w:rPr>
          <w:b/>
          <w:bCs/>
        </w:rPr>
      </w:pPr>
      <w:r w:rsidRPr="00164699">
        <w:rPr>
          <w:b/>
          <w:bCs/>
        </w:rPr>
        <w:t> </w:t>
      </w:r>
    </w:p>
    <w:p w14:paraId="71AAA658" w14:textId="77777777" w:rsidR="00164699" w:rsidRPr="00164699" w:rsidRDefault="00164699" w:rsidP="00164699">
      <w:pPr>
        <w:ind w:firstLine="4502"/>
        <w:jc w:val="both"/>
      </w:pPr>
      <w:r w:rsidRPr="00164699">
        <w:rPr>
          <w:b/>
          <w:bCs/>
        </w:rPr>
        <w:t>§ 1º </w:t>
      </w:r>
      <w:r w:rsidRPr="00164699">
        <w:t>A cada membro será designado um suplente, na forma do caput deste artigo, que o substituirá em caso de impedimento.</w:t>
      </w:r>
    </w:p>
    <w:p w14:paraId="3ABC6200" w14:textId="77777777" w:rsidR="00164699" w:rsidRPr="00164699" w:rsidRDefault="00164699" w:rsidP="00164699">
      <w:pPr>
        <w:ind w:firstLine="4502"/>
        <w:jc w:val="both"/>
        <w:rPr>
          <w:b/>
          <w:bCs/>
        </w:rPr>
      </w:pPr>
      <w:r w:rsidRPr="00164699">
        <w:rPr>
          <w:b/>
          <w:bCs/>
        </w:rPr>
        <w:t> </w:t>
      </w:r>
    </w:p>
    <w:p w14:paraId="6808605B" w14:textId="77777777" w:rsidR="00164699" w:rsidRPr="00164699" w:rsidRDefault="00164699" w:rsidP="00164699">
      <w:pPr>
        <w:ind w:firstLine="4502"/>
        <w:jc w:val="both"/>
        <w:rPr>
          <w:strike/>
        </w:rPr>
      </w:pPr>
      <w:r w:rsidRPr="00164699">
        <w:rPr>
          <w:b/>
          <w:bCs/>
          <w:strike/>
        </w:rPr>
        <w:t>§ 2º </w:t>
      </w:r>
      <w:r w:rsidRPr="00164699">
        <w:rPr>
          <w:strike/>
        </w:rPr>
        <w:t>Os conselheiros do Conselho Municipal de Políticas sobre Drogas poderão integrar outros conselhos municipais, estaduais ou federais. </w:t>
      </w:r>
    </w:p>
    <w:p w14:paraId="24657267" w14:textId="77777777" w:rsidR="00164699" w:rsidRPr="00164699" w:rsidRDefault="00164699" w:rsidP="00164699">
      <w:pPr>
        <w:ind w:firstLine="4502"/>
        <w:jc w:val="both"/>
        <w:rPr>
          <w:b/>
          <w:bCs/>
        </w:rPr>
      </w:pPr>
    </w:p>
    <w:p w14:paraId="62E2B01C" w14:textId="77777777" w:rsidR="00164699" w:rsidRPr="00164699" w:rsidRDefault="00164699" w:rsidP="00164699">
      <w:pPr>
        <w:ind w:firstLine="4502"/>
        <w:jc w:val="both"/>
      </w:pPr>
      <w:r w:rsidRPr="00164699">
        <w:rPr>
          <w:b/>
          <w:bCs/>
        </w:rPr>
        <w:t>§ 2º </w:t>
      </w:r>
      <w:r w:rsidRPr="00164699">
        <w:t>Os conselheiros do Conselho Municipal de Políticas sobre Álcool e outras Drogas poderão integrar outros conselhos municipais, estaduais ou federais. (Alterada pela </w:t>
      </w:r>
      <w:hyperlink r:id="rId18" w:history="1">
        <w:r w:rsidRPr="00164699">
          <w:rPr>
            <w:rStyle w:val="Hyperlink"/>
          </w:rPr>
          <w:t>Lei nº 8285 de 17/12/2025)</w:t>
        </w:r>
      </w:hyperlink>
    </w:p>
    <w:p w14:paraId="2D8B0215" w14:textId="77777777" w:rsidR="00164699" w:rsidRPr="00164699" w:rsidRDefault="00164699" w:rsidP="00164699">
      <w:pPr>
        <w:ind w:firstLine="4502"/>
        <w:jc w:val="both"/>
        <w:rPr>
          <w:b/>
          <w:bCs/>
        </w:rPr>
      </w:pPr>
      <w:r w:rsidRPr="00164699">
        <w:rPr>
          <w:b/>
          <w:bCs/>
        </w:rPr>
        <w:t> </w:t>
      </w:r>
    </w:p>
    <w:p w14:paraId="48DBA649" w14:textId="77777777" w:rsidR="00164699" w:rsidRPr="00164699" w:rsidRDefault="00164699" w:rsidP="00164699">
      <w:pPr>
        <w:ind w:firstLine="4502"/>
        <w:jc w:val="both"/>
        <w:rPr>
          <w:strike/>
        </w:rPr>
      </w:pPr>
      <w:r w:rsidRPr="00164699">
        <w:rPr>
          <w:b/>
          <w:bCs/>
          <w:strike/>
        </w:rPr>
        <w:t>Art. 5º </w:t>
      </w:r>
      <w:r w:rsidRPr="00164699">
        <w:rPr>
          <w:strike/>
        </w:rPr>
        <w:t>O Conselho Municipal de Políticas sobre Drogas tem a seguinte estrutura funcional:</w:t>
      </w:r>
    </w:p>
    <w:p w14:paraId="2D872360" w14:textId="77777777" w:rsidR="00164699" w:rsidRPr="00164699" w:rsidRDefault="00164699" w:rsidP="00164699">
      <w:pPr>
        <w:ind w:firstLine="4502"/>
        <w:jc w:val="both"/>
        <w:rPr>
          <w:b/>
          <w:bCs/>
        </w:rPr>
      </w:pPr>
    </w:p>
    <w:p w14:paraId="3464E015" w14:textId="77777777" w:rsidR="00164699" w:rsidRPr="00164699" w:rsidRDefault="00164699" w:rsidP="00164699">
      <w:pPr>
        <w:ind w:firstLine="4502"/>
        <w:jc w:val="both"/>
      </w:pPr>
      <w:r w:rsidRPr="00164699">
        <w:rPr>
          <w:b/>
          <w:bCs/>
        </w:rPr>
        <w:lastRenderedPageBreak/>
        <w:t xml:space="preserve">Art. 5º </w:t>
      </w:r>
      <w:r w:rsidRPr="00164699">
        <w:t>O Conselho Municipal de Políticas sobre Álcool e outras Drogas terá a seguinte estrutura funcional: (Alterada pela </w:t>
      </w:r>
      <w:hyperlink r:id="rId19" w:history="1">
        <w:r w:rsidRPr="00164699">
          <w:rPr>
            <w:rStyle w:val="Hyperlink"/>
          </w:rPr>
          <w:t>Lei nº 8285 de 17/12/2025)</w:t>
        </w:r>
      </w:hyperlink>
    </w:p>
    <w:p w14:paraId="1CF5670A" w14:textId="77777777" w:rsidR="00164699" w:rsidRPr="00164699" w:rsidRDefault="00164699" w:rsidP="00164699">
      <w:pPr>
        <w:ind w:firstLine="4502"/>
        <w:jc w:val="both"/>
        <w:rPr>
          <w:b/>
          <w:bCs/>
        </w:rPr>
      </w:pPr>
      <w:r w:rsidRPr="00164699">
        <w:rPr>
          <w:b/>
          <w:bCs/>
        </w:rPr>
        <w:t> </w:t>
      </w:r>
    </w:p>
    <w:p w14:paraId="0D7EA335" w14:textId="77777777" w:rsidR="00164699" w:rsidRPr="00164699" w:rsidRDefault="00164699" w:rsidP="00164699">
      <w:pPr>
        <w:ind w:firstLine="4502"/>
        <w:jc w:val="both"/>
      </w:pPr>
      <w:r w:rsidRPr="00164699">
        <w:rPr>
          <w:b/>
          <w:bCs/>
        </w:rPr>
        <w:t>I - </w:t>
      </w:r>
      <w:r w:rsidRPr="00164699">
        <w:t>Presidente;</w:t>
      </w:r>
    </w:p>
    <w:p w14:paraId="4E47E10D" w14:textId="77777777" w:rsidR="00164699" w:rsidRPr="00164699" w:rsidRDefault="00164699" w:rsidP="00164699">
      <w:pPr>
        <w:ind w:firstLine="4502"/>
        <w:jc w:val="both"/>
      </w:pPr>
      <w:r w:rsidRPr="00164699">
        <w:rPr>
          <w:b/>
          <w:bCs/>
        </w:rPr>
        <w:t>II - </w:t>
      </w:r>
      <w:r w:rsidRPr="00164699">
        <w:t>Vice-Presidente;</w:t>
      </w:r>
    </w:p>
    <w:p w14:paraId="36917D6D" w14:textId="77777777" w:rsidR="00164699" w:rsidRPr="00164699" w:rsidRDefault="00164699" w:rsidP="00164699">
      <w:pPr>
        <w:ind w:firstLine="4502"/>
        <w:jc w:val="both"/>
      </w:pPr>
      <w:r w:rsidRPr="00164699">
        <w:rPr>
          <w:b/>
          <w:bCs/>
        </w:rPr>
        <w:t>III - </w:t>
      </w:r>
      <w:r w:rsidRPr="00164699">
        <w:t>Primeiro Secretario;</w:t>
      </w:r>
    </w:p>
    <w:p w14:paraId="06857FF0" w14:textId="77777777" w:rsidR="00164699" w:rsidRPr="00164699" w:rsidRDefault="00164699" w:rsidP="00164699">
      <w:pPr>
        <w:ind w:firstLine="4502"/>
        <w:jc w:val="both"/>
      </w:pPr>
      <w:r w:rsidRPr="00164699">
        <w:rPr>
          <w:b/>
          <w:bCs/>
        </w:rPr>
        <w:t>IV - </w:t>
      </w:r>
      <w:r w:rsidRPr="00164699">
        <w:t>Segundo Secretario;</w:t>
      </w:r>
    </w:p>
    <w:p w14:paraId="4A89DCA6" w14:textId="77777777" w:rsidR="00164699" w:rsidRPr="00164699" w:rsidRDefault="00164699" w:rsidP="00164699">
      <w:pPr>
        <w:ind w:firstLine="4502"/>
        <w:jc w:val="both"/>
      </w:pPr>
      <w:r w:rsidRPr="00164699">
        <w:rPr>
          <w:b/>
          <w:bCs/>
        </w:rPr>
        <w:t>V - </w:t>
      </w:r>
      <w:r w:rsidRPr="00164699">
        <w:t>Membros.</w:t>
      </w:r>
    </w:p>
    <w:p w14:paraId="25E2AA91" w14:textId="77777777" w:rsidR="00164699" w:rsidRPr="00164699" w:rsidRDefault="00164699" w:rsidP="00164699">
      <w:pPr>
        <w:ind w:firstLine="4502"/>
        <w:jc w:val="both"/>
        <w:rPr>
          <w:b/>
          <w:bCs/>
        </w:rPr>
      </w:pPr>
      <w:r w:rsidRPr="00164699">
        <w:rPr>
          <w:b/>
          <w:bCs/>
        </w:rPr>
        <w:t> </w:t>
      </w:r>
    </w:p>
    <w:p w14:paraId="03B6437D" w14:textId="77777777" w:rsidR="00164699" w:rsidRPr="00164699" w:rsidRDefault="00164699" w:rsidP="00164699">
      <w:pPr>
        <w:ind w:firstLine="4502"/>
        <w:jc w:val="both"/>
        <w:rPr>
          <w:strike/>
        </w:rPr>
      </w:pPr>
      <w:r w:rsidRPr="00164699">
        <w:rPr>
          <w:b/>
          <w:bCs/>
          <w:strike/>
        </w:rPr>
        <w:t>Parágrafo único. </w:t>
      </w:r>
      <w:r w:rsidRPr="00164699">
        <w:rPr>
          <w:strike/>
        </w:rPr>
        <w:t>O Conselho Municipal de Políticas sobre Drogas será presidido por um de seus membros, eleito por seus pares.</w:t>
      </w:r>
    </w:p>
    <w:p w14:paraId="0247B87A" w14:textId="77777777" w:rsidR="00164699" w:rsidRPr="00164699" w:rsidRDefault="00164699" w:rsidP="00164699">
      <w:pPr>
        <w:ind w:firstLine="4502"/>
        <w:jc w:val="both"/>
        <w:rPr>
          <w:b/>
          <w:bCs/>
        </w:rPr>
      </w:pPr>
    </w:p>
    <w:p w14:paraId="147CDE4A" w14:textId="77777777" w:rsidR="00164699" w:rsidRPr="00164699" w:rsidRDefault="00164699" w:rsidP="00164699">
      <w:pPr>
        <w:ind w:firstLine="4502"/>
        <w:jc w:val="both"/>
      </w:pPr>
      <w:r w:rsidRPr="00164699">
        <w:rPr>
          <w:b/>
          <w:bCs/>
        </w:rPr>
        <w:t>Parágrafo único. </w:t>
      </w:r>
      <w:r w:rsidRPr="00164699">
        <w:t>O Conselho Municipal de Políticas sobre Álcool e outras Drogas será presidido por um de seus membros, eleito por seus pares. (Alterada pela </w:t>
      </w:r>
      <w:hyperlink r:id="rId20" w:history="1">
        <w:r w:rsidRPr="00164699">
          <w:rPr>
            <w:rStyle w:val="Hyperlink"/>
          </w:rPr>
          <w:t>Lei nº 8285 de 17/12/2025)</w:t>
        </w:r>
      </w:hyperlink>
    </w:p>
    <w:p w14:paraId="156878AE" w14:textId="77777777" w:rsidR="00164699" w:rsidRPr="00164699" w:rsidRDefault="00164699" w:rsidP="00164699">
      <w:pPr>
        <w:ind w:firstLine="4502"/>
        <w:jc w:val="both"/>
      </w:pPr>
      <w:r w:rsidRPr="00164699">
        <w:t> </w:t>
      </w:r>
    </w:p>
    <w:p w14:paraId="63EA73BD" w14:textId="77777777" w:rsidR="00164699" w:rsidRPr="00164699" w:rsidRDefault="00164699" w:rsidP="00164699">
      <w:pPr>
        <w:ind w:firstLine="4502"/>
        <w:jc w:val="both"/>
        <w:rPr>
          <w:strike/>
        </w:rPr>
      </w:pPr>
      <w:r w:rsidRPr="00164699">
        <w:rPr>
          <w:b/>
          <w:bCs/>
          <w:strike/>
        </w:rPr>
        <w:t>Art. 6º </w:t>
      </w:r>
      <w:r w:rsidRPr="00164699">
        <w:rPr>
          <w:strike/>
        </w:rPr>
        <w:t>Perdera o assento no Conselho Municipal de Políticas sobre Drogas, por deliberação do seu Plenário, a organização representativa da sociedade que:</w:t>
      </w:r>
    </w:p>
    <w:p w14:paraId="34671345" w14:textId="77777777" w:rsidR="00164699" w:rsidRPr="00164699" w:rsidRDefault="00164699" w:rsidP="00164699">
      <w:pPr>
        <w:ind w:firstLine="4502"/>
        <w:jc w:val="both"/>
        <w:rPr>
          <w:b/>
          <w:bCs/>
        </w:rPr>
      </w:pPr>
    </w:p>
    <w:p w14:paraId="715B1056" w14:textId="32AAC0D9" w:rsidR="00164699" w:rsidRPr="00164699" w:rsidRDefault="00164699" w:rsidP="00164699">
      <w:pPr>
        <w:ind w:firstLine="4502"/>
        <w:jc w:val="both"/>
      </w:pPr>
      <w:r w:rsidRPr="00164699">
        <w:rPr>
          <w:b/>
          <w:bCs/>
        </w:rPr>
        <w:t>Art. 6º </w:t>
      </w:r>
      <w:r w:rsidRPr="00164699">
        <w:t>Perderá o assento no Conselho Municipal de Políticas sobre Álcool e outras Drogas, por deliberação do seu Plenário, a organização representativa da sociedade que: (Alterada pela </w:t>
      </w:r>
      <w:hyperlink r:id="rId21" w:history="1">
        <w:r w:rsidRPr="00164699">
          <w:rPr>
            <w:rStyle w:val="Hyperlink"/>
          </w:rPr>
          <w:t>Lei nº 8285 de 17/12/2025)</w:t>
        </w:r>
      </w:hyperlink>
    </w:p>
    <w:p w14:paraId="4D8E9E04" w14:textId="77777777" w:rsidR="00164699" w:rsidRPr="00164699" w:rsidRDefault="00164699" w:rsidP="00164699">
      <w:pPr>
        <w:ind w:firstLine="4502"/>
        <w:jc w:val="both"/>
        <w:rPr>
          <w:b/>
          <w:bCs/>
        </w:rPr>
      </w:pPr>
      <w:r w:rsidRPr="00164699">
        <w:rPr>
          <w:b/>
          <w:bCs/>
        </w:rPr>
        <w:t> </w:t>
      </w:r>
    </w:p>
    <w:p w14:paraId="7350D325" w14:textId="77777777" w:rsidR="00164699" w:rsidRPr="00164699" w:rsidRDefault="00164699" w:rsidP="00164699">
      <w:pPr>
        <w:ind w:firstLine="4502"/>
        <w:jc w:val="both"/>
      </w:pPr>
      <w:r w:rsidRPr="00164699">
        <w:rPr>
          <w:b/>
          <w:bCs/>
        </w:rPr>
        <w:t>I - </w:t>
      </w:r>
      <w:proofErr w:type="gramStart"/>
      <w:r w:rsidRPr="00164699">
        <w:t>tiver</w:t>
      </w:r>
      <w:proofErr w:type="gramEnd"/>
      <w:r w:rsidRPr="00164699">
        <w:t xml:space="preserve"> o registro cassado ou não renovado pelo órgão competente;</w:t>
      </w:r>
    </w:p>
    <w:p w14:paraId="7EC12E85" w14:textId="77777777" w:rsidR="00164699" w:rsidRPr="00164699" w:rsidRDefault="00164699" w:rsidP="00164699">
      <w:pPr>
        <w:ind w:firstLine="4502"/>
        <w:jc w:val="both"/>
      </w:pPr>
      <w:r w:rsidRPr="00164699">
        <w:rPr>
          <w:b/>
          <w:bCs/>
        </w:rPr>
        <w:t>II - </w:t>
      </w:r>
      <w:proofErr w:type="gramStart"/>
      <w:r w:rsidRPr="00164699">
        <w:t>for</w:t>
      </w:r>
      <w:proofErr w:type="gramEnd"/>
      <w:r w:rsidRPr="00164699">
        <w:t xml:space="preserve"> dissolvida na forma da lei;</w:t>
      </w:r>
    </w:p>
    <w:p w14:paraId="54229CBA" w14:textId="77777777" w:rsidR="00164699" w:rsidRPr="00164699" w:rsidRDefault="00164699" w:rsidP="00164699">
      <w:pPr>
        <w:ind w:firstLine="4502"/>
        <w:jc w:val="both"/>
      </w:pPr>
      <w:r w:rsidRPr="00164699">
        <w:rPr>
          <w:b/>
          <w:bCs/>
        </w:rPr>
        <w:t>III - </w:t>
      </w:r>
      <w:r w:rsidRPr="00164699">
        <w:t>atuar de forma incompatível com as finalidades institucionais ou com seus princípios;</w:t>
      </w:r>
    </w:p>
    <w:p w14:paraId="4EE36183" w14:textId="77777777" w:rsidR="00164699" w:rsidRPr="00164699" w:rsidRDefault="00164699" w:rsidP="00164699">
      <w:pPr>
        <w:ind w:firstLine="4502"/>
        <w:jc w:val="both"/>
      </w:pPr>
      <w:r w:rsidRPr="00164699">
        <w:rPr>
          <w:b/>
          <w:bCs/>
        </w:rPr>
        <w:t>IV - </w:t>
      </w:r>
      <w:proofErr w:type="gramStart"/>
      <w:r w:rsidRPr="00164699">
        <w:t>suspender</w:t>
      </w:r>
      <w:proofErr w:type="gramEnd"/>
      <w:r w:rsidRPr="00164699">
        <w:t xml:space="preserve"> seu funcionamento por período igual ou superior a 6 (seis) meses.</w:t>
      </w:r>
    </w:p>
    <w:p w14:paraId="0420C58C" w14:textId="77777777" w:rsidR="00164699" w:rsidRPr="00164699" w:rsidRDefault="00164699" w:rsidP="00164699">
      <w:pPr>
        <w:ind w:firstLine="4502"/>
        <w:jc w:val="both"/>
        <w:rPr>
          <w:b/>
          <w:bCs/>
        </w:rPr>
      </w:pPr>
      <w:r w:rsidRPr="00164699">
        <w:rPr>
          <w:b/>
          <w:bCs/>
        </w:rPr>
        <w:t> </w:t>
      </w:r>
    </w:p>
    <w:p w14:paraId="78472EFF" w14:textId="77777777" w:rsidR="00164699" w:rsidRPr="00164699" w:rsidRDefault="00164699" w:rsidP="00164699">
      <w:pPr>
        <w:ind w:firstLine="4502"/>
        <w:jc w:val="both"/>
        <w:rPr>
          <w:strike/>
        </w:rPr>
      </w:pPr>
      <w:r w:rsidRPr="00164699">
        <w:rPr>
          <w:b/>
          <w:bCs/>
          <w:strike/>
        </w:rPr>
        <w:t>Parágrafo único. </w:t>
      </w:r>
      <w:r w:rsidRPr="00164699">
        <w:rPr>
          <w:strike/>
        </w:rPr>
        <w:t>Em caso de vacância, caberá ao Conselho Municipal de Políticas sobre Drogas resolver sobre a substituição.</w:t>
      </w:r>
    </w:p>
    <w:p w14:paraId="5DE2F41B" w14:textId="77777777" w:rsidR="00164699" w:rsidRPr="00164699" w:rsidRDefault="00164699" w:rsidP="00164699">
      <w:pPr>
        <w:ind w:firstLine="4502"/>
        <w:jc w:val="both"/>
        <w:rPr>
          <w:b/>
          <w:bCs/>
        </w:rPr>
      </w:pPr>
    </w:p>
    <w:p w14:paraId="66BB993B" w14:textId="77777777" w:rsidR="00164699" w:rsidRPr="00164699" w:rsidRDefault="00164699" w:rsidP="00164699">
      <w:pPr>
        <w:ind w:firstLine="4502"/>
        <w:jc w:val="both"/>
      </w:pPr>
      <w:r w:rsidRPr="00164699">
        <w:rPr>
          <w:b/>
          <w:bCs/>
        </w:rPr>
        <w:t>Parágrafo único. </w:t>
      </w:r>
      <w:r w:rsidRPr="00164699">
        <w:t>Em caso de vacância, caberá ao Conselho Municipal de Políticas sobre Álcool e outras Drogas resolver sobre a substituição. (Alterada pela </w:t>
      </w:r>
      <w:hyperlink r:id="rId22" w:history="1">
        <w:r w:rsidRPr="00164699">
          <w:rPr>
            <w:rStyle w:val="Hyperlink"/>
          </w:rPr>
          <w:t>Lei nº 8285 de 17/12/2025)</w:t>
        </w:r>
      </w:hyperlink>
    </w:p>
    <w:p w14:paraId="45F25C14" w14:textId="77777777" w:rsidR="00164699" w:rsidRPr="00164699" w:rsidRDefault="00164699" w:rsidP="00164699">
      <w:pPr>
        <w:ind w:firstLine="4502"/>
        <w:jc w:val="both"/>
        <w:rPr>
          <w:b/>
          <w:bCs/>
        </w:rPr>
      </w:pPr>
      <w:r w:rsidRPr="00164699">
        <w:rPr>
          <w:b/>
          <w:bCs/>
        </w:rPr>
        <w:t> </w:t>
      </w:r>
    </w:p>
    <w:p w14:paraId="7DC33777" w14:textId="77777777" w:rsidR="00164699" w:rsidRPr="00164699" w:rsidRDefault="00164699" w:rsidP="00164699">
      <w:pPr>
        <w:ind w:firstLine="4502"/>
        <w:jc w:val="both"/>
        <w:rPr>
          <w:strike/>
        </w:rPr>
      </w:pPr>
      <w:r w:rsidRPr="00164699">
        <w:rPr>
          <w:b/>
          <w:bCs/>
          <w:strike/>
        </w:rPr>
        <w:t>Art. 7º</w:t>
      </w:r>
      <w:r w:rsidRPr="00164699">
        <w:rPr>
          <w:strike/>
        </w:rPr>
        <w:t> As atividades do Conselho Municipal de Políticas sobre Drogas serão disciplinadas por regimento interno aprovado por maioria absoluta dos conselheiros.</w:t>
      </w:r>
    </w:p>
    <w:p w14:paraId="4533C605" w14:textId="77777777" w:rsidR="00164699" w:rsidRPr="00164699" w:rsidRDefault="00164699" w:rsidP="00164699">
      <w:pPr>
        <w:ind w:firstLine="4502"/>
        <w:jc w:val="both"/>
        <w:rPr>
          <w:b/>
          <w:bCs/>
        </w:rPr>
      </w:pPr>
    </w:p>
    <w:p w14:paraId="6E4075F8" w14:textId="77777777" w:rsidR="00164699" w:rsidRPr="00164699" w:rsidRDefault="00164699" w:rsidP="00164699">
      <w:pPr>
        <w:ind w:firstLine="4502"/>
        <w:jc w:val="both"/>
      </w:pPr>
      <w:r w:rsidRPr="00164699">
        <w:rPr>
          <w:b/>
          <w:bCs/>
        </w:rPr>
        <w:t>Art. 7º </w:t>
      </w:r>
      <w:r w:rsidRPr="00164699">
        <w:t>As atividades do Conselho Municipal de Políticas sobre Álcool e outras Drogas serão disciplinadas por regimento interno aprovado por maioria absoluta dos conselheiros. (Alterada pela </w:t>
      </w:r>
      <w:hyperlink r:id="rId23" w:history="1">
        <w:r w:rsidRPr="00164699">
          <w:rPr>
            <w:rStyle w:val="Hyperlink"/>
          </w:rPr>
          <w:t>Lei nº 8285 de 17/12/2025)</w:t>
        </w:r>
      </w:hyperlink>
    </w:p>
    <w:p w14:paraId="39FAA83A" w14:textId="77777777" w:rsidR="00164699" w:rsidRPr="00164699" w:rsidRDefault="00164699" w:rsidP="00164699">
      <w:pPr>
        <w:ind w:firstLine="4502"/>
        <w:jc w:val="both"/>
      </w:pPr>
      <w:r w:rsidRPr="00164699">
        <w:t> </w:t>
      </w:r>
    </w:p>
    <w:p w14:paraId="601479BB" w14:textId="77777777" w:rsidR="00164699" w:rsidRPr="00164699" w:rsidRDefault="00164699" w:rsidP="00164699">
      <w:pPr>
        <w:ind w:firstLine="4502"/>
        <w:jc w:val="both"/>
      </w:pPr>
      <w:r w:rsidRPr="00164699">
        <w:rPr>
          <w:b/>
          <w:bCs/>
        </w:rPr>
        <w:t>Art. 8º </w:t>
      </w:r>
      <w:r w:rsidRPr="00164699">
        <w:t>O Presidente do Conselho poderá solicitar servidores da Administração ou a contratação de técnicos para a implementação e funcionamento do órgão.</w:t>
      </w:r>
    </w:p>
    <w:p w14:paraId="0C8EF1C6" w14:textId="77777777" w:rsidR="00164699" w:rsidRPr="00164699" w:rsidRDefault="00164699" w:rsidP="00164699">
      <w:pPr>
        <w:ind w:firstLine="4502"/>
        <w:jc w:val="both"/>
        <w:rPr>
          <w:b/>
          <w:bCs/>
        </w:rPr>
      </w:pPr>
      <w:r w:rsidRPr="00164699">
        <w:rPr>
          <w:b/>
          <w:bCs/>
        </w:rPr>
        <w:lastRenderedPageBreak/>
        <w:t> </w:t>
      </w:r>
    </w:p>
    <w:p w14:paraId="62DDEF8D" w14:textId="77777777" w:rsidR="00164699" w:rsidRPr="00164699" w:rsidRDefault="00164699" w:rsidP="00164699">
      <w:pPr>
        <w:jc w:val="center"/>
        <w:rPr>
          <w:b/>
          <w:bCs/>
        </w:rPr>
      </w:pPr>
      <w:r w:rsidRPr="00164699">
        <w:rPr>
          <w:b/>
          <w:bCs/>
        </w:rPr>
        <w:t>CAPITULO IV</w:t>
      </w:r>
    </w:p>
    <w:p w14:paraId="773BDE05" w14:textId="77777777" w:rsidR="00164699" w:rsidRPr="00164699" w:rsidRDefault="00164699" w:rsidP="00164699">
      <w:pPr>
        <w:jc w:val="center"/>
        <w:rPr>
          <w:b/>
          <w:bCs/>
        </w:rPr>
      </w:pPr>
      <w:r w:rsidRPr="00164699">
        <w:rPr>
          <w:b/>
          <w:bCs/>
        </w:rPr>
        <w:t>DAS DISPOSIÇÕES FINAIS</w:t>
      </w:r>
    </w:p>
    <w:p w14:paraId="4EC151F0" w14:textId="77777777" w:rsidR="00164699" w:rsidRPr="00164699" w:rsidRDefault="00164699" w:rsidP="00164699">
      <w:pPr>
        <w:rPr>
          <w:b/>
          <w:bCs/>
        </w:rPr>
      </w:pPr>
      <w:r w:rsidRPr="00164699">
        <w:rPr>
          <w:b/>
          <w:bCs/>
        </w:rPr>
        <w:t> </w:t>
      </w:r>
    </w:p>
    <w:p w14:paraId="69714238" w14:textId="77777777" w:rsidR="00164699" w:rsidRPr="00164699" w:rsidRDefault="00164699" w:rsidP="00164699">
      <w:pPr>
        <w:ind w:firstLine="4502"/>
        <w:jc w:val="both"/>
        <w:rPr>
          <w:strike/>
        </w:rPr>
      </w:pPr>
      <w:r w:rsidRPr="00164699">
        <w:rPr>
          <w:b/>
          <w:bCs/>
          <w:strike/>
        </w:rPr>
        <w:t>Art. 9º </w:t>
      </w:r>
      <w:r w:rsidRPr="00164699">
        <w:rPr>
          <w:strike/>
        </w:rPr>
        <w:t>O Poder Executivo adotara, no prazo de 4 (quatro) meses após a instituição e deliberação do Conselho Municipal de Políticas sobre Drogas, providencias necessárias a criação do Fundo Municipal de Políticas sobre Drogas, inclusive estabelecer Grupo de Trabalho para criar o Plano Municipal de Combate as Drogas.</w:t>
      </w:r>
    </w:p>
    <w:p w14:paraId="39065CF9" w14:textId="77777777" w:rsidR="00164699" w:rsidRPr="00164699" w:rsidRDefault="00164699" w:rsidP="00164699">
      <w:pPr>
        <w:ind w:firstLine="4502"/>
        <w:jc w:val="both"/>
        <w:rPr>
          <w:b/>
          <w:bCs/>
        </w:rPr>
      </w:pPr>
    </w:p>
    <w:p w14:paraId="4429953F" w14:textId="77777777" w:rsidR="00164699" w:rsidRPr="0012317D" w:rsidRDefault="00164699" w:rsidP="00164699">
      <w:pPr>
        <w:ind w:firstLine="4502"/>
        <w:jc w:val="both"/>
      </w:pPr>
      <w:r w:rsidRPr="00164699">
        <w:rPr>
          <w:b/>
          <w:bCs/>
        </w:rPr>
        <w:t>Art. 9º </w:t>
      </w:r>
      <w:r w:rsidRPr="0012317D">
        <w:t>O Poder Executivo adotará, no prazo de 4 (quatro) meses após a instituição e deliberação do Conselho Municipal de Políticas sobre Álcool e outras Drogas, providências necessárias à criação do Fundo Municipal de Políticas sobre Drogas, inclusive estabelecer Grupo de Trabalho para criar o Plano Municipal de Combate às Drogas. (Alterada pela </w:t>
      </w:r>
      <w:hyperlink r:id="rId24" w:history="1">
        <w:r w:rsidRPr="0012317D">
          <w:rPr>
            <w:rStyle w:val="Hyperlink"/>
          </w:rPr>
          <w:t>Lei nº 8285 de 17/12/2025)</w:t>
        </w:r>
      </w:hyperlink>
    </w:p>
    <w:p w14:paraId="0A4F7518" w14:textId="77777777" w:rsidR="00164699" w:rsidRPr="00164699" w:rsidRDefault="00164699" w:rsidP="00164699">
      <w:pPr>
        <w:ind w:firstLine="4502"/>
        <w:jc w:val="both"/>
        <w:rPr>
          <w:b/>
          <w:bCs/>
        </w:rPr>
      </w:pPr>
      <w:r w:rsidRPr="00164699">
        <w:rPr>
          <w:b/>
          <w:bCs/>
        </w:rPr>
        <w:t> </w:t>
      </w:r>
    </w:p>
    <w:p w14:paraId="254BE014" w14:textId="77777777" w:rsidR="00164699" w:rsidRPr="0012317D" w:rsidRDefault="00164699" w:rsidP="00164699">
      <w:pPr>
        <w:ind w:firstLine="4502"/>
        <w:jc w:val="both"/>
      </w:pPr>
      <w:r w:rsidRPr="00164699">
        <w:rPr>
          <w:b/>
          <w:bCs/>
        </w:rPr>
        <w:t>Art. 10. </w:t>
      </w:r>
      <w:r w:rsidRPr="0012317D">
        <w:t>As despesas com a execução da presente lei correrão por conta das dotações orçamentárias próprias caso necessário.</w:t>
      </w:r>
    </w:p>
    <w:p w14:paraId="6AE0283E" w14:textId="77777777" w:rsidR="00164699" w:rsidRPr="00164699" w:rsidRDefault="00164699" w:rsidP="00164699">
      <w:pPr>
        <w:ind w:firstLine="4502"/>
        <w:jc w:val="both"/>
        <w:rPr>
          <w:b/>
          <w:bCs/>
        </w:rPr>
      </w:pPr>
      <w:r w:rsidRPr="00164699">
        <w:rPr>
          <w:b/>
          <w:bCs/>
        </w:rPr>
        <w:t> </w:t>
      </w:r>
    </w:p>
    <w:p w14:paraId="3474CF94" w14:textId="77777777" w:rsidR="00164699" w:rsidRPr="0012317D" w:rsidRDefault="00164699" w:rsidP="00164699">
      <w:pPr>
        <w:ind w:firstLine="4502"/>
        <w:jc w:val="both"/>
      </w:pPr>
      <w:r w:rsidRPr="00164699">
        <w:rPr>
          <w:b/>
          <w:bCs/>
        </w:rPr>
        <w:t>Art. 11. </w:t>
      </w:r>
      <w:r w:rsidRPr="0012317D">
        <w:t>Esta Lei entrará em vigor na data de sua publicação.</w:t>
      </w:r>
    </w:p>
    <w:p w14:paraId="004C40C1" w14:textId="77777777" w:rsidR="00164699" w:rsidRPr="00164699" w:rsidRDefault="00164699" w:rsidP="00164699">
      <w:pPr>
        <w:ind w:firstLine="4502"/>
        <w:jc w:val="both"/>
        <w:rPr>
          <w:b/>
          <w:bCs/>
        </w:rPr>
      </w:pPr>
      <w:r w:rsidRPr="00164699">
        <w:rPr>
          <w:b/>
          <w:bCs/>
        </w:rPr>
        <w:t> </w:t>
      </w:r>
    </w:p>
    <w:p w14:paraId="085CD361" w14:textId="77777777" w:rsidR="00164699" w:rsidRPr="00164699" w:rsidRDefault="00164699" w:rsidP="00164699">
      <w:pPr>
        <w:ind w:firstLine="4502"/>
        <w:jc w:val="both"/>
        <w:rPr>
          <w:b/>
          <w:bCs/>
        </w:rPr>
      </w:pPr>
      <w:r w:rsidRPr="00164699">
        <w:rPr>
          <w:b/>
          <w:bCs/>
        </w:rPr>
        <w:t> </w:t>
      </w:r>
    </w:p>
    <w:p w14:paraId="6C25EA9B" w14:textId="77777777" w:rsidR="00164699" w:rsidRPr="0012317D" w:rsidRDefault="00164699" w:rsidP="00164699">
      <w:pPr>
        <w:ind w:firstLine="4502"/>
        <w:jc w:val="both"/>
      </w:pPr>
      <w:r w:rsidRPr="0012317D">
        <w:t>Prefeitura Municipal de Mogi das Cruzes, em 31 de outubro de 2017, 457º da Fundação da Cidade de Mogi das Cruzes.</w:t>
      </w:r>
    </w:p>
    <w:p w14:paraId="05A637A3" w14:textId="77777777" w:rsidR="00164699" w:rsidRPr="00164699" w:rsidRDefault="00164699" w:rsidP="00164699">
      <w:pPr>
        <w:ind w:firstLine="4502"/>
        <w:jc w:val="both"/>
        <w:rPr>
          <w:b/>
          <w:bCs/>
        </w:rPr>
      </w:pPr>
      <w:r w:rsidRPr="00164699">
        <w:rPr>
          <w:b/>
          <w:bCs/>
        </w:rPr>
        <w:t> </w:t>
      </w:r>
    </w:p>
    <w:p w14:paraId="54B10BCE" w14:textId="77777777" w:rsidR="00164699" w:rsidRPr="00164699" w:rsidRDefault="00164699" w:rsidP="00164699">
      <w:pPr>
        <w:rPr>
          <w:b/>
          <w:bCs/>
        </w:rPr>
      </w:pPr>
      <w:r w:rsidRPr="00164699">
        <w:rPr>
          <w:b/>
          <w:bCs/>
        </w:rPr>
        <w:t> </w:t>
      </w:r>
    </w:p>
    <w:p w14:paraId="271EC264" w14:textId="77777777" w:rsidR="00164699" w:rsidRPr="0012317D" w:rsidRDefault="00164699" w:rsidP="0012317D">
      <w:pPr>
        <w:jc w:val="center"/>
      </w:pPr>
      <w:r w:rsidRPr="0012317D">
        <w:t>MARCUS MELO</w:t>
      </w:r>
    </w:p>
    <w:p w14:paraId="62144706" w14:textId="77777777" w:rsidR="00164699" w:rsidRPr="0012317D" w:rsidRDefault="00164699" w:rsidP="0012317D">
      <w:pPr>
        <w:jc w:val="center"/>
      </w:pPr>
      <w:r w:rsidRPr="0012317D">
        <w:t>Prefeito de Mogi das Cruzes</w:t>
      </w:r>
    </w:p>
    <w:p w14:paraId="3EF5A312" w14:textId="355F209A" w:rsidR="00164699" w:rsidRPr="0012317D" w:rsidRDefault="00164699" w:rsidP="0012317D">
      <w:pPr>
        <w:jc w:val="center"/>
      </w:pPr>
    </w:p>
    <w:p w14:paraId="707DC6F9" w14:textId="1D729461" w:rsidR="00164699" w:rsidRPr="0012317D" w:rsidRDefault="00164699" w:rsidP="0012317D">
      <w:pPr>
        <w:jc w:val="center"/>
      </w:pPr>
    </w:p>
    <w:p w14:paraId="24472BB4" w14:textId="77777777" w:rsidR="00164699" w:rsidRPr="0012317D" w:rsidRDefault="00164699" w:rsidP="0012317D">
      <w:pPr>
        <w:jc w:val="center"/>
      </w:pPr>
      <w:r w:rsidRPr="0012317D">
        <w:t>MARCO SOARES</w:t>
      </w:r>
    </w:p>
    <w:p w14:paraId="59646BEF" w14:textId="77777777" w:rsidR="00164699" w:rsidRPr="0012317D" w:rsidRDefault="00164699" w:rsidP="0012317D">
      <w:pPr>
        <w:jc w:val="center"/>
      </w:pPr>
      <w:r w:rsidRPr="0012317D">
        <w:t>Secretário de Governo</w:t>
      </w:r>
    </w:p>
    <w:p w14:paraId="7C8D9DF7" w14:textId="4FB31E4F" w:rsidR="00164699" w:rsidRPr="0012317D" w:rsidRDefault="00164699" w:rsidP="0012317D">
      <w:pPr>
        <w:jc w:val="center"/>
      </w:pPr>
    </w:p>
    <w:p w14:paraId="5FF20D61" w14:textId="259EAB12" w:rsidR="00164699" w:rsidRPr="0012317D" w:rsidRDefault="00164699" w:rsidP="0012317D">
      <w:pPr>
        <w:jc w:val="center"/>
      </w:pPr>
    </w:p>
    <w:p w14:paraId="63F83DCB" w14:textId="77777777" w:rsidR="00164699" w:rsidRPr="0012317D" w:rsidRDefault="00164699" w:rsidP="0012317D">
      <w:pPr>
        <w:jc w:val="center"/>
      </w:pPr>
      <w:r w:rsidRPr="0012317D">
        <w:t>NEUSA AIKO HANADA MARIALVA</w:t>
      </w:r>
    </w:p>
    <w:p w14:paraId="456782BE" w14:textId="77777777" w:rsidR="00164699" w:rsidRPr="0012317D" w:rsidRDefault="00164699" w:rsidP="0012317D">
      <w:pPr>
        <w:jc w:val="center"/>
      </w:pPr>
      <w:r w:rsidRPr="0012317D">
        <w:t>Secretária de Assistência Social</w:t>
      </w:r>
    </w:p>
    <w:p w14:paraId="2F0F7F60" w14:textId="53159A5E" w:rsidR="00164699" w:rsidRPr="0012317D" w:rsidRDefault="00164699" w:rsidP="0012317D">
      <w:pPr>
        <w:jc w:val="center"/>
      </w:pPr>
    </w:p>
    <w:p w14:paraId="0096633D" w14:textId="7ECFF743" w:rsidR="00164699" w:rsidRPr="0012317D" w:rsidRDefault="00164699" w:rsidP="0012317D">
      <w:pPr>
        <w:jc w:val="center"/>
      </w:pPr>
    </w:p>
    <w:p w14:paraId="2469DB13" w14:textId="77777777" w:rsidR="00164699" w:rsidRPr="0012317D" w:rsidRDefault="00164699" w:rsidP="0012317D">
      <w:pPr>
        <w:jc w:val="center"/>
      </w:pPr>
      <w:r w:rsidRPr="0012317D">
        <w:t>MARCELLO DELASCIO CUSATIS</w:t>
      </w:r>
    </w:p>
    <w:p w14:paraId="0C063F6C" w14:textId="77777777" w:rsidR="00164699" w:rsidRPr="0012317D" w:rsidRDefault="00164699" w:rsidP="0012317D">
      <w:pPr>
        <w:jc w:val="center"/>
      </w:pPr>
      <w:r w:rsidRPr="0012317D">
        <w:t>Secretário de Saúde</w:t>
      </w:r>
    </w:p>
    <w:p w14:paraId="66BBD734" w14:textId="77777777" w:rsidR="00164699" w:rsidRPr="00164699" w:rsidRDefault="00164699" w:rsidP="00164699">
      <w:pPr>
        <w:rPr>
          <w:b/>
          <w:bCs/>
        </w:rPr>
      </w:pPr>
      <w:r w:rsidRPr="00164699">
        <w:rPr>
          <w:b/>
          <w:bCs/>
        </w:rPr>
        <w:t> </w:t>
      </w:r>
    </w:p>
    <w:p w14:paraId="4F3BDA97" w14:textId="77777777" w:rsidR="00164699" w:rsidRPr="00164699" w:rsidRDefault="00164699" w:rsidP="00164699">
      <w:pPr>
        <w:rPr>
          <w:b/>
          <w:bCs/>
        </w:rPr>
      </w:pPr>
      <w:r w:rsidRPr="00164699">
        <w:rPr>
          <w:b/>
          <w:bCs/>
        </w:rPr>
        <w:t> </w:t>
      </w:r>
    </w:p>
    <w:p w14:paraId="463DBC34" w14:textId="77777777" w:rsidR="00164699" w:rsidRPr="0012317D" w:rsidRDefault="00164699" w:rsidP="0012317D">
      <w:pPr>
        <w:ind w:firstLine="4502"/>
        <w:jc w:val="both"/>
      </w:pPr>
      <w:r w:rsidRPr="0012317D">
        <w:t>Registrada na Secretaria de Governo – Departamento de Administração e publicada no Quadro de Editais da Prefeitura Municipal em 31 de outubro de 2017. Acesso público pelo site www.mogidascruze.sp.gov.br</w:t>
      </w:r>
    </w:p>
    <w:p w14:paraId="4969FF91" w14:textId="77777777" w:rsidR="00164699" w:rsidRPr="00164699" w:rsidRDefault="00164699" w:rsidP="0012317D">
      <w:pPr>
        <w:ind w:firstLine="4502"/>
        <w:jc w:val="both"/>
        <w:rPr>
          <w:b/>
          <w:bCs/>
        </w:rPr>
      </w:pPr>
      <w:r w:rsidRPr="00164699">
        <w:rPr>
          <w:b/>
          <w:bCs/>
        </w:rPr>
        <w:t> </w:t>
      </w:r>
    </w:p>
    <w:p w14:paraId="027E2E01" w14:textId="77777777" w:rsidR="00164699" w:rsidRPr="00164699" w:rsidRDefault="00164699" w:rsidP="0012317D">
      <w:pPr>
        <w:ind w:firstLine="4502"/>
        <w:jc w:val="both"/>
        <w:rPr>
          <w:b/>
          <w:bCs/>
        </w:rPr>
      </w:pPr>
      <w:r w:rsidRPr="00164699">
        <w:rPr>
          <w:b/>
          <w:bCs/>
        </w:rPr>
        <w:t> </w:t>
      </w:r>
    </w:p>
    <w:p w14:paraId="3DB7850D" w14:textId="77777777" w:rsidR="00164699" w:rsidRPr="0012317D" w:rsidRDefault="00164699" w:rsidP="0012317D">
      <w:pPr>
        <w:jc w:val="both"/>
        <w:rPr>
          <w:color w:val="EE0000"/>
        </w:rPr>
      </w:pPr>
      <w:r w:rsidRPr="0012317D">
        <w:rPr>
          <w:color w:val="EE0000"/>
        </w:rPr>
        <w:t>Este texto não substitui o publicado e arquivado pela Câmara Municipal.</w:t>
      </w:r>
    </w:p>
    <w:p w14:paraId="52837243" w14:textId="6F31B7E5" w:rsidR="00035987" w:rsidRPr="0012317D" w:rsidRDefault="00035987" w:rsidP="00164699">
      <w:pPr>
        <w:rPr>
          <w:color w:val="EE0000"/>
        </w:rPr>
      </w:pPr>
    </w:p>
    <w:sectPr w:rsidR="00035987" w:rsidRPr="0012317D" w:rsidSect="00EE5992">
      <w:headerReference w:type="default" r:id="rId25"/>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96F34" w14:textId="77777777" w:rsidR="009C586A" w:rsidRDefault="009C586A" w:rsidP="00EE5992">
      <w:r>
        <w:separator/>
      </w:r>
    </w:p>
  </w:endnote>
  <w:endnote w:type="continuationSeparator" w:id="0">
    <w:p w14:paraId="1ED2F766" w14:textId="77777777" w:rsidR="009C586A" w:rsidRDefault="009C586A" w:rsidP="00EE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F14EE" w14:textId="77777777" w:rsidR="009C586A" w:rsidRDefault="009C586A" w:rsidP="00EE5992">
      <w:r>
        <w:separator/>
      </w:r>
    </w:p>
  </w:footnote>
  <w:footnote w:type="continuationSeparator" w:id="0">
    <w:p w14:paraId="7F17C259" w14:textId="77777777" w:rsidR="009C586A" w:rsidRDefault="009C586A" w:rsidP="00EE5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CB1A" w14:textId="1DBA7201" w:rsidR="004A6104" w:rsidRDefault="008315FF" w:rsidP="00EE5992">
    <w:pPr>
      <w:pStyle w:val="Cabealho"/>
      <w:jc w:val="center"/>
    </w:pPr>
    <w:r w:rsidRPr="00071B35">
      <w:rPr>
        <w:noProof/>
      </w:rPr>
      <w:drawing>
        <wp:inline distT="0" distB="0" distL="0" distR="0" wp14:anchorId="0AEE3638" wp14:editId="47803D3F">
          <wp:extent cx="1257300" cy="1076325"/>
          <wp:effectExtent l="0" t="0" r="0" b="0"/>
          <wp:docPr id="1" name="Imagem 1" descr="Descrição: Brasão color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Brasão colori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A4909"/>
    <w:multiLevelType w:val="hybridMultilevel"/>
    <w:tmpl w:val="F1EC6F12"/>
    <w:lvl w:ilvl="0" w:tplc="9D46084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CB75D59"/>
    <w:multiLevelType w:val="hybridMultilevel"/>
    <w:tmpl w:val="779879DE"/>
    <w:lvl w:ilvl="0" w:tplc="CFA80F5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24F3467C"/>
    <w:multiLevelType w:val="hybridMultilevel"/>
    <w:tmpl w:val="113446C8"/>
    <w:lvl w:ilvl="0" w:tplc="624ED97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25BC57FA"/>
    <w:multiLevelType w:val="hybridMultilevel"/>
    <w:tmpl w:val="1D3256CE"/>
    <w:lvl w:ilvl="0" w:tplc="A536B082">
      <w:start w:val="3"/>
      <w:numFmt w:val="lowerLetter"/>
      <w:lvlText w:val="%1)"/>
      <w:lvlJc w:val="left"/>
      <w:pPr>
        <w:ind w:left="4896" w:hanging="360"/>
      </w:pPr>
      <w:rPr>
        <w:rFonts w:hint="default"/>
        <w:b/>
      </w:rPr>
    </w:lvl>
    <w:lvl w:ilvl="1" w:tplc="04160019" w:tentative="1">
      <w:start w:val="1"/>
      <w:numFmt w:val="lowerLetter"/>
      <w:lvlText w:val="%2."/>
      <w:lvlJc w:val="left"/>
      <w:pPr>
        <w:ind w:left="5616" w:hanging="360"/>
      </w:pPr>
    </w:lvl>
    <w:lvl w:ilvl="2" w:tplc="0416001B" w:tentative="1">
      <w:start w:val="1"/>
      <w:numFmt w:val="lowerRoman"/>
      <w:lvlText w:val="%3."/>
      <w:lvlJc w:val="right"/>
      <w:pPr>
        <w:ind w:left="6336" w:hanging="180"/>
      </w:pPr>
    </w:lvl>
    <w:lvl w:ilvl="3" w:tplc="0416000F" w:tentative="1">
      <w:start w:val="1"/>
      <w:numFmt w:val="decimal"/>
      <w:lvlText w:val="%4."/>
      <w:lvlJc w:val="left"/>
      <w:pPr>
        <w:ind w:left="7056" w:hanging="360"/>
      </w:pPr>
    </w:lvl>
    <w:lvl w:ilvl="4" w:tplc="04160019" w:tentative="1">
      <w:start w:val="1"/>
      <w:numFmt w:val="lowerLetter"/>
      <w:lvlText w:val="%5."/>
      <w:lvlJc w:val="left"/>
      <w:pPr>
        <w:ind w:left="7776" w:hanging="360"/>
      </w:pPr>
    </w:lvl>
    <w:lvl w:ilvl="5" w:tplc="0416001B" w:tentative="1">
      <w:start w:val="1"/>
      <w:numFmt w:val="lowerRoman"/>
      <w:lvlText w:val="%6."/>
      <w:lvlJc w:val="right"/>
      <w:pPr>
        <w:ind w:left="8496" w:hanging="180"/>
      </w:pPr>
    </w:lvl>
    <w:lvl w:ilvl="6" w:tplc="0416000F" w:tentative="1">
      <w:start w:val="1"/>
      <w:numFmt w:val="decimal"/>
      <w:lvlText w:val="%7."/>
      <w:lvlJc w:val="left"/>
      <w:pPr>
        <w:ind w:left="9216" w:hanging="360"/>
      </w:pPr>
    </w:lvl>
    <w:lvl w:ilvl="7" w:tplc="04160019" w:tentative="1">
      <w:start w:val="1"/>
      <w:numFmt w:val="lowerLetter"/>
      <w:lvlText w:val="%8."/>
      <w:lvlJc w:val="left"/>
      <w:pPr>
        <w:ind w:left="9936" w:hanging="360"/>
      </w:pPr>
    </w:lvl>
    <w:lvl w:ilvl="8" w:tplc="0416001B" w:tentative="1">
      <w:start w:val="1"/>
      <w:numFmt w:val="lowerRoman"/>
      <w:lvlText w:val="%9."/>
      <w:lvlJc w:val="right"/>
      <w:pPr>
        <w:ind w:left="10656" w:hanging="180"/>
      </w:pPr>
    </w:lvl>
  </w:abstractNum>
  <w:abstractNum w:abstractNumId="4" w15:restartNumberingAfterBreak="0">
    <w:nsid w:val="25C52ADF"/>
    <w:multiLevelType w:val="hybridMultilevel"/>
    <w:tmpl w:val="A0B614DC"/>
    <w:lvl w:ilvl="0" w:tplc="624ED97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C54611"/>
    <w:multiLevelType w:val="hybridMultilevel"/>
    <w:tmpl w:val="BE7C2B46"/>
    <w:lvl w:ilvl="0" w:tplc="1A7C8542">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31D322E8"/>
    <w:multiLevelType w:val="hybridMultilevel"/>
    <w:tmpl w:val="44DC09FE"/>
    <w:lvl w:ilvl="0" w:tplc="A096215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453428C2"/>
    <w:multiLevelType w:val="hybridMultilevel"/>
    <w:tmpl w:val="11A2C710"/>
    <w:lvl w:ilvl="0" w:tplc="71CC1AA8">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46903E16"/>
    <w:multiLevelType w:val="hybridMultilevel"/>
    <w:tmpl w:val="90080FD2"/>
    <w:lvl w:ilvl="0" w:tplc="321CAD42">
      <w:start w:val="1"/>
      <w:numFmt w:val="lowerLetter"/>
      <w:lvlText w:val="%1)"/>
      <w:lvlJc w:val="left"/>
      <w:pPr>
        <w:ind w:left="4755" w:hanging="360"/>
      </w:pPr>
      <w:rPr>
        <w:rFonts w:ascii="Times New Roman" w:eastAsia="Times New Roman" w:hAnsi="Times New Roman" w:cs="Times New Roman"/>
      </w:rPr>
    </w:lvl>
    <w:lvl w:ilvl="1" w:tplc="04160019" w:tentative="1">
      <w:start w:val="1"/>
      <w:numFmt w:val="lowerLetter"/>
      <w:lvlText w:val="%2."/>
      <w:lvlJc w:val="left"/>
      <w:pPr>
        <w:ind w:left="5475" w:hanging="360"/>
      </w:pPr>
    </w:lvl>
    <w:lvl w:ilvl="2" w:tplc="0416001B" w:tentative="1">
      <w:start w:val="1"/>
      <w:numFmt w:val="lowerRoman"/>
      <w:lvlText w:val="%3."/>
      <w:lvlJc w:val="right"/>
      <w:pPr>
        <w:ind w:left="6195" w:hanging="180"/>
      </w:pPr>
    </w:lvl>
    <w:lvl w:ilvl="3" w:tplc="0416000F" w:tentative="1">
      <w:start w:val="1"/>
      <w:numFmt w:val="decimal"/>
      <w:lvlText w:val="%4."/>
      <w:lvlJc w:val="left"/>
      <w:pPr>
        <w:ind w:left="6915" w:hanging="360"/>
      </w:pPr>
    </w:lvl>
    <w:lvl w:ilvl="4" w:tplc="04160019" w:tentative="1">
      <w:start w:val="1"/>
      <w:numFmt w:val="lowerLetter"/>
      <w:lvlText w:val="%5."/>
      <w:lvlJc w:val="left"/>
      <w:pPr>
        <w:ind w:left="7635" w:hanging="360"/>
      </w:pPr>
    </w:lvl>
    <w:lvl w:ilvl="5" w:tplc="0416001B" w:tentative="1">
      <w:start w:val="1"/>
      <w:numFmt w:val="lowerRoman"/>
      <w:lvlText w:val="%6."/>
      <w:lvlJc w:val="right"/>
      <w:pPr>
        <w:ind w:left="8355" w:hanging="180"/>
      </w:pPr>
    </w:lvl>
    <w:lvl w:ilvl="6" w:tplc="0416000F" w:tentative="1">
      <w:start w:val="1"/>
      <w:numFmt w:val="decimal"/>
      <w:lvlText w:val="%7."/>
      <w:lvlJc w:val="left"/>
      <w:pPr>
        <w:ind w:left="9075" w:hanging="360"/>
      </w:pPr>
    </w:lvl>
    <w:lvl w:ilvl="7" w:tplc="04160019" w:tentative="1">
      <w:start w:val="1"/>
      <w:numFmt w:val="lowerLetter"/>
      <w:lvlText w:val="%8."/>
      <w:lvlJc w:val="left"/>
      <w:pPr>
        <w:ind w:left="9795" w:hanging="360"/>
      </w:pPr>
    </w:lvl>
    <w:lvl w:ilvl="8" w:tplc="0416001B" w:tentative="1">
      <w:start w:val="1"/>
      <w:numFmt w:val="lowerRoman"/>
      <w:lvlText w:val="%9."/>
      <w:lvlJc w:val="right"/>
      <w:pPr>
        <w:ind w:left="10515" w:hanging="180"/>
      </w:pPr>
    </w:lvl>
  </w:abstractNum>
  <w:abstractNum w:abstractNumId="9" w15:restartNumberingAfterBreak="0">
    <w:nsid w:val="4BA11968"/>
    <w:multiLevelType w:val="multilevel"/>
    <w:tmpl w:val="F45899C2"/>
    <w:lvl w:ilvl="0">
      <w:start w:val="1"/>
      <w:numFmt w:val="decimal"/>
      <w:lvlText w:val="%1."/>
      <w:lvlJc w:val="left"/>
      <w:pPr>
        <w:ind w:left="4862" w:hanging="360"/>
      </w:pPr>
      <w:rPr>
        <w:rFonts w:hint="default"/>
      </w:rPr>
    </w:lvl>
    <w:lvl w:ilvl="1">
      <w:start w:val="1"/>
      <w:numFmt w:val="decimal"/>
      <w:isLgl/>
      <w:lvlText w:val="%1.%2"/>
      <w:lvlJc w:val="left"/>
      <w:pPr>
        <w:ind w:left="4862" w:hanging="360"/>
      </w:pPr>
      <w:rPr>
        <w:rFonts w:hint="default"/>
      </w:rPr>
    </w:lvl>
    <w:lvl w:ilvl="2">
      <w:start w:val="1"/>
      <w:numFmt w:val="decimal"/>
      <w:isLgl/>
      <w:lvlText w:val="%1.%2.%3"/>
      <w:lvlJc w:val="left"/>
      <w:pPr>
        <w:ind w:left="5222" w:hanging="720"/>
      </w:pPr>
      <w:rPr>
        <w:rFonts w:hint="default"/>
      </w:rPr>
    </w:lvl>
    <w:lvl w:ilvl="3">
      <w:start w:val="1"/>
      <w:numFmt w:val="decimal"/>
      <w:isLgl/>
      <w:lvlText w:val="%1.%2.%3.%4"/>
      <w:lvlJc w:val="left"/>
      <w:pPr>
        <w:ind w:left="5222" w:hanging="720"/>
      </w:pPr>
      <w:rPr>
        <w:rFonts w:hint="default"/>
      </w:rPr>
    </w:lvl>
    <w:lvl w:ilvl="4">
      <w:start w:val="1"/>
      <w:numFmt w:val="decimal"/>
      <w:isLgl/>
      <w:lvlText w:val="%1.%2.%3.%4.%5"/>
      <w:lvlJc w:val="left"/>
      <w:pPr>
        <w:ind w:left="5582" w:hanging="1080"/>
      </w:pPr>
      <w:rPr>
        <w:rFonts w:hint="default"/>
      </w:rPr>
    </w:lvl>
    <w:lvl w:ilvl="5">
      <w:start w:val="1"/>
      <w:numFmt w:val="decimal"/>
      <w:isLgl/>
      <w:lvlText w:val="%1.%2.%3.%4.%5.%6"/>
      <w:lvlJc w:val="left"/>
      <w:pPr>
        <w:ind w:left="5582" w:hanging="1080"/>
      </w:pPr>
      <w:rPr>
        <w:rFonts w:hint="default"/>
      </w:rPr>
    </w:lvl>
    <w:lvl w:ilvl="6">
      <w:start w:val="1"/>
      <w:numFmt w:val="decimal"/>
      <w:isLgl/>
      <w:lvlText w:val="%1.%2.%3.%4.%5.%6.%7"/>
      <w:lvlJc w:val="left"/>
      <w:pPr>
        <w:ind w:left="5942" w:hanging="1440"/>
      </w:pPr>
      <w:rPr>
        <w:rFonts w:hint="default"/>
      </w:rPr>
    </w:lvl>
    <w:lvl w:ilvl="7">
      <w:start w:val="1"/>
      <w:numFmt w:val="decimal"/>
      <w:isLgl/>
      <w:lvlText w:val="%1.%2.%3.%4.%5.%6.%7.%8"/>
      <w:lvlJc w:val="left"/>
      <w:pPr>
        <w:ind w:left="5942" w:hanging="1440"/>
      </w:pPr>
      <w:rPr>
        <w:rFonts w:hint="default"/>
      </w:rPr>
    </w:lvl>
    <w:lvl w:ilvl="8">
      <w:start w:val="1"/>
      <w:numFmt w:val="decimal"/>
      <w:isLgl/>
      <w:lvlText w:val="%1.%2.%3.%4.%5.%6.%7.%8.%9"/>
      <w:lvlJc w:val="left"/>
      <w:pPr>
        <w:ind w:left="6302" w:hanging="1800"/>
      </w:pPr>
      <w:rPr>
        <w:rFonts w:hint="default"/>
      </w:rPr>
    </w:lvl>
  </w:abstractNum>
  <w:abstractNum w:abstractNumId="10" w15:restartNumberingAfterBreak="0">
    <w:nsid w:val="4DC131E0"/>
    <w:multiLevelType w:val="hybridMultilevel"/>
    <w:tmpl w:val="673A899A"/>
    <w:lvl w:ilvl="0" w:tplc="5E347EDC">
      <w:start w:val="3"/>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4EA5672C"/>
    <w:multiLevelType w:val="hybridMultilevel"/>
    <w:tmpl w:val="D9C88E96"/>
    <w:lvl w:ilvl="0" w:tplc="9224E3B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5D87415F"/>
    <w:multiLevelType w:val="hybridMultilevel"/>
    <w:tmpl w:val="F440D0F8"/>
    <w:lvl w:ilvl="0" w:tplc="25C446D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66923E73"/>
    <w:multiLevelType w:val="hybridMultilevel"/>
    <w:tmpl w:val="7AC411D4"/>
    <w:lvl w:ilvl="0" w:tplc="4D0ADF64">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6C0430F2"/>
    <w:multiLevelType w:val="hybridMultilevel"/>
    <w:tmpl w:val="34809716"/>
    <w:lvl w:ilvl="0" w:tplc="624ED97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6DAF2B87"/>
    <w:multiLevelType w:val="hybridMultilevel"/>
    <w:tmpl w:val="D270BDE0"/>
    <w:lvl w:ilvl="0" w:tplc="3968D18E">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15:restartNumberingAfterBreak="0">
    <w:nsid w:val="74715ACF"/>
    <w:multiLevelType w:val="hybridMultilevel"/>
    <w:tmpl w:val="47840F32"/>
    <w:lvl w:ilvl="0" w:tplc="F2E6019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15:restartNumberingAfterBreak="0">
    <w:nsid w:val="77084812"/>
    <w:multiLevelType w:val="hybridMultilevel"/>
    <w:tmpl w:val="BF661F64"/>
    <w:lvl w:ilvl="0" w:tplc="B97E9EFA">
      <w:start w:val="1"/>
      <w:numFmt w:val="lowerLetter"/>
      <w:lvlText w:val="%1)"/>
      <w:lvlJc w:val="left"/>
      <w:pPr>
        <w:ind w:left="4755" w:hanging="360"/>
      </w:pPr>
      <w:rPr>
        <w:rFonts w:ascii="Times New Roman" w:eastAsia="Times New Roman" w:hAnsi="Times New Roman" w:cs="Times New Roman"/>
      </w:rPr>
    </w:lvl>
    <w:lvl w:ilvl="1" w:tplc="04160019" w:tentative="1">
      <w:start w:val="1"/>
      <w:numFmt w:val="lowerLetter"/>
      <w:lvlText w:val="%2."/>
      <w:lvlJc w:val="left"/>
      <w:pPr>
        <w:ind w:left="5475" w:hanging="360"/>
      </w:pPr>
    </w:lvl>
    <w:lvl w:ilvl="2" w:tplc="0416001B" w:tentative="1">
      <w:start w:val="1"/>
      <w:numFmt w:val="lowerRoman"/>
      <w:lvlText w:val="%3."/>
      <w:lvlJc w:val="right"/>
      <w:pPr>
        <w:ind w:left="6195" w:hanging="180"/>
      </w:pPr>
    </w:lvl>
    <w:lvl w:ilvl="3" w:tplc="0416000F" w:tentative="1">
      <w:start w:val="1"/>
      <w:numFmt w:val="decimal"/>
      <w:lvlText w:val="%4."/>
      <w:lvlJc w:val="left"/>
      <w:pPr>
        <w:ind w:left="6915" w:hanging="360"/>
      </w:pPr>
    </w:lvl>
    <w:lvl w:ilvl="4" w:tplc="04160019" w:tentative="1">
      <w:start w:val="1"/>
      <w:numFmt w:val="lowerLetter"/>
      <w:lvlText w:val="%5."/>
      <w:lvlJc w:val="left"/>
      <w:pPr>
        <w:ind w:left="7635" w:hanging="360"/>
      </w:pPr>
    </w:lvl>
    <w:lvl w:ilvl="5" w:tplc="0416001B" w:tentative="1">
      <w:start w:val="1"/>
      <w:numFmt w:val="lowerRoman"/>
      <w:lvlText w:val="%6."/>
      <w:lvlJc w:val="right"/>
      <w:pPr>
        <w:ind w:left="8355" w:hanging="180"/>
      </w:pPr>
    </w:lvl>
    <w:lvl w:ilvl="6" w:tplc="0416000F" w:tentative="1">
      <w:start w:val="1"/>
      <w:numFmt w:val="decimal"/>
      <w:lvlText w:val="%7."/>
      <w:lvlJc w:val="left"/>
      <w:pPr>
        <w:ind w:left="9075" w:hanging="360"/>
      </w:pPr>
    </w:lvl>
    <w:lvl w:ilvl="7" w:tplc="04160019" w:tentative="1">
      <w:start w:val="1"/>
      <w:numFmt w:val="lowerLetter"/>
      <w:lvlText w:val="%8."/>
      <w:lvlJc w:val="left"/>
      <w:pPr>
        <w:ind w:left="9795" w:hanging="360"/>
      </w:pPr>
    </w:lvl>
    <w:lvl w:ilvl="8" w:tplc="0416001B" w:tentative="1">
      <w:start w:val="1"/>
      <w:numFmt w:val="lowerRoman"/>
      <w:lvlText w:val="%9."/>
      <w:lvlJc w:val="right"/>
      <w:pPr>
        <w:ind w:left="10515" w:hanging="180"/>
      </w:pPr>
    </w:lvl>
  </w:abstractNum>
  <w:abstractNum w:abstractNumId="18" w15:restartNumberingAfterBreak="0">
    <w:nsid w:val="7ADB7612"/>
    <w:multiLevelType w:val="hybridMultilevel"/>
    <w:tmpl w:val="155EFDC2"/>
    <w:lvl w:ilvl="0" w:tplc="3FF8937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9" w15:restartNumberingAfterBreak="0">
    <w:nsid w:val="7D6436B0"/>
    <w:multiLevelType w:val="hybridMultilevel"/>
    <w:tmpl w:val="204096FC"/>
    <w:lvl w:ilvl="0" w:tplc="737E3510">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1034186799">
    <w:abstractNumId w:val="1"/>
  </w:num>
  <w:num w:numId="2" w16cid:durableId="19285129">
    <w:abstractNumId w:val="19"/>
  </w:num>
  <w:num w:numId="3" w16cid:durableId="2132476796">
    <w:abstractNumId w:val="18"/>
  </w:num>
  <w:num w:numId="4" w16cid:durableId="1675646382">
    <w:abstractNumId w:val="0"/>
  </w:num>
  <w:num w:numId="5" w16cid:durableId="863785246">
    <w:abstractNumId w:val="12"/>
  </w:num>
  <w:num w:numId="6" w16cid:durableId="784278511">
    <w:abstractNumId w:val="11"/>
  </w:num>
  <w:num w:numId="7" w16cid:durableId="813958640">
    <w:abstractNumId w:val="6"/>
  </w:num>
  <w:num w:numId="8" w16cid:durableId="1919515836">
    <w:abstractNumId w:val="5"/>
  </w:num>
  <w:num w:numId="9" w16cid:durableId="2709253">
    <w:abstractNumId w:val="8"/>
  </w:num>
  <w:num w:numId="10" w16cid:durableId="767428045">
    <w:abstractNumId w:val="9"/>
  </w:num>
  <w:num w:numId="11" w16cid:durableId="963194284">
    <w:abstractNumId w:val="14"/>
  </w:num>
  <w:num w:numId="12" w16cid:durableId="1358314292">
    <w:abstractNumId w:val="16"/>
  </w:num>
  <w:num w:numId="13" w16cid:durableId="1755739556">
    <w:abstractNumId w:val="17"/>
  </w:num>
  <w:num w:numId="14" w16cid:durableId="1815216469">
    <w:abstractNumId w:val="4"/>
  </w:num>
  <w:num w:numId="15" w16cid:durableId="1335961823">
    <w:abstractNumId w:val="10"/>
  </w:num>
  <w:num w:numId="16" w16cid:durableId="757480631">
    <w:abstractNumId w:val="3"/>
  </w:num>
  <w:num w:numId="17" w16cid:durableId="1876697588">
    <w:abstractNumId w:val="2"/>
  </w:num>
  <w:num w:numId="18" w16cid:durableId="351345205">
    <w:abstractNumId w:val="15"/>
  </w:num>
  <w:num w:numId="19" w16cid:durableId="629243296">
    <w:abstractNumId w:val="7"/>
  </w:num>
  <w:num w:numId="20" w16cid:durableId="1448635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992"/>
    <w:rsid w:val="00001061"/>
    <w:rsid w:val="00001928"/>
    <w:rsid w:val="00003603"/>
    <w:rsid w:val="00003A8A"/>
    <w:rsid w:val="00005425"/>
    <w:rsid w:val="00006AAC"/>
    <w:rsid w:val="00010BD6"/>
    <w:rsid w:val="0001568A"/>
    <w:rsid w:val="00021341"/>
    <w:rsid w:val="00023CB5"/>
    <w:rsid w:val="00023D6B"/>
    <w:rsid w:val="00024B26"/>
    <w:rsid w:val="00024FAA"/>
    <w:rsid w:val="000254A4"/>
    <w:rsid w:val="00026120"/>
    <w:rsid w:val="0002700B"/>
    <w:rsid w:val="00027325"/>
    <w:rsid w:val="00027F0C"/>
    <w:rsid w:val="000346FA"/>
    <w:rsid w:val="0003529B"/>
    <w:rsid w:val="0003542D"/>
    <w:rsid w:val="00035987"/>
    <w:rsid w:val="00036CDB"/>
    <w:rsid w:val="000404F8"/>
    <w:rsid w:val="00042198"/>
    <w:rsid w:val="00042B0E"/>
    <w:rsid w:val="000436F1"/>
    <w:rsid w:val="000443BD"/>
    <w:rsid w:val="00044C34"/>
    <w:rsid w:val="000461AA"/>
    <w:rsid w:val="00046FCA"/>
    <w:rsid w:val="0005152E"/>
    <w:rsid w:val="0005233C"/>
    <w:rsid w:val="000542C3"/>
    <w:rsid w:val="000551D1"/>
    <w:rsid w:val="0006269B"/>
    <w:rsid w:val="00066CC3"/>
    <w:rsid w:val="000709E1"/>
    <w:rsid w:val="00072E82"/>
    <w:rsid w:val="000736B0"/>
    <w:rsid w:val="000752DE"/>
    <w:rsid w:val="00076618"/>
    <w:rsid w:val="00082246"/>
    <w:rsid w:val="00084A85"/>
    <w:rsid w:val="00096C6A"/>
    <w:rsid w:val="000B0188"/>
    <w:rsid w:val="000B1BE9"/>
    <w:rsid w:val="000B395A"/>
    <w:rsid w:val="000B6E8E"/>
    <w:rsid w:val="000B6F4D"/>
    <w:rsid w:val="000C23E6"/>
    <w:rsid w:val="000C2703"/>
    <w:rsid w:val="000C2956"/>
    <w:rsid w:val="000C3B4F"/>
    <w:rsid w:val="000C42B8"/>
    <w:rsid w:val="000C6399"/>
    <w:rsid w:val="000C6BCF"/>
    <w:rsid w:val="000D2FFD"/>
    <w:rsid w:val="000D4FA1"/>
    <w:rsid w:val="000D55DA"/>
    <w:rsid w:val="000D6C3E"/>
    <w:rsid w:val="000E31F5"/>
    <w:rsid w:val="000E6AC5"/>
    <w:rsid w:val="000E7A9A"/>
    <w:rsid w:val="000F2DA8"/>
    <w:rsid w:val="000F3F46"/>
    <w:rsid w:val="000F4134"/>
    <w:rsid w:val="000F7E37"/>
    <w:rsid w:val="00100B7F"/>
    <w:rsid w:val="001025E8"/>
    <w:rsid w:val="00102F33"/>
    <w:rsid w:val="0010627B"/>
    <w:rsid w:val="00106E70"/>
    <w:rsid w:val="00110FC8"/>
    <w:rsid w:val="00112B0E"/>
    <w:rsid w:val="00114556"/>
    <w:rsid w:val="00115E93"/>
    <w:rsid w:val="001166A2"/>
    <w:rsid w:val="00120D82"/>
    <w:rsid w:val="00121E50"/>
    <w:rsid w:val="00122C1D"/>
    <w:rsid w:val="0012317D"/>
    <w:rsid w:val="00126048"/>
    <w:rsid w:val="001275F5"/>
    <w:rsid w:val="0013222D"/>
    <w:rsid w:val="00135081"/>
    <w:rsid w:val="00136898"/>
    <w:rsid w:val="00140761"/>
    <w:rsid w:val="00140C10"/>
    <w:rsid w:val="00143E55"/>
    <w:rsid w:val="00144097"/>
    <w:rsid w:val="0014444A"/>
    <w:rsid w:val="00146F5B"/>
    <w:rsid w:val="001473FC"/>
    <w:rsid w:val="00147AC9"/>
    <w:rsid w:val="00147EF0"/>
    <w:rsid w:val="001537CE"/>
    <w:rsid w:val="0015388F"/>
    <w:rsid w:val="00155156"/>
    <w:rsid w:val="001604A0"/>
    <w:rsid w:val="00160CD7"/>
    <w:rsid w:val="00161717"/>
    <w:rsid w:val="00164699"/>
    <w:rsid w:val="00170961"/>
    <w:rsid w:val="0017202A"/>
    <w:rsid w:val="00172054"/>
    <w:rsid w:val="00172784"/>
    <w:rsid w:val="0017306B"/>
    <w:rsid w:val="00173ADD"/>
    <w:rsid w:val="00173C2C"/>
    <w:rsid w:val="00182841"/>
    <w:rsid w:val="00184CDA"/>
    <w:rsid w:val="001854C8"/>
    <w:rsid w:val="0019372B"/>
    <w:rsid w:val="0019406A"/>
    <w:rsid w:val="00194490"/>
    <w:rsid w:val="00195A28"/>
    <w:rsid w:val="001A0628"/>
    <w:rsid w:val="001A24C9"/>
    <w:rsid w:val="001A31A2"/>
    <w:rsid w:val="001A54C9"/>
    <w:rsid w:val="001A561B"/>
    <w:rsid w:val="001A6BD8"/>
    <w:rsid w:val="001B67FB"/>
    <w:rsid w:val="001C22D6"/>
    <w:rsid w:val="001C2D87"/>
    <w:rsid w:val="001C30B0"/>
    <w:rsid w:val="001C740C"/>
    <w:rsid w:val="001C77D2"/>
    <w:rsid w:val="001C7F34"/>
    <w:rsid w:val="001D4687"/>
    <w:rsid w:val="001D4B6B"/>
    <w:rsid w:val="001E3449"/>
    <w:rsid w:val="001E3D41"/>
    <w:rsid w:val="001E707C"/>
    <w:rsid w:val="001F140C"/>
    <w:rsid w:val="001F38F0"/>
    <w:rsid w:val="001F6FED"/>
    <w:rsid w:val="001F76D0"/>
    <w:rsid w:val="001F7996"/>
    <w:rsid w:val="0020098D"/>
    <w:rsid w:val="002017E5"/>
    <w:rsid w:val="00203D78"/>
    <w:rsid w:val="002046C0"/>
    <w:rsid w:val="0020533B"/>
    <w:rsid w:val="00206D06"/>
    <w:rsid w:val="002100DC"/>
    <w:rsid w:val="00210FD5"/>
    <w:rsid w:val="00212ACE"/>
    <w:rsid w:val="00212C09"/>
    <w:rsid w:val="00212F1D"/>
    <w:rsid w:val="00212F21"/>
    <w:rsid w:val="00215A94"/>
    <w:rsid w:val="00215DE5"/>
    <w:rsid w:val="0021660B"/>
    <w:rsid w:val="00220072"/>
    <w:rsid w:val="00220FCA"/>
    <w:rsid w:val="0022412A"/>
    <w:rsid w:val="0023059F"/>
    <w:rsid w:val="00235BB1"/>
    <w:rsid w:val="00241C2B"/>
    <w:rsid w:val="0024409B"/>
    <w:rsid w:val="002450BD"/>
    <w:rsid w:val="00247BD4"/>
    <w:rsid w:val="00256476"/>
    <w:rsid w:val="002573AB"/>
    <w:rsid w:val="00257F7E"/>
    <w:rsid w:val="00262523"/>
    <w:rsid w:val="00265CE4"/>
    <w:rsid w:val="0026639C"/>
    <w:rsid w:val="00270396"/>
    <w:rsid w:val="002715E7"/>
    <w:rsid w:val="00271A42"/>
    <w:rsid w:val="00272852"/>
    <w:rsid w:val="00273CF5"/>
    <w:rsid w:val="00280002"/>
    <w:rsid w:val="00280413"/>
    <w:rsid w:val="0028060E"/>
    <w:rsid w:val="00281BDB"/>
    <w:rsid w:val="002829E2"/>
    <w:rsid w:val="0028526E"/>
    <w:rsid w:val="00285E23"/>
    <w:rsid w:val="0029000A"/>
    <w:rsid w:val="0029206E"/>
    <w:rsid w:val="00292228"/>
    <w:rsid w:val="0029390E"/>
    <w:rsid w:val="002A2D68"/>
    <w:rsid w:val="002A423A"/>
    <w:rsid w:val="002A519F"/>
    <w:rsid w:val="002B12B2"/>
    <w:rsid w:val="002B2F9B"/>
    <w:rsid w:val="002C0343"/>
    <w:rsid w:val="002C0BAD"/>
    <w:rsid w:val="002C1D53"/>
    <w:rsid w:val="002C66CE"/>
    <w:rsid w:val="002D166A"/>
    <w:rsid w:val="002D5D6B"/>
    <w:rsid w:val="002D7B62"/>
    <w:rsid w:val="002E057D"/>
    <w:rsid w:val="002E307F"/>
    <w:rsid w:val="002E3A0F"/>
    <w:rsid w:val="002E3B1C"/>
    <w:rsid w:val="002E3D5C"/>
    <w:rsid w:val="002E69EC"/>
    <w:rsid w:val="002E7B28"/>
    <w:rsid w:val="002F04DF"/>
    <w:rsid w:val="002F2F20"/>
    <w:rsid w:val="002F32E6"/>
    <w:rsid w:val="002F339B"/>
    <w:rsid w:val="002F3DD1"/>
    <w:rsid w:val="002F53E9"/>
    <w:rsid w:val="002F7186"/>
    <w:rsid w:val="002F7817"/>
    <w:rsid w:val="00302583"/>
    <w:rsid w:val="00304035"/>
    <w:rsid w:val="00304EF8"/>
    <w:rsid w:val="00304F85"/>
    <w:rsid w:val="003079B8"/>
    <w:rsid w:val="003106B2"/>
    <w:rsid w:val="00316B8F"/>
    <w:rsid w:val="00316FEA"/>
    <w:rsid w:val="003223F3"/>
    <w:rsid w:val="00322C4E"/>
    <w:rsid w:val="0032340D"/>
    <w:rsid w:val="00325C78"/>
    <w:rsid w:val="00327EBD"/>
    <w:rsid w:val="00330A54"/>
    <w:rsid w:val="00331BE2"/>
    <w:rsid w:val="0033277D"/>
    <w:rsid w:val="00332880"/>
    <w:rsid w:val="0033651C"/>
    <w:rsid w:val="00336F42"/>
    <w:rsid w:val="00342D32"/>
    <w:rsid w:val="00343698"/>
    <w:rsid w:val="00343E1B"/>
    <w:rsid w:val="00345F4B"/>
    <w:rsid w:val="00350DD2"/>
    <w:rsid w:val="00351672"/>
    <w:rsid w:val="00351FCF"/>
    <w:rsid w:val="00352B41"/>
    <w:rsid w:val="00352FE3"/>
    <w:rsid w:val="0036052C"/>
    <w:rsid w:val="003620C6"/>
    <w:rsid w:val="00364D8C"/>
    <w:rsid w:val="0036672A"/>
    <w:rsid w:val="00367009"/>
    <w:rsid w:val="00367C45"/>
    <w:rsid w:val="00367DBB"/>
    <w:rsid w:val="003709A6"/>
    <w:rsid w:val="003747D2"/>
    <w:rsid w:val="0037680A"/>
    <w:rsid w:val="003813BB"/>
    <w:rsid w:val="00384482"/>
    <w:rsid w:val="00385205"/>
    <w:rsid w:val="00385981"/>
    <w:rsid w:val="003864B6"/>
    <w:rsid w:val="003928DB"/>
    <w:rsid w:val="003948B4"/>
    <w:rsid w:val="00394C12"/>
    <w:rsid w:val="00395132"/>
    <w:rsid w:val="00396EB7"/>
    <w:rsid w:val="003A42E6"/>
    <w:rsid w:val="003A4437"/>
    <w:rsid w:val="003A4E4F"/>
    <w:rsid w:val="003A6230"/>
    <w:rsid w:val="003B2227"/>
    <w:rsid w:val="003B3F4F"/>
    <w:rsid w:val="003B4EA3"/>
    <w:rsid w:val="003B508B"/>
    <w:rsid w:val="003B5676"/>
    <w:rsid w:val="003B6DE2"/>
    <w:rsid w:val="003B7166"/>
    <w:rsid w:val="003C0EDA"/>
    <w:rsid w:val="003C3A00"/>
    <w:rsid w:val="003C6F0E"/>
    <w:rsid w:val="003C7102"/>
    <w:rsid w:val="003C7583"/>
    <w:rsid w:val="003D37AB"/>
    <w:rsid w:val="003D52A6"/>
    <w:rsid w:val="003D66A0"/>
    <w:rsid w:val="003E086F"/>
    <w:rsid w:val="003E34E1"/>
    <w:rsid w:val="003E351C"/>
    <w:rsid w:val="003E552D"/>
    <w:rsid w:val="003E56AF"/>
    <w:rsid w:val="003E61D6"/>
    <w:rsid w:val="003E652E"/>
    <w:rsid w:val="003E6764"/>
    <w:rsid w:val="003E6A3C"/>
    <w:rsid w:val="003F733F"/>
    <w:rsid w:val="00400973"/>
    <w:rsid w:val="00400BC8"/>
    <w:rsid w:val="00403727"/>
    <w:rsid w:val="00403EFF"/>
    <w:rsid w:val="00406A4C"/>
    <w:rsid w:val="00406B46"/>
    <w:rsid w:val="00410CB8"/>
    <w:rsid w:val="0041122B"/>
    <w:rsid w:val="00417573"/>
    <w:rsid w:val="0042097B"/>
    <w:rsid w:val="00424D60"/>
    <w:rsid w:val="00426FBE"/>
    <w:rsid w:val="00431B7D"/>
    <w:rsid w:val="0043434E"/>
    <w:rsid w:val="004349D3"/>
    <w:rsid w:val="00434FAF"/>
    <w:rsid w:val="0043509C"/>
    <w:rsid w:val="00440F10"/>
    <w:rsid w:val="00441EFF"/>
    <w:rsid w:val="00450FBE"/>
    <w:rsid w:val="00451097"/>
    <w:rsid w:val="00451C9F"/>
    <w:rsid w:val="0045570B"/>
    <w:rsid w:val="004568E6"/>
    <w:rsid w:val="00456D46"/>
    <w:rsid w:val="00460E80"/>
    <w:rsid w:val="004615D0"/>
    <w:rsid w:val="00463BDF"/>
    <w:rsid w:val="00464372"/>
    <w:rsid w:val="00465EFC"/>
    <w:rsid w:val="00466A47"/>
    <w:rsid w:val="004674F3"/>
    <w:rsid w:val="00467948"/>
    <w:rsid w:val="00470D62"/>
    <w:rsid w:val="00470DDD"/>
    <w:rsid w:val="00472D48"/>
    <w:rsid w:val="004746DE"/>
    <w:rsid w:val="00474806"/>
    <w:rsid w:val="00476D3D"/>
    <w:rsid w:val="0048122B"/>
    <w:rsid w:val="0048143B"/>
    <w:rsid w:val="00482A69"/>
    <w:rsid w:val="00483AA3"/>
    <w:rsid w:val="00487A09"/>
    <w:rsid w:val="00490027"/>
    <w:rsid w:val="00493770"/>
    <w:rsid w:val="004941F2"/>
    <w:rsid w:val="00495B2A"/>
    <w:rsid w:val="00497EC9"/>
    <w:rsid w:val="004A190D"/>
    <w:rsid w:val="004A4977"/>
    <w:rsid w:val="004A6104"/>
    <w:rsid w:val="004A7070"/>
    <w:rsid w:val="004A731B"/>
    <w:rsid w:val="004B0E0D"/>
    <w:rsid w:val="004B1256"/>
    <w:rsid w:val="004B1774"/>
    <w:rsid w:val="004B3532"/>
    <w:rsid w:val="004B3888"/>
    <w:rsid w:val="004B4095"/>
    <w:rsid w:val="004B4A9F"/>
    <w:rsid w:val="004C157A"/>
    <w:rsid w:val="004C1BA1"/>
    <w:rsid w:val="004C2139"/>
    <w:rsid w:val="004C3280"/>
    <w:rsid w:val="004C3CFF"/>
    <w:rsid w:val="004C7447"/>
    <w:rsid w:val="004C75BE"/>
    <w:rsid w:val="004D00BD"/>
    <w:rsid w:val="004D2E19"/>
    <w:rsid w:val="004D6010"/>
    <w:rsid w:val="004D7B6E"/>
    <w:rsid w:val="004E2666"/>
    <w:rsid w:val="004E39EB"/>
    <w:rsid w:val="004E734B"/>
    <w:rsid w:val="004E7AE3"/>
    <w:rsid w:val="004F1F3A"/>
    <w:rsid w:val="004F25D0"/>
    <w:rsid w:val="004F384D"/>
    <w:rsid w:val="004F7369"/>
    <w:rsid w:val="00501489"/>
    <w:rsid w:val="00503118"/>
    <w:rsid w:val="00506273"/>
    <w:rsid w:val="0050738C"/>
    <w:rsid w:val="00511C09"/>
    <w:rsid w:val="005138CB"/>
    <w:rsid w:val="00516B6C"/>
    <w:rsid w:val="00521083"/>
    <w:rsid w:val="00526AD4"/>
    <w:rsid w:val="00530078"/>
    <w:rsid w:val="00532CBE"/>
    <w:rsid w:val="0053512F"/>
    <w:rsid w:val="00536775"/>
    <w:rsid w:val="005422FB"/>
    <w:rsid w:val="00543560"/>
    <w:rsid w:val="00543735"/>
    <w:rsid w:val="0054573D"/>
    <w:rsid w:val="00546747"/>
    <w:rsid w:val="00547D97"/>
    <w:rsid w:val="005532D2"/>
    <w:rsid w:val="00554678"/>
    <w:rsid w:val="005612CF"/>
    <w:rsid w:val="00561779"/>
    <w:rsid w:val="0056242C"/>
    <w:rsid w:val="005717B8"/>
    <w:rsid w:val="00571E9C"/>
    <w:rsid w:val="00572562"/>
    <w:rsid w:val="00574BBE"/>
    <w:rsid w:val="005760B3"/>
    <w:rsid w:val="005765C2"/>
    <w:rsid w:val="00581253"/>
    <w:rsid w:val="005816E4"/>
    <w:rsid w:val="00585212"/>
    <w:rsid w:val="00585DB7"/>
    <w:rsid w:val="00586BEC"/>
    <w:rsid w:val="00586BFC"/>
    <w:rsid w:val="005874C9"/>
    <w:rsid w:val="00590F7B"/>
    <w:rsid w:val="00591C9B"/>
    <w:rsid w:val="00591D3B"/>
    <w:rsid w:val="005937FA"/>
    <w:rsid w:val="00593905"/>
    <w:rsid w:val="00593A3E"/>
    <w:rsid w:val="00595251"/>
    <w:rsid w:val="005965BA"/>
    <w:rsid w:val="00597AAD"/>
    <w:rsid w:val="005A025D"/>
    <w:rsid w:val="005A07EF"/>
    <w:rsid w:val="005A0871"/>
    <w:rsid w:val="005A35FB"/>
    <w:rsid w:val="005A6854"/>
    <w:rsid w:val="005A7F87"/>
    <w:rsid w:val="005B0330"/>
    <w:rsid w:val="005B0405"/>
    <w:rsid w:val="005B0A86"/>
    <w:rsid w:val="005B139D"/>
    <w:rsid w:val="005B4A89"/>
    <w:rsid w:val="005B4C3B"/>
    <w:rsid w:val="005B672B"/>
    <w:rsid w:val="005C298B"/>
    <w:rsid w:val="005C46C8"/>
    <w:rsid w:val="005C7CBA"/>
    <w:rsid w:val="005D1AF5"/>
    <w:rsid w:val="005D293E"/>
    <w:rsid w:val="005D6025"/>
    <w:rsid w:val="005D72F2"/>
    <w:rsid w:val="005E0BFB"/>
    <w:rsid w:val="005E411A"/>
    <w:rsid w:val="005E66D2"/>
    <w:rsid w:val="005F1884"/>
    <w:rsid w:val="006011E5"/>
    <w:rsid w:val="00601412"/>
    <w:rsid w:val="006023D6"/>
    <w:rsid w:val="006039D6"/>
    <w:rsid w:val="00604167"/>
    <w:rsid w:val="006041F1"/>
    <w:rsid w:val="00604CAE"/>
    <w:rsid w:val="006071B3"/>
    <w:rsid w:val="006075B7"/>
    <w:rsid w:val="0061059C"/>
    <w:rsid w:val="00610DB2"/>
    <w:rsid w:val="006112E5"/>
    <w:rsid w:val="006112F0"/>
    <w:rsid w:val="00611541"/>
    <w:rsid w:val="0061253D"/>
    <w:rsid w:val="00612B31"/>
    <w:rsid w:val="0061344D"/>
    <w:rsid w:val="00613861"/>
    <w:rsid w:val="00613D06"/>
    <w:rsid w:val="00614317"/>
    <w:rsid w:val="00615302"/>
    <w:rsid w:val="0061796F"/>
    <w:rsid w:val="006227B2"/>
    <w:rsid w:val="00625714"/>
    <w:rsid w:val="00625BCD"/>
    <w:rsid w:val="00627F9C"/>
    <w:rsid w:val="00630DE0"/>
    <w:rsid w:val="006323F3"/>
    <w:rsid w:val="00632C6A"/>
    <w:rsid w:val="0063303C"/>
    <w:rsid w:val="006351CE"/>
    <w:rsid w:val="0063668B"/>
    <w:rsid w:val="00637CCF"/>
    <w:rsid w:val="00643EC1"/>
    <w:rsid w:val="00644C5E"/>
    <w:rsid w:val="00645353"/>
    <w:rsid w:val="00647890"/>
    <w:rsid w:val="00647A5C"/>
    <w:rsid w:val="0065143B"/>
    <w:rsid w:val="00651490"/>
    <w:rsid w:val="0065296D"/>
    <w:rsid w:val="00652A2B"/>
    <w:rsid w:val="006548C9"/>
    <w:rsid w:val="00655434"/>
    <w:rsid w:val="0065742A"/>
    <w:rsid w:val="006626E5"/>
    <w:rsid w:val="0066734A"/>
    <w:rsid w:val="00671AA7"/>
    <w:rsid w:val="00673735"/>
    <w:rsid w:val="00673CA5"/>
    <w:rsid w:val="006761F3"/>
    <w:rsid w:val="00676898"/>
    <w:rsid w:val="00676D70"/>
    <w:rsid w:val="00681CF9"/>
    <w:rsid w:val="006820F7"/>
    <w:rsid w:val="006824FD"/>
    <w:rsid w:val="00682B27"/>
    <w:rsid w:val="00682BF4"/>
    <w:rsid w:val="00682C29"/>
    <w:rsid w:val="00682CB5"/>
    <w:rsid w:val="006835EB"/>
    <w:rsid w:val="00683618"/>
    <w:rsid w:val="00683A49"/>
    <w:rsid w:val="00686C32"/>
    <w:rsid w:val="006913E9"/>
    <w:rsid w:val="0069141F"/>
    <w:rsid w:val="006914E8"/>
    <w:rsid w:val="0069347E"/>
    <w:rsid w:val="00693F61"/>
    <w:rsid w:val="0069655A"/>
    <w:rsid w:val="0069684F"/>
    <w:rsid w:val="00697D78"/>
    <w:rsid w:val="006A0633"/>
    <w:rsid w:val="006A1326"/>
    <w:rsid w:val="006A1ACD"/>
    <w:rsid w:val="006A2886"/>
    <w:rsid w:val="006A2B0E"/>
    <w:rsid w:val="006A5278"/>
    <w:rsid w:val="006A612F"/>
    <w:rsid w:val="006A6535"/>
    <w:rsid w:val="006B0AF6"/>
    <w:rsid w:val="006B1BD6"/>
    <w:rsid w:val="006B4A52"/>
    <w:rsid w:val="006B5924"/>
    <w:rsid w:val="006B63CE"/>
    <w:rsid w:val="006C02E7"/>
    <w:rsid w:val="006C087E"/>
    <w:rsid w:val="006C0FBD"/>
    <w:rsid w:val="006C143C"/>
    <w:rsid w:val="006C1590"/>
    <w:rsid w:val="006C332C"/>
    <w:rsid w:val="006D3B21"/>
    <w:rsid w:val="006D3E0C"/>
    <w:rsid w:val="006D50C8"/>
    <w:rsid w:val="006D51B9"/>
    <w:rsid w:val="006D5B43"/>
    <w:rsid w:val="006E2018"/>
    <w:rsid w:val="006E2AAD"/>
    <w:rsid w:val="006E3CBB"/>
    <w:rsid w:val="006E4DE2"/>
    <w:rsid w:val="006E6469"/>
    <w:rsid w:val="006F1407"/>
    <w:rsid w:val="006F1D89"/>
    <w:rsid w:val="006F4934"/>
    <w:rsid w:val="006F4CE9"/>
    <w:rsid w:val="006F545A"/>
    <w:rsid w:val="006F5A2B"/>
    <w:rsid w:val="0070118C"/>
    <w:rsid w:val="00702858"/>
    <w:rsid w:val="00707F48"/>
    <w:rsid w:val="00707FF8"/>
    <w:rsid w:val="00710021"/>
    <w:rsid w:val="00710806"/>
    <w:rsid w:val="00710C07"/>
    <w:rsid w:val="007124B9"/>
    <w:rsid w:val="00712D0C"/>
    <w:rsid w:val="00712FAE"/>
    <w:rsid w:val="00715DB8"/>
    <w:rsid w:val="007168A2"/>
    <w:rsid w:val="007219E9"/>
    <w:rsid w:val="0072204B"/>
    <w:rsid w:val="00733107"/>
    <w:rsid w:val="007412BC"/>
    <w:rsid w:val="00741EEF"/>
    <w:rsid w:val="007459BC"/>
    <w:rsid w:val="0074623A"/>
    <w:rsid w:val="007472E5"/>
    <w:rsid w:val="00747371"/>
    <w:rsid w:val="00750252"/>
    <w:rsid w:val="00750971"/>
    <w:rsid w:val="00753F8B"/>
    <w:rsid w:val="00754620"/>
    <w:rsid w:val="00754F80"/>
    <w:rsid w:val="00755800"/>
    <w:rsid w:val="00755B45"/>
    <w:rsid w:val="007572ED"/>
    <w:rsid w:val="00757830"/>
    <w:rsid w:val="007617C1"/>
    <w:rsid w:val="0076205A"/>
    <w:rsid w:val="00764542"/>
    <w:rsid w:val="00774589"/>
    <w:rsid w:val="00776FFA"/>
    <w:rsid w:val="00777077"/>
    <w:rsid w:val="00777E81"/>
    <w:rsid w:val="00781073"/>
    <w:rsid w:val="0078180A"/>
    <w:rsid w:val="00784EFC"/>
    <w:rsid w:val="0078502D"/>
    <w:rsid w:val="007904AF"/>
    <w:rsid w:val="00790A70"/>
    <w:rsid w:val="00793CB5"/>
    <w:rsid w:val="007940A5"/>
    <w:rsid w:val="007A18FC"/>
    <w:rsid w:val="007A4A1B"/>
    <w:rsid w:val="007A4E70"/>
    <w:rsid w:val="007A5009"/>
    <w:rsid w:val="007A56D3"/>
    <w:rsid w:val="007A78B7"/>
    <w:rsid w:val="007B0469"/>
    <w:rsid w:val="007B0EE6"/>
    <w:rsid w:val="007B5AD7"/>
    <w:rsid w:val="007B608F"/>
    <w:rsid w:val="007B758F"/>
    <w:rsid w:val="007B7A18"/>
    <w:rsid w:val="007C1B70"/>
    <w:rsid w:val="007C420B"/>
    <w:rsid w:val="007C5AD9"/>
    <w:rsid w:val="007C7257"/>
    <w:rsid w:val="007D1CC3"/>
    <w:rsid w:val="007D2424"/>
    <w:rsid w:val="007D321D"/>
    <w:rsid w:val="007D3F3A"/>
    <w:rsid w:val="007D7B8C"/>
    <w:rsid w:val="007D7FA8"/>
    <w:rsid w:val="007E0007"/>
    <w:rsid w:val="007E1927"/>
    <w:rsid w:val="007E1C11"/>
    <w:rsid w:val="007E3579"/>
    <w:rsid w:val="007E37EC"/>
    <w:rsid w:val="007E3C5F"/>
    <w:rsid w:val="007E6F5F"/>
    <w:rsid w:val="007F069D"/>
    <w:rsid w:val="007F76D1"/>
    <w:rsid w:val="008024AC"/>
    <w:rsid w:val="00802CCB"/>
    <w:rsid w:val="0081014D"/>
    <w:rsid w:val="00811F20"/>
    <w:rsid w:val="008120B6"/>
    <w:rsid w:val="00813268"/>
    <w:rsid w:val="0081673B"/>
    <w:rsid w:val="0082140E"/>
    <w:rsid w:val="00822FE4"/>
    <w:rsid w:val="0082626C"/>
    <w:rsid w:val="00826D6C"/>
    <w:rsid w:val="008277E1"/>
    <w:rsid w:val="0083090E"/>
    <w:rsid w:val="00831378"/>
    <w:rsid w:val="008315FF"/>
    <w:rsid w:val="00832BA9"/>
    <w:rsid w:val="0083356E"/>
    <w:rsid w:val="0083578D"/>
    <w:rsid w:val="00835F22"/>
    <w:rsid w:val="008415CA"/>
    <w:rsid w:val="00842DBD"/>
    <w:rsid w:val="00856EE7"/>
    <w:rsid w:val="00856F0C"/>
    <w:rsid w:val="00857BBA"/>
    <w:rsid w:val="00857D8D"/>
    <w:rsid w:val="008635B9"/>
    <w:rsid w:val="00863692"/>
    <w:rsid w:val="0086524C"/>
    <w:rsid w:val="0086743B"/>
    <w:rsid w:val="0086755C"/>
    <w:rsid w:val="008728D7"/>
    <w:rsid w:val="00877EC4"/>
    <w:rsid w:val="00880414"/>
    <w:rsid w:val="0088513B"/>
    <w:rsid w:val="008876BC"/>
    <w:rsid w:val="00887A5F"/>
    <w:rsid w:val="00890313"/>
    <w:rsid w:val="008905F3"/>
    <w:rsid w:val="0089096A"/>
    <w:rsid w:val="0089184E"/>
    <w:rsid w:val="00894698"/>
    <w:rsid w:val="008957F1"/>
    <w:rsid w:val="00896C22"/>
    <w:rsid w:val="008A32A6"/>
    <w:rsid w:val="008A34F0"/>
    <w:rsid w:val="008A7BFD"/>
    <w:rsid w:val="008B164C"/>
    <w:rsid w:val="008B4D4F"/>
    <w:rsid w:val="008B624C"/>
    <w:rsid w:val="008B7F6D"/>
    <w:rsid w:val="008C0612"/>
    <w:rsid w:val="008C1628"/>
    <w:rsid w:val="008C2439"/>
    <w:rsid w:val="008C2442"/>
    <w:rsid w:val="008C28A1"/>
    <w:rsid w:val="008C3DF8"/>
    <w:rsid w:val="008D0A4D"/>
    <w:rsid w:val="008D2912"/>
    <w:rsid w:val="008D2A95"/>
    <w:rsid w:val="008D2E66"/>
    <w:rsid w:val="008D46CB"/>
    <w:rsid w:val="008D724A"/>
    <w:rsid w:val="008E26B2"/>
    <w:rsid w:val="008E2A1E"/>
    <w:rsid w:val="008E3413"/>
    <w:rsid w:val="008F01C9"/>
    <w:rsid w:val="008F27F5"/>
    <w:rsid w:val="008F29B1"/>
    <w:rsid w:val="008F400D"/>
    <w:rsid w:val="008F413C"/>
    <w:rsid w:val="008F4CD5"/>
    <w:rsid w:val="008F5DE6"/>
    <w:rsid w:val="008F6730"/>
    <w:rsid w:val="008F7ECE"/>
    <w:rsid w:val="0090063F"/>
    <w:rsid w:val="00902121"/>
    <w:rsid w:val="00905CD4"/>
    <w:rsid w:val="009075EB"/>
    <w:rsid w:val="009103EB"/>
    <w:rsid w:val="00912E21"/>
    <w:rsid w:val="00913499"/>
    <w:rsid w:val="009138A8"/>
    <w:rsid w:val="00917420"/>
    <w:rsid w:val="009176B1"/>
    <w:rsid w:val="00927420"/>
    <w:rsid w:val="00927D40"/>
    <w:rsid w:val="009315F1"/>
    <w:rsid w:val="009316DD"/>
    <w:rsid w:val="00932019"/>
    <w:rsid w:val="009364DE"/>
    <w:rsid w:val="0094080F"/>
    <w:rsid w:val="009423C9"/>
    <w:rsid w:val="00943020"/>
    <w:rsid w:val="0094390F"/>
    <w:rsid w:val="00943A0E"/>
    <w:rsid w:val="00943F54"/>
    <w:rsid w:val="00944588"/>
    <w:rsid w:val="00944919"/>
    <w:rsid w:val="00944B1A"/>
    <w:rsid w:val="009456B7"/>
    <w:rsid w:val="00945FFC"/>
    <w:rsid w:val="00946E1C"/>
    <w:rsid w:val="00951D0C"/>
    <w:rsid w:val="00953F81"/>
    <w:rsid w:val="00954299"/>
    <w:rsid w:val="0095474B"/>
    <w:rsid w:val="00957AC7"/>
    <w:rsid w:val="00961D72"/>
    <w:rsid w:val="0096215D"/>
    <w:rsid w:val="00964930"/>
    <w:rsid w:val="00965D61"/>
    <w:rsid w:val="00965F25"/>
    <w:rsid w:val="009712E4"/>
    <w:rsid w:val="00973104"/>
    <w:rsid w:val="009748BC"/>
    <w:rsid w:val="0097773C"/>
    <w:rsid w:val="00982C2D"/>
    <w:rsid w:val="0099242C"/>
    <w:rsid w:val="0099277E"/>
    <w:rsid w:val="00994B41"/>
    <w:rsid w:val="00997858"/>
    <w:rsid w:val="009A0135"/>
    <w:rsid w:val="009A1888"/>
    <w:rsid w:val="009A40C1"/>
    <w:rsid w:val="009A464B"/>
    <w:rsid w:val="009A4AB4"/>
    <w:rsid w:val="009A593F"/>
    <w:rsid w:val="009B0118"/>
    <w:rsid w:val="009B1DA3"/>
    <w:rsid w:val="009B3BE7"/>
    <w:rsid w:val="009B535E"/>
    <w:rsid w:val="009C356C"/>
    <w:rsid w:val="009C388D"/>
    <w:rsid w:val="009C4EE2"/>
    <w:rsid w:val="009C5312"/>
    <w:rsid w:val="009C586A"/>
    <w:rsid w:val="009D63C9"/>
    <w:rsid w:val="009D7802"/>
    <w:rsid w:val="009D7E1C"/>
    <w:rsid w:val="009E30B8"/>
    <w:rsid w:val="009E48AB"/>
    <w:rsid w:val="009E610D"/>
    <w:rsid w:val="009E7542"/>
    <w:rsid w:val="009E7C6C"/>
    <w:rsid w:val="009F0341"/>
    <w:rsid w:val="009F0DD4"/>
    <w:rsid w:val="009F0ED4"/>
    <w:rsid w:val="009F1284"/>
    <w:rsid w:val="009F1395"/>
    <w:rsid w:val="009F19C7"/>
    <w:rsid w:val="009F2573"/>
    <w:rsid w:val="009F32E8"/>
    <w:rsid w:val="009F6A74"/>
    <w:rsid w:val="00A0748F"/>
    <w:rsid w:val="00A076D9"/>
    <w:rsid w:val="00A079E1"/>
    <w:rsid w:val="00A1225C"/>
    <w:rsid w:val="00A1555C"/>
    <w:rsid w:val="00A17962"/>
    <w:rsid w:val="00A2221C"/>
    <w:rsid w:val="00A2448D"/>
    <w:rsid w:val="00A24A2B"/>
    <w:rsid w:val="00A27373"/>
    <w:rsid w:val="00A27EE5"/>
    <w:rsid w:val="00A311D0"/>
    <w:rsid w:val="00A3121B"/>
    <w:rsid w:val="00A32D8B"/>
    <w:rsid w:val="00A333CF"/>
    <w:rsid w:val="00A35140"/>
    <w:rsid w:val="00A3734C"/>
    <w:rsid w:val="00A40626"/>
    <w:rsid w:val="00A434E9"/>
    <w:rsid w:val="00A51034"/>
    <w:rsid w:val="00A52434"/>
    <w:rsid w:val="00A5262D"/>
    <w:rsid w:val="00A52E95"/>
    <w:rsid w:val="00A5302C"/>
    <w:rsid w:val="00A537F2"/>
    <w:rsid w:val="00A54A96"/>
    <w:rsid w:val="00A56A58"/>
    <w:rsid w:val="00A56A8C"/>
    <w:rsid w:val="00A61167"/>
    <w:rsid w:val="00A62AC0"/>
    <w:rsid w:val="00A63054"/>
    <w:rsid w:val="00A64E5A"/>
    <w:rsid w:val="00A6637C"/>
    <w:rsid w:val="00A67EB3"/>
    <w:rsid w:val="00A702EA"/>
    <w:rsid w:val="00A716B0"/>
    <w:rsid w:val="00A75108"/>
    <w:rsid w:val="00A80737"/>
    <w:rsid w:val="00A8649D"/>
    <w:rsid w:val="00A87147"/>
    <w:rsid w:val="00A90430"/>
    <w:rsid w:val="00A91568"/>
    <w:rsid w:val="00A91D74"/>
    <w:rsid w:val="00A936BB"/>
    <w:rsid w:val="00A93DBF"/>
    <w:rsid w:val="00A94F68"/>
    <w:rsid w:val="00AA089E"/>
    <w:rsid w:val="00AA120C"/>
    <w:rsid w:val="00AA646E"/>
    <w:rsid w:val="00AB04D5"/>
    <w:rsid w:val="00AB4979"/>
    <w:rsid w:val="00AB6AE8"/>
    <w:rsid w:val="00AC0543"/>
    <w:rsid w:val="00AC15E9"/>
    <w:rsid w:val="00AC162F"/>
    <w:rsid w:val="00AC172B"/>
    <w:rsid w:val="00AC23F6"/>
    <w:rsid w:val="00AC26B7"/>
    <w:rsid w:val="00AC41DC"/>
    <w:rsid w:val="00AC745A"/>
    <w:rsid w:val="00AD5C4E"/>
    <w:rsid w:val="00AD699E"/>
    <w:rsid w:val="00AD744C"/>
    <w:rsid w:val="00AD7B74"/>
    <w:rsid w:val="00AE2DE8"/>
    <w:rsid w:val="00AE3739"/>
    <w:rsid w:val="00AE743B"/>
    <w:rsid w:val="00AF0FC4"/>
    <w:rsid w:val="00AF6C60"/>
    <w:rsid w:val="00AF7568"/>
    <w:rsid w:val="00B00C2A"/>
    <w:rsid w:val="00B00CE1"/>
    <w:rsid w:val="00B013DA"/>
    <w:rsid w:val="00B02464"/>
    <w:rsid w:val="00B03161"/>
    <w:rsid w:val="00B03828"/>
    <w:rsid w:val="00B0600D"/>
    <w:rsid w:val="00B068C9"/>
    <w:rsid w:val="00B06B93"/>
    <w:rsid w:val="00B07210"/>
    <w:rsid w:val="00B12E87"/>
    <w:rsid w:val="00B148F5"/>
    <w:rsid w:val="00B17855"/>
    <w:rsid w:val="00B20FDE"/>
    <w:rsid w:val="00B23645"/>
    <w:rsid w:val="00B23A74"/>
    <w:rsid w:val="00B26CC4"/>
    <w:rsid w:val="00B2722B"/>
    <w:rsid w:val="00B275C9"/>
    <w:rsid w:val="00B27ED9"/>
    <w:rsid w:val="00B305AE"/>
    <w:rsid w:val="00B3227D"/>
    <w:rsid w:val="00B324C9"/>
    <w:rsid w:val="00B33659"/>
    <w:rsid w:val="00B34C1D"/>
    <w:rsid w:val="00B35E25"/>
    <w:rsid w:val="00B36B3A"/>
    <w:rsid w:val="00B43D89"/>
    <w:rsid w:val="00B4511C"/>
    <w:rsid w:val="00B455CF"/>
    <w:rsid w:val="00B45DF8"/>
    <w:rsid w:val="00B47E67"/>
    <w:rsid w:val="00B50962"/>
    <w:rsid w:val="00B50E0C"/>
    <w:rsid w:val="00B51E2A"/>
    <w:rsid w:val="00B5234E"/>
    <w:rsid w:val="00B52EA1"/>
    <w:rsid w:val="00B56AF0"/>
    <w:rsid w:val="00B636ED"/>
    <w:rsid w:val="00B66326"/>
    <w:rsid w:val="00B70DA3"/>
    <w:rsid w:val="00B72D47"/>
    <w:rsid w:val="00B72D51"/>
    <w:rsid w:val="00B82E59"/>
    <w:rsid w:val="00B835DC"/>
    <w:rsid w:val="00B83EF4"/>
    <w:rsid w:val="00B84DAE"/>
    <w:rsid w:val="00B86FA5"/>
    <w:rsid w:val="00B913D4"/>
    <w:rsid w:val="00B921B3"/>
    <w:rsid w:val="00B93DE0"/>
    <w:rsid w:val="00B945BC"/>
    <w:rsid w:val="00B94AEB"/>
    <w:rsid w:val="00B95689"/>
    <w:rsid w:val="00B975C5"/>
    <w:rsid w:val="00BA2586"/>
    <w:rsid w:val="00BA3E85"/>
    <w:rsid w:val="00BA4FA8"/>
    <w:rsid w:val="00BA7A1C"/>
    <w:rsid w:val="00BB19CA"/>
    <w:rsid w:val="00BB4CF7"/>
    <w:rsid w:val="00BC0296"/>
    <w:rsid w:val="00BC237D"/>
    <w:rsid w:val="00BC3A7D"/>
    <w:rsid w:val="00BD13D4"/>
    <w:rsid w:val="00BD281E"/>
    <w:rsid w:val="00BD5FBA"/>
    <w:rsid w:val="00BE1E44"/>
    <w:rsid w:val="00BE1FAD"/>
    <w:rsid w:val="00BE3AC6"/>
    <w:rsid w:val="00BE63C6"/>
    <w:rsid w:val="00BE7311"/>
    <w:rsid w:val="00BF17A6"/>
    <w:rsid w:val="00BF25CC"/>
    <w:rsid w:val="00BF382A"/>
    <w:rsid w:val="00BF3B0B"/>
    <w:rsid w:val="00BF4CFC"/>
    <w:rsid w:val="00BF5020"/>
    <w:rsid w:val="00C04B24"/>
    <w:rsid w:val="00C0709F"/>
    <w:rsid w:val="00C11F02"/>
    <w:rsid w:val="00C14592"/>
    <w:rsid w:val="00C20816"/>
    <w:rsid w:val="00C21016"/>
    <w:rsid w:val="00C2397C"/>
    <w:rsid w:val="00C2445F"/>
    <w:rsid w:val="00C24FCB"/>
    <w:rsid w:val="00C253DF"/>
    <w:rsid w:val="00C31556"/>
    <w:rsid w:val="00C3190B"/>
    <w:rsid w:val="00C31CA3"/>
    <w:rsid w:val="00C348CA"/>
    <w:rsid w:val="00C34FD6"/>
    <w:rsid w:val="00C402B5"/>
    <w:rsid w:val="00C408E4"/>
    <w:rsid w:val="00C422AD"/>
    <w:rsid w:val="00C436A5"/>
    <w:rsid w:val="00C44485"/>
    <w:rsid w:val="00C44A25"/>
    <w:rsid w:val="00C44B8C"/>
    <w:rsid w:val="00C46422"/>
    <w:rsid w:val="00C566C0"/>
    <w:rsid w:val="00C603CF"/>
    <w:rsid w:val="00C6043F"/>
    <w:rsid w:val="00C61062"/>
    <w:rsid w:val="00C628BE"/>
    <w:rsid w:val="00C63C06"/>
    <w:rsid w:val="00C64A23"/>
    <w:rsid w:val="00C650EB"/>
    <w:rsid w:val="00C66B03"/>
    <w:rsid w:val="00C66F0F"/>
    <w:rsid w:val="00C6754C"/>
    <w:rsid w:val="00C72668"/>
    <w:rsid w:val="00C739E1"/>
    <w:rsid w:val="00C76613"/>
    <w:rsid w:val="00C80AA2"/>
    <w:rsid w:val="00C80D53"/>
    <w:rsid w:val="00C81224"/>
    <w:rsid w:val="00C82328"/>
    <w:rsid w:val="00C84AE1"/>
    <w:rsid w:val="00C8761B"/>
    <w:rsid w:val="00C87EF9"/>
    <w:rsid w:val="00C97EB5"/>
    <w:rsid w:val="00CA0955"/>
    <w:rsid w:val="00CA2015"/>
    <w:rsid w:val="00CA2F62"/>
    <w:rsid w:val="00CA308D"/>
    <w:rsid w:val="00CA3823"/>
    <w:rsid w:val="00CA4DB2"/>
    <w:rsid w:val="00CB5314"/>
    <w:rsid w:val="00CB68C1"/>
    <w:rsid w:val="00CB7ACF"/>
    <w:rsid w:val="00CC16D6"/>
    <w:rsid w:val="00CC1C8E"/>
    <w:rsid w:val="00CC37D0"/>
    <w:rsid w:val="00CC5405"/>
    <w:rsid w:val="00CC5551"/>
    <w:rsid w:val="00CC6844"/>
    <w:rsid w:val="00CD0769"/>
    <w:rsid w:val="00CD2AAA"/>
    <w:rsid w:val="00CD6062"/>
    <w:rsid w:val="00CE1688"/>
    <w:rsid w:val="00CE16D1"/>
    <w:rsid w:val="00CE227D"/>
    <w:rsid w:val="00CE275B"/>
    <w:rsid w:val="00CE43CB"/>
    <w:rsid w:val="00CE5C7A"/>
    <w:rsid w:val="00CE65D9"/>
    <w:rsid w:val="00CE7324"/>
    <w:rsid w:val="00CF1C36"/>
    <w:rsid w:val="00CF2A61"/>
    <w:rsid w:val="00CF3024"/>
    <w:rsid w:val="00CF7055"/>
    <w:rsid w:val="00D03A48"/>
    <w:rsid w:val="00D051D8"/>
    <w:rsid w:val="00D05DD7"/>
    <w:rsid w:val="00D060A1"/>
    <w:rsid w:val="00D062D2"/>
    <w:rsid w:val="00D12566"/>
    <w:rsid w:val="00D1354B"/>
    <w:rsid w:val="00D13618"/>
    <w:rsid w:val="00D157DB"/>
    <w:rsid w:val="00D1733B"/>
    <w:rsid w:val="00D23AA2"/>
    <w:rsid w:val="00D2409C"/>
    <w:rsid w:val="00D24B41"/>
    <w:rsid w:val="00D2625F"/>
    <w:rsid w:val="00D32135"/>
    <w:rsid w:val="00D340C0"/>
    <w:rsid w:val="00D351EC"/>
    <w:rsid w:val="00D3589E"/>
    <w:rsid w:val="00D37204"/>
    <w:rsid w:val="00D3787E"/>
    <w:rsid w:val="00D4006C"/>
    <w:rsid w:val="00D40753"/>
    <w:rsid w:val="00D41898"/>
    <w:rsid w:val="00D4327E"/>
    <w:rsid w:val="00D44715"/>
    <w:rsid w:val="00D45E80"/>
    <w:rsid w:val="00D46064"/>
    <w:rsid w:val="00D4640B"/>
    <w:rsid w:val="00D464B0"/>
    <w:rsid w:val="00D5628A"/>
    <w:rsid w:val="00D60A50"/>
    <w:rsid w:val="00D63860"/>
    <w:rsid w:val="00D6620A"/>
    <w:rsid w:val="00D67B96"/>
    <w:rsid w:val="00D72553"/>
    <w:rsid w:val="00D731C3"/>
    <w:rsid w:val="00D76CE0"/>
    <w:rsid w:val="00D77E83"/>
    <w:rsid w:val="00D80D83"/>
    <w:rsid w:val="00D85048"/>
    <w:rsid w:val="00D8733A"/>
    <w:rsid w:val="00D910E9"/>
    <w:rsid w:val="00D913B9"/>
    <w:rsid w:val="00D91728"/>
    <w:rsid w:val="00D92CA6"/>
    <w:rsid w:val="00D94404"/>
    <w:rsid w:val="00D97050"/>
    <w:rsid w:val="00DA0505"/>
    <w:rsid w:val="00DA3561"/>
    <w:rsid w:val="00DA59E4"/>
    <w:rsid w:val="00DA5F27"/>
    <w:rsid w:val="00DA5FC0"/>
    <w:rsid w:val="00DA72C3"/>
    <w:rsid w:val="00DB1667"/>
    <w:rsid w:val="00DB45F4"/>
    <w:rsid w:val="00DB6B4E"/>
    <w:rsid w:val="00DC4761"/>
    <w:rsid w:val="00DC5580"/>
    <w:rsid w:val="00DC678A"/>
    <w:rsid w:val="00DD2E65"/>
    <w:rsid w:val="00DD3D2C"/>
    <w:rsid w:val="00DD5254"/>
    <w:rsid w:val="00DD52D4"/>
    <w:rsid w:val="00DD576E"/>
    <w:rsid w:val="00DE1D1E"/>
    <w:rsid w:val="00DE213B"/>
    <w:rsid w:val="00DE2DF2"/>
    <w:rsid w:val="00DE7C59"/>
    <w:rsid w:val="00DF29C9"/>
    <w:rsid w:val="00DF30FE"/>
    <w:rsid w:val="00DF391A"/>
    <w:rsid w:val="00DF5320"/>
    <w:rsid w:val="00DF71FE"/>
    <w:rsid w:val="00E02C5C"/>
    <w:rsid w:val="00E02E9C"/>
    <w:rsid w:val="00E036D0"/>
    <w:rsid w:val="00E04D6B"/>
    <w:rsid w:val="00E04EC6"/>
    <w:rsid w:val="00E05515"/>
    <w:rsid w:val="00E06EAC"/>
    <w:rsid w:val="00E070FF"/>
    <w:rsid w:val="00E10612"/>
    <w:rsid w:val="00E12143"/>
    <w:rsid w:val="00E133C9"/>
    <w:rsid w:val="00E1507D"/>
    <w:rsid w:val="00E150D0"/>
    <w:rsid w:val="00E1585F"/>
    <w:rsid w:val="00E1612B"/>
    <w:rsid w:val="00E23F5A"/>
    <w:rsid w:val="00E24150"/>
    <w:rsid w:val="00E24CEF"/>
    <w:rsid w:val="00E26EBE"/>
    <w:rsid w:val="00E32D18"/>
    <w:rsid w:val="00E35BFE"/>
    <w:rsid w:val="00E43FC1"/>
    <w:rsid w:val="00E4444A"/>
    <w:rsid w:val="00E44B73"/>
    <w:rsid w:val="00E44F0E"/>
    <w:rsid w:val="00E46A67"/>
    <w:rsid w:val="00E47DC8"/>
    <w:rsid w:val="00E50101"/>
    <w:rsid w:val="00E5026B"/>
    <w:rsid w:val="00E5386F"/>
    <w:rsid w:val="00E5461F"/>
    <w:rsid w:val="00E55D5D"/>
    <w:rsid w:val="00E5646D"/>
    <w:rsid w:val="00E5683C"/>
    <w:rsid w:val="00E56D06"/>
    <w:rsid w:val="00E5796E"/>
    <w:rsid w:val="00E620FD"/>
    <w:rsid w:val="00E72298"/>
    <w:rsid w:val="00E72D3D"/>
    <w:rsid w:val="00E732D0"/>
    <w:rsid w:val="00E7541A"/>
    <w:rsid w:val="00E7639E"/>
    <w:rsid w:val="00E763A6"/>
    <w:rsid w:val="00E770AB"/>
    <w:rsid w:val="00E800FF"/>
    <w:rsid w:val="00E826F5"/>
    <w:rsid w:val="00E83CE8"/>
    <w:rsid w:val="00E83FFF"/>
    <w:rsid w:val="00E846AE"/>
    <w:rsid w:val="00E84D57"/>
    <w:rsid w:val="00E8782F"/>
    <w:rsid w:val="00E93B6E"/>
    <w:rsid w:val="00E97619"/>
    <w:rsid w:val="00E977B1"/>
    <w:rsid w:val="00EA048E"/>
    <w:rsid w:val="00EA12E7"/>
    <w:rsid w:val="00EA17BC"/>
    <w:rsid w:val="00EA1D12"/>
    <w:rsid w:val="00EA3584"/>
    <w:rsid w:val="00EB1F0F"/>
    <w:rsid w:val="00EB3C7F"/>
    <w:rsid w:val="00EB3DE5"/>
    <w:rsid w:val="00EB5469"/>
    <w:rsid w:val="00EB550C"/>
    <w:rsid w:val="00EB6630"/>
    <w:rsid w:val="00EB6D3E"/>
    <w:rsid w:val="00EC1839"/>
    <w:rsid w:val="00EC29FD"/>
    <w:rsid w:val="00EC7870"/>
    <w:rsid w:val="00EC7AA4"/>
    <w:rsid w:val="00ED0973"/>
    <w:rsid w:val="00ED371D"/>
    <w:rsid w:val="00ED43FE"/>
    <w:rsid w:val="00ED488F"/>
    <w:rsid w:val="00ED6DC3"/>
    <w:rsid w:val="00ED79FA"/>
    <w:rsid w:val="00EE0C78"/>
    <w:rsid w:val="00EE1902"/>
    <w:rsid w:val="00EE2973"/>
    <w:rsid w:val="00EE38EC"/>
    <w:rsid w:val="00EE5992"/>
    <w:rsid w:val="00EE63C3"/>
    <w:rsid w:val="00EE7902"/>
    <w:rsid w:val="00EE7946"/>
    <w:rsid w:val="00EF438C"/>
    <w:rsid w:val="00EF549A"/>
    <w:rsid w:val="00F01F1B"/>
    <w:rsid w:val="00F02617"/>
    <w:rsid w:val="00F0275E"/>
    <w:rsid w:val="00F03A80"/>
    <w:rsid w:val="00F06212"/>
    <w:rsid w:val="00F07265"/>
    <w:rsid w:val="00F07607"/>
    <w:rsid w:val="00F103BA"/>
    <w:rsid w:val="00F12092"/>
    <w:rsid w:val="00F122FB"/>
    <w:rsid w:val="00F14412"/>
    <w:rsid w:val="00F15F70"/>
    <w:rsid w:val="00F205D8"/>
    <w:rsid w:val="00F209E1"/>
    <w:rsid w:val="00F24290"/>
    <w:rsid w:val="00F26433"/>
    <w:rsid w:val="00F300C4"/>
    <w:rsid w:val="00F30B47"/>
    <w:rsid w:val="00F35110"/>
    <w:rsid w:val="00F353B4"/>
    <w:rsid w:val="00F3582A"/>
    <w:rsid w:val="00F35D7B"/>
    <w:rsid w:val="00F40FD8"/>
    <w:rsid w:val="00F41BC7"/>
    <w:rsid w:val="00F42026"/>
    <w:rsid w:val="00F432D1"/>
    <w:rsid w:val="00F43AC8"/>
    <w:rsid w:val="00F45B2A"/>
    <w:rsid w:val="00F53DFF"/>
    <w:rsid w:val="00F5632F"/>
    <w:rsid w:val="00F5684E"/>
    <w:rsid w:val="00F5782F"/>
    <w:rsid w:val="00F57F79"/>
    <w:rsid w:val="00F61B87"/>
    <w:rsid w:val="00F63329"/>
    <w:rsid w:val="00F66B64"/>
    <w:rsid w:val="00F70AA1"/>
    <w:rsid w:val="00F7198C"/>
    <w:rsid w:val="00F71DC1"/>
    <w:rsid w:val="00F7261F"/>
    <w:rsid w:val="00F80B66"/>
    <w:rsid w:val="00F82583"/>
    <w:rsid w:val="00F82C86"/>
    <w:rsid w:val="00F901BA"/>
    <w:rsid w:val="00F91176"/>
    <w:rsid w:val="00F912CB"/>
    <w:rsid w:val="00F91594"/>
    <w:rsid w:val="00F92465"/>
    <w:rsid w:val="00F9664C"/>
    <w:rsid w:val="00F9763B"/>
    <w:rsid w:val="00FA128C"/>
    <w:rsid w:val="00FA27AB"/>
    <w:rsid w:val="00FA6956"/>
    <w:rsid w:val="00FB0046"/>
    <w:rsid w:val="00FB00D9"/>
    <w:rsid w:val="00FB72F2"/>
    <w:rsid w:val="00FB74EF"/>
    <w:rsid w:val="00FC168B"/>
    <w:rsid w:val="00FC5DCA"/>
    <w:rsid w:val="00FC6F4D"/>
    <w:rsid w:val="00FC7239"/>
    <w:rsid w:val="00FC7857"/>
    <w:rsid w:val="00FD05B2"/>
    <w:rsid w:val="00FD090B"/>
    <w:rsid w:val="00FD57F9"/>
    <w:rsid w:val="00FD7079"/>
    <w:rsid w:val="00FE056D"/>
    <w:rsid w:val="00FE0C2D"/>
    <w:rsid w:val="00FE1BF4"/>
    <w:rsid w:val="00FE2A5F"/>
    <w:rsid w:val="00FE3EA6"/>
    <w:rsid w:val="00FF1115"/>
    <w:rsid w:val="00FF4C29"/>
    <w:rsid w:val="00FF7665"/>
    <w:rsid w:val="00FF7A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77D2"/>
  <w15:chartTrackingRefBased/>
  <w15:docId w15:val="{8C996138-C229-4A3D-AD8B-C0CD506E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992"/>
    <w:rPr>
      <w:rFonts w:ascii="Times New Roman" w:eastAsia="Times New Roman" w:hAnsi="Times New Roman"/>
      <w:sz w:val="24"/>
      <w:szCs w:val="24"/>
    </w:rPr>
  </w:style>
  <w:style w:type="paragraph" w:styleId="Ttulo1">
    <w:name w:val="heading 1"/>
    <w:basedOn w:val="Normal"/>
    <w:link w:val="Ttulo1Char"/>
    <w:uiPriority w:val="9"/>
    <w:qFormat/>
    <w:rsid w:val="00501489"/>
    <w:pPr>
      <w:spacing w:before="100" w:beforeAutospacing="1" w:after="100" w:afterAutospacing="1"/>
      <w:outlineLvl w:val="0"/>
    </w:pPr>
    <w:rPr>
      <w:b/>
      <w:bCs/>
      <w:kern w:val="36"/>
      <w:sz w:val="48"/>
      <w:szCs w:val="48"/>
    </w:rPr>
  </w:style>
  <w:style w:type="paragraph" w:styleId="Ttulo2">
    <w:name w:val="heading 2"/>
    <w:basedOn w:val="Normal"/>
    <w:link w:val="Ttulo2Char"/>
    <w:uiPriority w:val="9"/>
    <w:qFormat/>
    <w:rsid w:val="00501489"/>
    <w:pPr>
      <w:spacing w:before="100" w:beforeAutospacing="1" w:after="100" w:afterAutospacing="1"/>
      <w:outlineLvl w:val="1"/>
    </w:pPr>
    <w:rPr>
      <w:b/>
      <w:bCs/>
      <w:sz w:val="36"/>
      <w:szCs w:val="3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Estilo1">
    <w:name w:val="Estilo1"/>
    <w:basedOn w:val="TabeladaWeb2"/>
    <w:uiPriority w:val="99"/>
    <w:qFormat/>
    <w:rsid w:val="00652A2B"/>
    <w:tbl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4E7A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bealho">
    <w:name w:val="header"/>
    <w:basedOn w:val="Normal"/>
    <w:link w:val="CabealhoChar"/>
    <w:uiPriority w:val="99"/>
    <w:unhideWhenUsed/>
    <w:rsid w:val="00EE5992"/>
    <w:pPr>
      <w:tabs>
        <w:tab w:val="center" w:pos="4252"/>
        <w:tab w:val="right" w:pos="8504"/>
      </w:tabs>
    </w:pPr>
  </w:style>
  <w:style w:type="character" w:customStyle="1" w:styleId="CabealhoChar">
    <w:name w:val="Cabeçalho Char"/>
    <w:basedOn w:val="Fontepargpadro"/>
    <w:link w:val="Cabealho"/>
    <w:uiPriority w:val="99"/>
    <w:rsid w:val="00EE5992"/>
  </w:style>
  <w:style w:type="paragraph" w:styleId="Rodap">
    <w:name w:val="footer"/>
    <w:basedOn w:val="Normal"/>
    <w:link w:val="RodapChar"/>
    <w:uiPriority w:val="99"/>
    <w:unhideWhenUsed/>
    <w:rsid w:val="00EE5992"/>
    <w:pPr>
      <w:tabs>
        <w:tab w:val="center" w:pos="4252"/>
        <w:tab w:val="right" w:pos="8504"/>
      </w:tabs>
    </w:pPr>
  </w:style>
  <w:style w:type="character" w:customStyle="1" w:styleId="RodapChar">
    <w:name w:val="Rodapé Char"/>
    <w:basedOn w:val="Fontepargpadro"/>
    <w:link w:val="Rodap"/>
    <w:uiPriority w:val="99"/>
    <w:rsid w:val="00EE5992"/>
  </w:style>
  <w:style w:type="paragraph" w:styleId="Textodebalo">
    <w:name w:val="Balloon Text"/>
    <w:basedOn w:val="Normal"/>
    <w:link w:val="TextodebaloChar"/>
    <w:uiPriority w:val="99"/>
    <w:semiHidden/>
    <w:unhideWhenUsed/>
    <w:rsid w:val="00EE5992"/>
    <w:rPr>
      <w:rFonts w:ascii="Tahoma" w:hAnsi="Tahoma" w:cs="Tahoma"/>
      <w:sz w:val="16"/>
      <w:szCs w:val="16"/>
    </w:rPr>
  </w:style>
  <w:style w:type="character" w:customStyle="1" w:styleId="TextodebaloChar">
    <w:name w:val="Texto de balão Char"/>
    <w:link w:val="Textodebalo"/>
    <w:uiPriority w:val="99"/>
    <w:semiHidden/>
    <w:rsid w:val="00EE5992"/>
    <w:rPr>
      <w:rFonts w:ascii="Tahoma" w:hAnsi="Tahoma" w:cs="Tahoma"/>
      <w:sz w:val="16"/>
      <w:szCs w:val="16"/>
    </w:rPr>
  </w:style>
  <w:style w:type="character" w:styleId="Hyperlink">
    <w:name w:val="Hyperlink"/>
    <w:uiPriority w:val="99"/>
    <w:unhideWhenUsed/>
    <w:rsid w:val="00EE5992"/>
    <w:rPr>
      <w:color w:val="0000FF"/>
      <w:u w:val="single"/>
    </w:rPr>
  </w:style>
  <w:style w:type="table" w:styleId="Tabelacomgrade">
    <w:name w:val="Table Grid"/>
    <w:basedOn w:val="Tabelanormal"/>
    <w:uiPriority w:val="59"/>
    <w:rsid w:val="008B4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CA3823"/>
    <w:rPr>
      <w:color w:val="605E5C"/>
      <w:shd w:val="clear" w:color="auto" w:fill="E1DFDD"/>
    </w:rPr>
  </w:style>
  <w:style w:type="character" w:customStyle="1" w:styleId="Ttulo1Char">
    <w:name w:val="Título 1 Char"/>
    <w:link w:val="Ttulo1"/>
    <w:uiPriority w:val="9"/>
    <w:rsid w:val="00501489"/>
    <w:rPr>
      <w:rFonts w:ascii="Times New Roman" w:eastAsia="Times New Roman" w:hAnsi="Times New Roman"/>
      <w:b/>
      <w:bCs/>
      <w:kern w:val="36"/>
      <w:sz w:val="48"/>
      <w:szCs w:val="48"/>
    </w:rPr>
  </w:style>
  <w:style w:type="character" w:customStyle="1" w:styleId="Ttulo2Char">
    <w:name w:val="Título 2 Char"/>
    <w:link w:val="Ttulo2"/>
    <w:uiPriority w:val="9"/>
    <w:rsid w:val="00501489"/>
    <w:rPr>
      <w:rFonts w:ascii="Times New Roman" w:eastAsia="Times New Roman" w:hAnsi="Times New Roman"/>
      <w:b/>
      <w:bCs/>
      <w:sz w:val="36"/>
      <w:szCs w:val="36"/>
    </w:rPr>
  </w:style>
  <w:style w:type="character" w:customStyle="1" w:styleId="label">
    <w:name w:val="label"/>
    <w:basedOn w:val="Fontepargpadro"/>
    <w:rsid w:val="00501489"/>
  </w:style>
  <w:style w:type="paragraph" w:styleId="PargrafodaLista">
    <w:name w:val="List Paragraph"/>
    <w:basedOn w:val="Normal"/>
    <w:uiPriority w:val="34"/>
    <w:qFormat/>
    <w:rsid w:val="004C2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897">
      <w:bodyDiv w:val="1"/>
      <w:marLeft w:val="0"/>
      <w:marRight w:val="0"/>
      <w:marTop w:val="0"/>
      <w:marBottom w:val="0"/>
      <w:divBdr>
        <w:top w:val="none" w:sz="0" w:space="0" w:color="auto"/>
        <w:left w:val="none" w:sz="0" w:space="0" w:color="auto"/>
        <w:bottom w:val="none" w:sz="0" w:space="0" w:color="auto"/>
        <w:right w:val="none" w:sz="0" w:space="0" w:color="auto"/>
      </w:divBdr>
    </w:div>
    <w:div w:id="55513333">
      <w:bodyDiv w:val="1"/>
      <w:marLeft w:val="0"/>
      <w:marRight w:val="0"/>
      <w:marTop w:val="0"/>
      <w:marBottom w:val="0"/>
      <w:divBdr>
        <w:top w:val="none" w:sz="0" w:space="0" w:color="auto"/>
        <w:left w:val="none" w:sz="0" w:space="0" w:color="auto"/>
        <w:bottom w:val="none" w:sz="0" w:space="0" w:color="auto"/>
        <w:right w:val="none" w:sz="0" w:space="0" w:color="auto"/>
      </w:divBdr>
    </w:div>
    <w:div w:id="58864018">
      <w:bodyDiv w:val="1"/>
      <w:marLeft w:val="0"/>
      <w:marRight w:val="0"/>
      <w:marTop w:val="0"/>
      <w:marBottom w:val="0"/>
      <w:divBdr>
        <w:top w:val="none" w:sz="0" w:space="0" w:color="auto"/>
        <w:left w:val="none" w:sz="0" w:space="0" w:color="auto"/>
        <w:bottom w:val="none" w:sz="0" w:space="0" w:color="auto"/>
        <w:right w:val="none" w:sz="0" w:space="0" w:color="auto"/>
      </w:divBdr>
      <w:divsChild>
        <w:div w:id="1190677526">
          <w:marLeft w:val="0"/>
          <w:marRight w:val="0"/>
          <w:marTop w:val="0"/>
          <w:marBottom w:val="0"/>
          <w:divBdr>
            <w:top w:val="none" w:sz="0" w:space="0" w:color="auto"/>
            <w:left w:val="none" w:sz="0" w:space="0" w:color="auto"/>
            <w:bottom w:val="none" w:sz="0" w:space="0" w:color="auto"/>
            <w:right w:val="none" w:sz="0" w:space="0" w:color="auto"/>
          </w:divBdr>
        </w:div>
      </w:divsChild>
    </w:div>
    <w:div w:id="64957277">
      <w:bodyDiv w:val="1"/>
      <w:marLeft w:val="0"/>
      <w:marRight w:val="0"/>
      <w:marTop w:val="0"/>
      <w:marBottom w:val="0"/>
      <w:divBdr>
        <w:top w:val="none" w:sz="0" w:space="0" w:color="auto"/>
        <w:left w:val="none" w:sz="0" w:space="0" w:color="auto"/>
        <w:bottom w:val="none" w:sz="0" w:space="0" w:color="auto"/>
        <w:right w:val="none" w:sz="0" w:space="0" w:color="auto"/>
      </w:divBdr>
      <w:divsChild>
        <w:div w:id="2136562588">
          <w:marLeft w:val="0"/>
          <w:marRight w:val="0"/>
          <w:marTop w:val="0"/>
          <w:marBottom w:val="0"/>
          <w:divBdr>
            <w:top w:val="none" w:sz="0" w:space="0" w:color="auto"/>
            <w:left w:val="none" w:sz="0" w:space="0" w:color="auto"/>
            <w:bottom w:val="none" w:sz="0" w:space="0" w:color="auto"/>
            <w:right w:val="none" w:sz="0" w:space="0" w:color="auto"/>
          </w:divBdr>
        </w:div>
      </w:divsChild>
    </w:div>
    <w:div w:id="77484937">
      <w:bodyDiv w:val="1"/>
      <w:marLeft w:val="0"/>
      <w:marRight w:val="0"/>
      <w:marTop w:val="0"/>
      <w:marBottom w:val="0"/>
      <w:divBdr>
        <w:top w:val="none" w:sz="0" w:space="0" w:color="auto"/>
        <w:left w:val="none" w:sz="0" w:space="0" w:color="auto"/>
        <w:bottom w:val="none" w:sz="0" w:space="0" w:color="auto"/>
        <w:right w:val="none" w:sz="0" w:space="0" w:color="auto"/>
      </w:divBdr>
      <w:divsChild>
        <w:div w:id="26493513">
          <w:marLeft w:val="0"/>
          <w:marRight w:val="0"/>
          <w:marTop w:val="0"/>
          <w:marBottom w:val="0"/>
          <w:divBdr>
            <w:top w:val="none" w:sz="0" w:space="0" w:color="auto"/>
            <w:left w:val="none" w:sz="0" w:space="0" w:color="auto"/>
            <w:bottom w:val="none" w:sz="0" w:space="0" w:color="auto"/>
            <w:right w:val="none" w:sz="0" w:space="0" w:color="auto"/>
          </w:divBdr>
        </w:div>
      </w:divsChild>
    </w:div>
    <w:div w:id="79639427">
      <w:bodyDiv w:val="1"/>
      <w:marLeft w:val="0"/>
      <w:marRight w:val="0"/>
      <w:marTop w:val="0"/>
      <w:marBottom w:val="0"/>
      <w:divBdr>
        <w:top w:val="none" w:sz="0" w:space="0" w:color="auto"/>
        <w:left w:val="none" w:sz="0" w:space="0" w:color="auto"/>
        <w:bottom w:val="none" w:sz="0" w:space="0" w:color="auto"/>
        <w:right w:val="none" w:sz="0" w:space="0" w:color="auto"/>
      </w:divBdr>
    </w:div>
    <w:div w:id="83697177">
      <w:bodyDiv w:val="1"/>
      <w:marLeft w:val="0"/>
      <w:marRight w:val="0"/>
      <w:marTop w:val="0"/>
      <w:marBottom w:val="0"/>
      <w:divBdr>
        <w:top w:val="none" w:sz="0" w:space="0" w:color="auto"/>
        <w:left w:val="none" w:sz="0" w:space="0" w:color="auto"/>
        <w:bottom w:val="none" w:sz="0" w:space="0" w:color="auto"/>
        <w:right w:val="none" w:sz="0" w:space="0" w:color="auto"/>
      </w:divBdr>
    </w:div>
    <w:div w:id="97991695">
      <w:bodyDiv w:val="1"/>
      <w:marLeft w:val="0"/>
      <w:marRight w:val="0"/>
      <w:marTop w:val="0"/>
      <w:marBottom w:val="0"/>
      <w:divBdr>
        <w:top w:val="none" w:sz="0" w:space="0" w:color="auto"/>
        <w:left w:val="none" w:sz="0" w:space="0" w:color="auto"/>
        <w:bottom w:val="none" w:sz="0" w:space="0" w:color="auto"/>
        <w:right w:val="none" w:sz="0" w:space="0" w:color="auto"/>
      </w:divBdr>
      <w:divsChild>
        <w:div w:id="1854491396">
          <w:marLeft w:val="0"/>
          <w:marRight w:val="0"/>
          <w:marTop w:val="0"/>
          <w:marBottom w:val="0"/>
          <w:divBdr>
            <w:top w:val="none" w:sz="0" w:space="0" w:color="auto"/>
            <w:left w:val="none" w:sz="0" w:space="0" w:color="auto"/>
            <w:bottom w:val="none" w:sz="0" w:space="0" w:color="auto"/>
            <w:right w:val="none" w:sz="0" w:space="0" w:color="auto"/>
          </w:divBdr>
        </w:div>
      </w:divsChild>
    </w:div>
    <w:div w:id="115485104">
      <w:bodyDiv w:val="1"/>
      <w:marLeft w:val="0"/>
      <w:marRight w:val="0"/>
      <w:marTop w:val="0"/>
      <w:marBottom w:val="0"/>
      <w:divBdr>
        <w:top w:val="none" w:sz="0" w:space="0" w:color="auto"/>
        <w:left w:val="none" w:sz="0" w:space="0" w:color="auto"/>
        <w:bottom w:val="none" w:sz="0" w:space="0" w:color="auto"/>
        <w:right w:val="none" w:sz="0" w:space="0" w:color="auto"/>
      </w:divBdr>
    </w:div>
    <w:div w:id="122189690">
      <w:bodyDiv w:val="1"/>
      <w:marLeft w:val="0"/>
      <w:marRight w:val="0"/>
      <w:marTop w:val="0"/>
      <w:marBottom w:val="0"/>
      <w:divBdr>
        <w:top w:val="none" w:sz="0" w:space="0" w:color="auto"/>
        <w:left w:val="none" w:sz="0" w:space="0" w:color="auto"/>
        <w:bottom w:val="none" w:sz="0" w:space="0" w:color="auto"/>
        <w:right w:val="none" w:sz="0" w:space="0" w:color="auto"/>
      </w:divBdr>
      <w:divsChild>
        <w:div w:id="1759600050">
          <w:marLeft w:val="0"/>
          <w:marRight w:val="0"/>
          <w:marTop w:val="0"/>
          <w:marBottom w:val="0"/>
          <w:divBdr>
            <w:top w:val="none" w:sz="0" w:space="0" w:color="auto"/>
            <w:left w:val="none" w:sz="0" w:space="0" w:color="auto"/>
            <w:bottom w:val="none" w:sz="0" w:space="0" w:color="auto"/>
            <w:right w:val="none" w:sz="0" w:space="0" w:color="auto"/>
          </w:divBdr>
        </w:div>
      </w:divsChild>
    </w:div>
    <w:div w:id="134421712">
      <w:bodyDiv w:val="1"/>
      <w:marLeft w:val="0"/>
      <w:marRight w:val="0"/>
      <w:marTop w:val="0"/>
      <w:marBottom w:val="0"/>
      <w:divBdr>
        <w:top w:val="none" w:sz="0" w:space="0" w:color="auto"/>
        <w:left w:val="none" w:sz="0" w:space="0" w:color="auto"/>
        <w:bottom w:val="none" w:sz="0" w:space="0" w:color="auto"/>
        <w:right w:val="none" w:sz="0" w:space="0" w:color="auto"/>
      </w:divBdr>
    </w:div>
    <w:div w:id="139619435">
      <w:bodyDiv w:val="1"/>
      <w:marLeft w:val="0"/>
      <w:marRight w:val="0"/>
      <w:marTop w:val="0"/>
      <w:marBottom w:val="0"/>
      <w:divBdr>
        <w:top w:val="none" w:sz="0" w:space="0" w:color="auto"/>
        <w:left w:val="none" w:sz="0" w:space="0" w:color="auto"/>
        <w:bottom w:val="none" w:sz="0" w:space="0" w:color="auto"/>
        <w:right w:val="none" w:sz="0" w:space="0" w:color="auto"/>
      </w:divBdr>
    </w:div>
    <w:div w:id="142046489">
      <w:bodyDiv w:val="1"/>
      <w:marLeft w:val="0"/>
      <w:marRight w:val="0"/>
      <w:marTop w:val="0"/>
      <w:marBottom w:val="0"/>
      <w:divBdr>
        <w:top w:val="none" w:sz="0" w:space="0" w:color="auto"/>
        <w:left w:val="none" w:sz="0" w:space="0" w:color="auto"/>
        <w:bottom w:val="none" w:sz="0" w:space="0" w:color="auto"/>
        <w:right w:val="none" w:sz="0" w:space="0" w:color="auto"/>
      </w:divBdr>
    </w:div>
    <w:div w:id="143357763">
      <w:bodyDiv w:val="1"/>
      <w:marLeft w:val="0"/>
      <w:marRight w:val="0"/>
      <w:marTop w:val="0"/>
      <w:marBottom w:val="0"/>
      <w:divBdr>
        <w:top w:val="none" w:sz="0" w:space="0" w:color="auto"/>
        <w:left w:val="none" w:sz="0" w:space="0" w:color="auto"/>
        <w:bottom w:val="none" w:sz="0" w:space="0" w:color="auto"/>
        <w:right w:val="none" w:sz="0" w:space="0" w:color="auto"/>
      </w:divBdr>
      <w:divsChild>
        <w:div w:id="275211958">
          <w:marLeft w:val="0"/>
          <w:marRight w:val="0"/>
          <w:marTop w:val="0"/>
          <w:marBottom w:val="0"/>
          <w:divBdr>
            <w:top w:val="none" w:sz="0" w:space="0" w:color="auto"/>
            <w:left w:val="none" w:sz="0" w:space="0" w:color="auto"/>
            <w:bottom w:val="none" w:sz="0" w:space="0" w:color="auto"/>
            <w:right w:val="none" w:sz="0" w:space="0" w:color="auto"/>
          </w:divBdr>
        </w:div>
      </w:divsChild>
    </w:div>
    <w:div w:id="148257956">
      <w:bodyDiv w:val="1"/>
      <w:marLeft w:val="0"/>
      <w:marRight w:val="0"/>
      <w:marTop w:val="0"/>
      <w:marBottom w:val="0"/>
      <w:divBdr>
        <w:top w:val="none" w:sz="0" w:space="0" w:color="auto"/>
        <w:left w:val="none" w:sz="0" w:space="0" w:color="auto"/>
        <w:bottom w:val="none" w:sz="0" w:space="0" w:color="auto"/>
        <w:right w:val="none" w:sz="0" w:space="0" w:color="auto"/>
      </w:divBdr>
    </w:div>
    <w:div w:id="156381525">
      <w:bodyDiv w:val="1"/>
      <w:marLeft w:val="0"/>
      <w:marRight w:val="0"/>
      <w:marTop w:val="0"/>
      <w:marBottom w:val="0"/>
      <w:divBdr>
        <w:top w:val="none" w:sz="0" w:space="0" w:color="auto"/>
        <w:left w:val="none" w:sz="0" w:space="0" w:color="auto"/>
        <w:bottom w:val="none" w:sz="0" w:space="0" w:color="auto"/>
        <w:right w:val="none" w:sz="0" w:space="0" w:color="auto"/>
      </w:divBdr>
    </w:div>
    <w:div w:id="183131925">
      <w:bodyDiv w:val="1"/>
      <w:marLeft w:val="0"/>
      <w:marRight w:val="0"/>
      <w:marTop w:val="0"/>
      <w:marBottom w:val="0"/>
      <w:divBdr>
        <w:top w:val="none" w:sz="0" w:space="0" w:color="auto"/>
        <w:left w:val="none" w:sz="0" w:space="0" w:color="auto"/>
        <w:bottom w:val="none" w:sz="0" w:space="0" w:color="auto"/>
        <w:right w:val="none" w:sz="0" w:space="0" w:color="auto"/>
      </w:divBdr>
      <w:divsChild>
        <w:div w:id="1244876142">
          <w:marLeft w:val="0"/>
          <w:marRight w:val="0"/>
          <w:marTop w:val="0"/>
          <w:marBottom w:val="0"/>
          <w:divBdr>
            <w:top w:val="none" w:sz="0" w:space="0" w:color="auto"/>
            <w:left w:val="none" w:sz="0" w:space="0" w:color="auto"/>
            <w:bottom w:val="none" w:sz="0" w:space="0" w:color="auto"/>
            <w:right w:val="none" w:sz="0" w:space="0" w:color="auto"/>
          </w:divBdr>
        </w:div>
      </w:divsChild>
    </w:div>
    <w:div w:id="184754474">
      <w:bodyDiv w:val="1"/>
      <w:marLeft w:val="0"/>
      <w:marRight w:val="0"/>
      <w:marTop w:val="0"/>
      <w:marBottom w:val="0"/>
      <w:divBdr>
        <w:top w:val="none" w:sz="0" w:space="0" w:color="auto"/>
        <w:left w:val="none" w:sz="0" w:space="0" w:color="auto"/>
        <w:bottom w:val="none" w:sz="0" w:space="0" w:color="auto"/>
        <w:right w:val="none" w:sz="0" w:space="0" w:color="auto"/>
      </w:divBdr>
      <w:divsChild>
        <w:div w:id="1815219148">
          <w:marLeft w:val="0"/>
          <w:marRight w:val="0"/>
          <w:marTop w:val="0"/>
          <w:marBottom w:val="0"/>
          <w:divBdr>
            <w:top w:val="none" w:sz="0" w:space="0" w:color="auto"/>
            <w:left w:val="none" w:sz="0" w:space="0" w:color="auto"/>
            <w:bottom w:val="none" w:sz="0" w:space="0" w:color="auto"/>
            <w:right w:val="none" w:sz="0" w:space="0" w:color="auto"/>
          </w:divBdr>
        </w:div>
      </w:divsChild>
    </w:div>
    <w:div w:id="194732460">
      <w:bodyDiv w:val="1"/>
      <w:marLeft w:val="0"/>
      <w:marRight w:val="0"/>
      <w:marTop w:val="0"/>
      <w:marBottom w:val="0"/>
      <w:divBdr>
        <w:top w:val="none" w:sz="0" w:space="0" w:color="auto"/>
        <w:left w:val="none" w:sz="0" w:space="0" w:color="auto"/>
        <w:bottom w:val="none" w:sz="0" w:space="0" w:color="auto"/>
        <w:right w:val="none" w:sz="0" w:space="0" w:color="auto"/>
      </w:divBdr>
    </w:div>
    <w:div w:id="221596188">
      <w:bodyDiv w:val="1"/>
      <w:marLeft w:val="0"/>
      <w:marRight w:val="0"/>
      <w:marTop w:val="0"/>
      <w:marBottom w:val="0"/>
      <w:divBdr>
        <w:top w:val="none" w:sz="0" w:space="0" w:color="auto"/>
        <w:left w:val="none" w:sz="0" w:space="0" w:color="auto"/>
        <w:bottom w:val="none" w:sz="0" w:space="0" w:color="auto"/>
        <w:right w:val="none" w:sz="0" w:space="0" w:color="auto"/>
      </w:divBdr>
    </w:div>
    <w:div w:id="230890118">
      <w:bodyDiv w:val="1"/>
      <w:marLeft w:val="0"/>
      <w:marRight w:val="0"/>
      <w:marTop w:val="0"/>
      <w:marBottom w:val="0"/>
      <w:divBdr>
        <w:top w:val="none" w:sz="0" w:space="0" w:color="auto"/>
        <w:left w:val="none" w:sz="0" w:space="0" w:color="auto"/>
        <w:bottom w:val="none" w:sz="0" w:space="0" w:color="auto"/>
        <w:right w:val="none" w:sz="0" w:space="0" w:color="auto"/>
      </w:divBdr>
    </w:div>
    <w:div w:id="236210787">
      <w:bodyDiv w:val="1"/>
      <w:marLeft w:val="0"/>
      <w:marRight w:val="0"/>
      <w:marTop w:val="0"/>
      <w:marBottom w:val="0"/>
      <w:divBdr>
        <w:top w:val="none" w:sz="0" w:space="0" w:color="auto"/>
        <w:left w:val="none" w:sz="0" w:space="0" w:color="auto"/>
        <w:bottom w:val="none" w:sz="0" w:space="0" w:color="auto"/>
        <w:right w:val="none" w:sz="0" w:space="0" w:color="auto"/>
      </w:divBdr>
    </w:div>
    <w:div w:id="245190471">
      <w:bodyDiv w:val="1"/>
      <w:marLeft w:val="0"/>
      <w:marRight w:val="0"/>
      <w:marTop w:val="0"/>
      <w:marBottom w:val="0"/>
      <w:divBdr>
        <w:top w:val="none" w:sz="0" w:space="0" w:color="auto"/>
        <w:left w:val="none" w:sz="0" w:space="0" w:color="auto"/>
        <w:bottom w:val="none" w:sz="0" w:space="0" w:color="auto"/>
        <w:right w:val="none" w:sz="0" w:space="0" w:color="auto"/>
      </w:divBdr>
    </w:div>
    <w:div w:id="246350484">
      <w:bodyDiv w:val="1"/>
      <w:marLeft w:val="0"/>
      <w:marRight w:val="0"/>
      <w:marTop w:val="0"/>
      <w:marBottom w:val="0"/>
      <w:divBdr>
        <w:top w:val="none" w:sz="0" w:space="0" w:color="auto"/>
        <w:left w:val="none" w:sz="0" w:space="0" w:color="auto"/>
        <w:bottom w:val="none" w:sz="0" w:space="0" w:color="auto"/>
        <w:right w:val="none" w:sz="0" w:space="0" w:color="auto"/>
      </w:divBdr>
    </w:div>
    <w:div w:id="248587301">
      <w:bodyDiv w:val="1"/>
      <w:marLeft w:val="0"/>
      <w:marRight w:val="0"/>
      <w:marTop w:val="0"/>
      <w:marBottom w:val="0"/>
      <w:divBdr>
        <w:top w:val="none" w:sz="0" w:space="0" w:color="auto"/>
        <w:left w:val="none" w:sz="0" w:space="0" w:color="auto"/>
        <w:bottom w:val="none" w:sz="0" w:space="0" w:color="auto"/>
        <w:right w:val="none" w:sz="0" w:space="0" w:color="auto"/>
      </w:divBdr>
      <w:divsChild>
        <w:div w:id="1888905557">
          <w:marLeft w:val="0"/>
          <w:marRight w:val="0"/>
          <w:marTop w:val="0"/>
          <w:marBottom w:val="0"/>
          <w:divBdr>
            <w:top w:val="none" w:sz="0" w:space="0" w:color="auto"/>
            <w:left w:val="none" w:sz="0" w:space="0" w:color="auto"/>
            <w:bottom w:val="none" w:sz="0" w:space="0" w:color="auto"/>
            <w:right w:val="none" w:sz="0" w:space="0" w:color="auto"/>
          </w:divBdr>
        </w:div>
      </w:divsChild>
    </w:div>
    <w:div w:id="249580494">
      <w:bodyDiv w:val="1"/>
      <w:marLeft w:val="0"/>
      <w:marRight w:val="0"/>
      <w:marTop w:val="0"/>
      <w:marBottom w:val="0"/>
      <w:divBdr>
        <w:top w:val="none" w:sz="0" w:space="0" w:color="auto"/>
        <w:left w:val="none" w:sz="0" w:space="0" w:color="auto"/>
        <w:bottom w:val="none" w:sz="0" w:space="0" w:color="auto"/>
        <w:right w:val="none" w:sz="0" w:space="0" w:color="auto"/>
      </w:divBdr>
      <w:divsChild>
        <w:div w:id="1241410117">
          <w:marLeft w:val="0"/>
          <w:marRight w:val="0"/>
          <w:marTop w:val="0"/>
          <w:marBottom w:val="0"/>
          <w:divBdr>
            <w:top w:val="none" w:sz="0" w:space="0" w:color="auto"/>
            <w:left w:val="none" w:sz="0" w:space="0" w:color="auto"/>
            <w:bottom w:val="none" w:sz="0" w:space="0" w:color="auto"/>
            <w:right w:val="none" w:sz="0" w:space="0" w:color="auto"/>
          </w:divBdr>
        </w:div>
      </w:divsChild>
    </w:div>
    <w:div w:id="251934421">
      <w:bodyDiv w:val="1"/>
      <w:marLeft w:val="0"/>
      <w:marRight w:val="0"/>
      <w:marTop w:val="0"/>
      <w:marBottom w:val="0"/>
      <w:divBdr>
        <w:top w:val="none" w:sz="0" w:space="0" w:color="auto"/>
        <w:left w:val="none" w:sz="0" w:space="0" w:color="auto"/>
        <w:bottom w:val="none" w:sz="0" w:space="0" w:color="auto"/>
        <w:right w:val="none" w:sz="0" w:space="0" w:color="auto"/>
      </w:divBdr>
    </w:div>
    <w:div w:id="255990143">
      <w:bodyDiv w:val="1"/>
      <w:marLeft w:val="0"/>
      <w:marRight w:val="0"/>
      <w:marTop w:val="0"/>
      <w:marBottom w:val="0"/>
      <w:divBdr>
        <w:top w:val="none" w:sz="0" w:space="0" w:color="auto"/>
        <w:left w:val="none" w:sz="0" w:space="0" w:color="auto"/>
        <w:bottom w:val="none" w:sz="0" w:space="0" w:color="auto"/>
        <w:right w:val="none" w:sz="0" w:space="0" w:color="auto"/>
      </w:divBdr>
      <w:divsChild>
        <w:div w:id="718626776">
          <w:marLeft w:val="0"/>
          <w:marRight w:val="0"/>
          <w:marTop w:val="0"/>
          <w:marBottom w:val="0"/>
          <w:divBdr>
            <w:top w:val="none" w:sz="0" w:space="0" w:color="auto"/>
            <w:left w:val="none" w:sz="0" w:space="0" w:color="auto"/>
            <w:bottom w:val="none" w:sz="0" w:space="0" w:color="auto"/>
            <w:right w:val="none" w:sz="0" w:space="0" w:color="auto"/>
          </w:divBdr>
        </w:div>
      </w:divsChild>
    </w:div>
    <w:div w:id="268203146">
      <w:bodyDiv w:val="1"/>
      <w:marLeft w:val="0"/>
      <w:marRight w:val="0"/>
      <w:marTop w:val="0"/>
      <w:marBottom w:val="0"/>
      <w:divBdr>
        <w:top w:val="none" w:sz="0" w:space="0" w:color="auto"/>
        <w:left w:val="none" w:sz="0" w:space="0" w:color="auto"/>
        <w:bottom w:val="none" w:sz="0" w:space="0" w:color="auto"/>
        <w:right w:val="none" w:sz="0" w:space="0" w:color="auto"/>
      </w:divBdr>
    </w:div>
    <w:div w:id="277688314">
      <w:bodyDiv w:val="1"/>
      <w:marLeft w:val="0"/>
      <w:marRight w:val="0"/>
      <w:marTop w:val="0"/>
      <w:marBottom w:val="0"/>
      <w:divBdr>
        <w:top w:val="none" w:sz="0" w:space="0" w:color="auto"/>
        <w:left w:val="none" w:sz="0" w:space="0" w:color="auto"/>
        <w:bottom w:val="none" w:sz="0" w:space="0" w:color="auto"/>
        <w:right w:val="none" w:sz="0" w:space="0" w:color="auto"/>
      </w:divBdr>
    </w:div>
    <w:div w:id="307050554">
      <w:bodyDiv w:val="1"/>
      <w:marLeft w:val="0"/>
      <w:marRight w:val="0"/>
      <w:marTop w:val="0"/>
      <w:marBottom w:val="0"/>
      <w:divBdr>
        <w:top w:val="none" w:sz="0" w:space="0" w:color="auto"/>
        <w:left w:val="none" w:sz="0" w:space="0" w:color="auto"/>
        <w:bottom w:val="none" w:sz="0" w:space="0" w:color="auto"/>
        <w:right w:val="none" w:sz="0" w:space="0" w:color="auto"/>
      </w:divBdr>
      <w:divsChild>
        <w:div w:id="1839274870">
          <w:marLeft w:val="0"/>
          <w:marRight w:val="0"/>
          <w:marTop w:val="0"/>
          <w:marBottom w:val="0"/>
          <w:divBdr>
            <w:top w:val="none" w:sz="0" w:space="0" w:color="auto"/>
            <w:left w:val="none" w:sz="0" w:space="0" w:color="auto"/>
            <w:bottom w:val="none" w:sz="0" w:space="0" w:color="auto"/>
            <w:right w:val="none" w:sz="0" w:space="0" w:color="auto"/>
          </w:divBdr>
        </w:div>
      </w:divsChild>
    </w:div>
    <w:div w:id="324672358">
      <w:bodyDiv w:val="1"/>
      <w:marLeft w:val="0"/>
      <w:marRight w:val="0"/>
      <w:marTop w:val="0"/>
      <w:marBottom w:val="0"/>
      <w:divBdr>
        <w:top w:val="none" w:sz="0" w:space="0" w:color="auto"/>
        <w:left w:val="none" w:sz="0" w:space="0" w:color="auto"/>
        <w:bottom w:val="none" w:sz="0" w:space="0" w:color="auto"/>
        <w:right w:val="none" w:sz="0" w:space="0" w:color="auto"/>
      </w:divBdr>
    </w:div>
    <w:div w:id="335883100">
      <w:bodyDiv w:val="1"/>
      <w:marLeft w:val="0"/>
      <w:marRight w:val="0"/>
      <w:marTop w:val="0"/>
      <w:marBottom w:val="0"/>
      <w:divBdr>
        <w:top w:val="none" w:sz="0" w:space="0" w:color="auto"/>
        <w:left w:val="none" w:sz="0" w:space="0" w:color="auto"/>
        <w:bottom w:val="none" w:sz="0" w:space="0" w:color="auto"/>
        <w:right w:val="none" w:sz="0" w:space="0" w:color="auto"/>
      </w:divBdr>
    </w:div>
    <w:div w:id="349765866">
      <w:bodyDiv w:val="1"/>
      <w:marLeft w:val="0"/>
      <w:marRight w:val="0"/>
      <w:marTop w:val="0"/>
      <w:marBottom w:val="0"/>
      <w:divBdr>
        <w:top w:val="none" w:sz="0" w:space="0" w:color="auto"/>
        <w:left w:val="none" w:sz="0" w:space="0" w:color="auto"/>
        <w:bottom w:val="none" w:sz="0" w:space="0" w:color="auto"/>
        <w:right w:val="none" w:sz="0" w:space="0" w:color="auto"/>
      </w:divBdr>
    </w:div>
    <w:div w:id="350302284">
      <w:bodyDiv w:val="1"/>
      <w:marLeft w:val="0"/>
      <w:marRight w:val="0"/>
      <w:marTop w:val="0"/>
      <w:marBottom w:val="0"/>
      <w:divBdr>
        <w:top w:val="none" w:sz="0" w:space="0" w:color="auto"/>
        <w:left w:val="none" w:sz="0" w:space="0" w:color="auto"/>
        <w:bottom w:val="none" w:sz="0" w:space="0" w:color="auto"/>
        <w:right w:val="none" w:sz="0" w:space="0" w:color="auto"/>
      </w:divBdr>
      <w:divsChild>
        <w:div w:id="1497308596">
          <w:marLeft w:val="0"/>
          <w:marRight w:val="0"/>
          <w:marTop w:val="0"/>
          <w:marBottom w:val="0"/>
          <w:divBdr>
            <w:top w:val="none" w:sz="0" w:space="0" w:color="auto"/>
            <w:left w:val="none" w:sz="0" w:space="0" w:color="auto"/>
            <w:bottom w:val="none" w:sz="0" w:space="0" w:color="auto"/>
            <w:right w:val="none" w:sz="0" w:space="0" w:color="auto"/>
          </w:divBdr>
        </w:div>
      </w:divsChild>
    </w:div>
    <w:div w:id="354966067">
      <w:bodyDiv w:val="1"/>
      <w:marLeft w:val="0"/>
      <w:marRight w:val="0"/>
      <w:marTop w:val="0"/>
      <w:marBottom w:val="0"/>
      <w:divBdr>
        <w:top w:val="none" w:sz="0" w:space="0" w:color="auto"/>
        <w:left w:val="none" w:sz="0" w:space="0" w:color="auto"/>
        <w:bottom w:val="none" w:sz="0" w:space="0" w:color="auto"/>
        <w:right w:val="none" w:sz="0" w:space="0" w:color="auto"/>
      </w:divBdr>
    </w:div>
    <w:div w:id="369691034">
      <w:bodyDiv w:val="1"/>
      <w:marLeft w:val="0"/>
      <w:marRight w:val="0"/>
      <w:marTop w:val="0"/>
      <w:marBottom w:val="0"/>
      <w:divBdr>
        <w:top w:val="none" w:sz="0" w:space="0" w:color="auto"/>
        <w:left w:val="none" w:sz="0" w:space="0" w:color="auto"/>
        <w:bottom w:val="none" w:sz="0" w:space="0" w:color="auto"/>
        <w:right w:val="none" w:sz="0" w:space="0" w:color="auto"/>
      </w:divBdr>
      <w:divsChild>
        <w:div w:id="1723938347">
          <w:marLeft w:val="0"/>
          <w:marRight w:val="0"/>
          <w:marTop w:val="0"/>
          <w:marBottom w:val="0"/>
          <w:divBdr>
            <w:top w:val="none" w:sz="0" w:space="0" w:color="auto"/>
            <w:left w:val="none" w:sz="0" w:space="0" w:color="auto"/>
            <w:bottom w:val="none" w:sz="0" w:space="0" w:color="auto"/>
            <w:right w:val="none" w:sz="0" w:space="0" w:color="auto"/>
          </w:divBdr>
        </w:div>
      </w:divsChild>
    </w:div>
    <w:div w:id="371002646">
      <w:bodyDiv w:val="1"/>
      <w:marLeft w:val="0"/>
      <w:marRight w:val="0"/>
      <w:marTop w:val="0"/>
      <w:marBottom w:val="0"/>
      <w:divBdr>
        <w:top w:val="none" w:sz="0" w:space="0" w:color="auto"/>
        <w:left w:val="none" w:sz="0" w:space="0" w:color="auto"/>
        <w:bottom w:val="none" w:sz="0" w:space="0" w:color="auto"/>
        <w:right w:val="none" w:sz="0" w:space="0" w:color="auto"/>
      </w:divBdr>
    </w:div>
    <w:div w:id="386027070">
      <w:bodyDiv w:val="1"/>
      <w:marLeft w:val="0"/>
      <w:marRight w:val="0"/>
      <w:marTop w:val="0"/>
      <w:marBottom w:val="0"/>
      <w:divBdr>
        <w:top w:val="none" w:sz="0" w:space="0" w:color="auto"/>
        <w:left w:val="none" w:sz="0" w:space="0" w:color="auto"/>
        <w:bottom w:val="none" w:sz="0" w:space="0" w:color="auto"/>
        <w:right w:val="none" w:sz="0" w:space="0" w:color="auto"/>
      </w:divBdr>
    </w:div>
    <w:div w:id="386538605">
      <w:bodyDiv w:val="1"/>
      <w:marLeft w:val="0"/>
      <w:marRight w:val="0"/>
      <w:marTop w:val="0"/>
      <w:marBottom w:val="0"/>
      <w:divBdr>
        <w:top w:val="none" w:sz="0" w:space="0" w:color="auto"/>
        <w:left w:val="none" w:sz="0" w:space="0" w:color="auto"/>
        <w:bottom w:val="none" w:sz="0" w:space="0" w:color="auto"/>
        <w:right w:val="none" w:sz="0" w:space="0" w:color="auto"/>
      </w:divBdr>
    </w:div>
    <w:div w:id="389352511">
      <w:bodyDiv w:val="1"/>
      <w:marLeft w:val="0"/>
      <w:marRight w:val="0"/>
      <w:marTop w:val="0"/>
      <w:marBottom w:val="0"/>
      <w:divBdr>
        <w:top w:val="none" w:sz="0" w:space="0" w:color="auto"/>
        <w:left w:val="none" w:sz="0" w:space="0" w:color="auto"/>
        <w:bottom w:val="none" w:sz="0" w:space="0" w:color="auto"/>
        <w:right w:val="none" w:sz="0" w:space="0" w:color="auto"/>
      </w:divBdr>
    </w:div>
    <w:div w:id="395906859">
      <w:bodyDiv w:val="1"/>
      <w:marLeft w:val="0"/>
      <w:marRight w:val="0"/>
      <w:marTop w:val="0"/>
      <w:marBottom w:val="0"/>
      <w:divBdr>
        <w:top w:val="none" w:sz="0" w:space="0" w:color="auto"/>
        <w:left w:val="none" w:sz="0" w:space="0" w:color="auto"/>
        <w:bottom w:val="none" w:sz="0" w:space="0" w:color="auto"/>
        <w:right w:val="none" w:sz="0" w:space="0" w:color="auto"/>
      </w:divBdr>
    </w:div>
    <w:div w:id="397098332">
      <w:bodyDiv w:val="1"/>
      <w:marLeft w:val="0"/>
      <w:marRight w:val="0"/>
      <w:marTop w:val="0"/>
      <w:marBottom w:val="0"/>
      <w:divBdr>
        <w:top w:val="none" w:sz="0" w:space="0" w:color="auto"/>
        <w:left w:val="none" w:sz="0" w:space="0" w:color="auto"/>
        <w:bottom w:val="none" w:sz="0" w:space="0" w:color="auto"/>
        <w:right w:val="none" w:sz="0" w:space="0" w:color="auto"/>
      </w:divBdr>
    </w:div>
    <w:div w:id="403793986">
      <w:bodyDiv w:val="1"/>
      <w:marLeft w:val="0"/>
      <w:marRight w:val="0"/>
      <w:marTop w:val="0"/>
      <w:marBottom w:val="0"/>
      <w:divBdr>
        <w:top w:val="none" w:sz="0" w:space="0" w:color="auto"/>
        <w:left w:val="none" w:sz="0" w:space="0" w:color="auto"/>
        <w:bottom w:val="none" w:sz="0" w:space="0" w:color="auto"/>
        <w:right w:val="none" w:sz="0" w:space="0" w:color="auto"/>
      </w:divBdr>
    </w:div>
    <w:div w:id="408816589">
      <w:bodyDiv w:val="1"/>
      <w:marLeft w:val="0"/>
      <w:marRight w:val="0"/>
      <w:marTop w:val="0"/>
      <w:marBottom w:val="0"/>
      <w:divBdr>
        <w:top w:val="none" w:sz="0" w:space="0" w:color="auto"/>
        <w:left w:val="none" w:sz="0" w:space="0" w:color="auto"/>
        <w:bottom w:val="none" w:sz="0" w:space="0" w:color="auto"/>
        <w:right w:val="none" w:sz="0" w:space="0" w:color="auto"/>
      </w:divBdr>
    </w:div>
    <w:div w:id="421802326">
      <w:bodyDiv w:val="1"/>
      <w:marLeft w:val="0"/>
      <w:marRight w:val="0"/>
      <w:marTop w:val="0"/>
      <w:marBottom w:val="0"/>
      <w:divBdr>
        <w:top w:val="none" w:sz="0" w:space="0" w:color="auto"/>
        <w:left w:val="none" w:sz="0" w:space="0" w:color="auto"/>
        <w:bottom w:val="none" w:sz="0" w:space="0" w:color="auto"/>
        <w:right w:val="none" w:sz="0" w:space="0" w:color="auto"/>
      </w:divBdr>
      <w:divsChild>
        <w:div w:id="1849753607">
          <w:marLeft w:val="0"/>
          <w:marRight w:val="0"/>
          <w:marTop w:val="0"/>
          <w:marBottom w:val="0"/>
          <w:divBdr>
            <w:top w:val="none" w:sz="0" w:space="0" w:color="auto"/>
            <w:left w:val="none" w:sz="0" w:space="0" w:color="auto"/>
            <w:bottom w:val="none" w:sz="0" w:space="0" w:color="auto"/>
            <w:right w:val="none" w:sz="0" w:space="0" w:color="auto"/>
          </w:divBdr>
        </w:div>
      </w:divsChild>
    </w:div>
    <w:div w:id="438257672">
      <w:bodyDiv w:val="1"/>
      <w:marLeft w:val="0"/>
      <w:marRight w:val="0"/>
      <w:marTop w:val="0"/>
      <w:marBottom w:val="0"/>
      <w:divBdr>
        <w:top w:val="none" w:sz="0" w:space="0" w:color="auto"/>
        <w:left w:val="none" w:sz="0" w:space="0" w:color="auto"/>
        <w:bottom w:val="none" w:sz="0" w:space="0" w:color="auto"/>
        <w:right w:val="none" w:sz="0" w:space="0" w:color="auto"/>
      </w:divBdr>
    </w:div>
    <w:div w:id="441461935">
      <w:bodyDiv w:val="1"/>
      <w:marLeft w:val="0"/>
      <w:marRight w:val="0"/>
      <w:marTop w:val="0"/>
      <w:marBottom w:val="0"/>
      <w:divBdr>
        <w:top w:val="none" w:sz="0" w:space="0" w:color="auto"/>
        <w:left w:val="none" w:sz="0" w:space="0" w:color="auto"/>
        <w:bottom w:val="none" w:sz="0" w:space="0" w:color="auto"/>
        <w:right w:val="none" w:sz="0" w:space="0" w:color="auto"/>
      </w:divBdr>
    </w:div>
    <w:div w:id="447699805">
      <w:bodyDiv w:val="1"/>
      <w:marLeft w:val="0"/>
      <w:marRight w:val="0"/>
      <w:marTop w:val="0"/>
      <w:marBottom w:val="0"/>
      <w:divBdr>
        <w:top w:val="none" w:sz="0" w:space="0" w:color="auto"/>
        <w:left w:val="none" w:sz="0" w:space="0" w:color="auto"/>
        <w:bottom w:val="none" w:sz="0" w:space="0" w:color="auto"/>
        <w:right w:val="none" w:sz="0" w:space="0" w:color="auto"/>
      </w:divBdr>
    </w:div>
    <w:div w:id="452748937">
      <w:bodyDiv w:val="1"/>
      <w:marLeft w:val="0"/>
      <w:marRight w:val="0"/>
      <w:marTop w:val="0"/>
      <w:marBottom w:val="0"/>
      <w:divBdr>
        <w:top w:val="none" w:sz="0" w:space="0" w:color="auto"/>
        <w:left w:val="none" w:sz="0" w:space="0" w:color="auto"/>
        <w:bottom w:val="none" w:sz="0" w:space="0" w:color="auto"/>
        <w:right w:val="none" w:sz="0" w:space="0" w:color="auto"/>
      </w:divBdr>
      <w:divsChild>
        <w:div w:id="10425249">
          <w:marLeft w:val="0"/>
          <w:marRight w:val="0"/>
          <w:marTop w:val="0"/>
          <w:marBottom w:val="0"/>
          <w:divBdr>
            <w:top w:val="none" w:sz="0" w:space="0" w:color="auto"/>
            <w:left w:val="none" w:sz="0" w:space="0" w:color="auto"/>
            <w:bottom w:val="none" w:sz="0" w:space="0" w:color="auto"/>
            <w:right w:val="none" w:sz="0" w:space="0" w:color="auto"/>
          </w:divBdr>
        </w:div>
      </w:divsChild>
    </w:div>
    <w:div w:id="476993461">
      <w:bodyDiv w:val="1"/>
      <w:marLeft w:val="0"/>
      <w:marRight w:val="0"/>
      <w:marTop w:val="0"/>
      <w:marBottom w:val="0"/>
      <w:divBdr>
        <w:top w:val="none" w:sz="0" w:space="0" w:color="auto"/>
        <w:left w:val="none" w:sz="0" w:space="0" w:color="auto"/>
        <w:bottom w:val="none" w:sz="0" w:space="0" w:color="auto"/>
        <w:right w:val="none" w:sz="0" w:space="0" w:color="auto"/>
      </w:divBdr>
    </w:div>
    <w:div w:id="494959914">
      <w:bodyDiv w:val="1"/>
      <w:marLeft w:val="0"/>
      <w:marRight w:val="0"/>
      <w:marTop w:val="0"/>
      <w:marBottom w:val="0"/>
      <w:divBdr>
        <w:top w:val="none" w:sz="0" w:space="0" w:color="auto"/>
        <w:left w:val="none" w:sz="0" w:space="0" w:color="auto"/>
        <w:bottom w:val="none" w:sz="0" w:space="0" w:color="auto"/>
        <w:right w:val="none" w:sz="0" w:space="0" w:color="auto"/>
      </w:divBdr>
    </w:div>
    <w:div w:id="525951992">
      <w:bodyDiv w:val="1"/>
      <w:marLeft w:val="0"/>
      <w:marRight w:val="0"/>
      <w:marTop w:val="0"/>
      <w:marBottom w:val="0"/>
      <w:divBdr>
        <w:top w:val="none" w:sz="0" w:space="0" w:color="auto"/>
        <w:left w:val="none" w:sz="0" w:space="0" w:color="auto"/>
        <w:bottom w:val="none" w:sz="0" w:space="0" w:color="auto"/>
        <w:right w:val="none" w:sz="0" w:space="0" w:color="auto"/>
      </w:divBdr>
    </w:div>
    <w:div w:id="535390079">
      <w:bodyDiv w:val="1"/>
      <w:marLeft w:val="0"/>
      <w:marRight w:val="0"/>
      <w:marTop w:val="0"/>
      <w:marBottom w:val="0"/>
      <w:divBdr>
        <w:top w:val="none" w:sz="0" w:space="0" w:color="auto"/>
        <w:left w:val="none" w:sz="0" w:space="0" w:color="auto"/>
        <w:bottom w:val="none" w:sz="0" w:space="0" w:color="auto"/>
        <w:right w:val="none" w:sz="0" w:space="0" w:color="auto"/>
      </w:divBdr>
    </w:div>
    <w:div w:id="541139958">
      <w:bodyDiv w:val="1"/>
      <w:marLeft w:val="0"/>
      <w:marRight w:val="0"/>
      <w:marTop w:val="0"/>
      <w:marBottom w:val="0"/>
      <w:divBdr>
        <w:top w:val="none" w:sz="0" w:space="0" w:color="auto"/>
        <w:left w:val="none" w:sz="0" w:space="0" w:color="auto"/>
        <w:bottom w:val="none" w:sz="0" w:space="0" w:color="auto"/>
        <w:right w:val="none" w:sz="0" w:space="0" w:color="auto"/>
      </w:divBdr>
      <w:divsChild>
        <w:div w:id="1027951532">
          <w:marLeft w:val="0"/>
          <w:marRight w:val="0"/>
          <w:marTop w:val="0"/>
          <w:marBottom w:val="0"/>
          <w:divBdr>
            <w:top w:val="none" w:sz="0" w:space="0" w:color="auto"/>
            <w:left w:val="none" w:sz="0" w:space="0" w:color="auto"/>
            <w:bottom w:val="none" w:sz="0" w:space="0" w:color="auto"/>
            <w:right w:val="none" w:sz="0" w:space="0" w:color="auto"/>
          </w:divBdr>
        </w:div>
      </w:divsChild>
    </w:div>
    <w:div w:id="541678322">
      <w:bodyDiv w:val="1"/>
      <w:marLeft w:val="0"/>
      <w:marRight w:val="0"/>
      <w:marTop w:val="0"/>
      <w:marBottom w:val="0"/>
      <w:divBdr>
        <w:top w:val="none" w:sz="0" w:space="0" w:color="auto"/>
        <w:left w:val="none" w:sz="0" w:space="0" w:color="auto"/>
        <w:bottom w:val="none" w:sz="0" w:space="0" w:color="auto"/>
        <w:right w:val="none" w:sz="0" w:space="0" w:color="auto"/>
      </w:divBdr>
    </w:div>
    <w:div w:id="550657291">
      <w:bodyDiv w:val="1"/>
      <w:marLeft w:val="0"/>
      <w:marRight w:val="0"/>
      <w:marTop w:val="0"/>
      <w:marBottom w:val="0"/>
      <w:divBdr>
        <w:top w:val="none" w:sz="0" w:space="0" w:color="auto"/>
        <w:left w:val="none" w:sz="0" w:space="0" w:color="auto"/>
        <w:bottom w:val="none" w:sz="0" w:space="0" w:color="auto"/>
        <w:right w:val="none" w:sz="0" w:space="0" w:color="auto"/>
      </w:divBdr>
    </w:div>
    <w:div w:id="559288364">
      <w:bodyDiv w:val="1"/>
      <w:marLeft w:val="0"/>
      <w:marRight w:val="0"/>
      <w:marTop w:val="0"/>
      <w:marBottom w:val="0"/>
      <w:divBdr>
        <w:top w:val="none" w:sz="0" w:space="0" w:color="auto"/>
        <w:left w:val="none" w:sz="0" w:space="0" w:color="auto"/>
        <w:bottom w:val="none" w:sz="0" w:space="0" w:color="auto"/>
        <w:right w:val="none" w:sz="0" w:space="0" w:color="auto"/>
      </w:divBdr>
    </w:div>
    <w:div w:id="559874351">
      <w:bodyDiv w:val="1"/>
      <w:marLeft w:val="0"/>
      <w:marRight w:val="0"/>
      <w:marTop w:val="0"/>
      <w:marBottom w:val="0"/>
      <w:divBdr>
        <w:top w:val="none" w:sz="0" w:space="0" w:color="auto"/>
        <w:left w:val="none" w:sz="0" w:space="0" w:color="auto"/>
        <w:bottom w:val="none" w:sz="0" w:space="0" w:color="auto"/>
        <w:right w:val="none" w:sz="0" w:space="0" w:color="auto"/>
      </w:divBdr>
    </w:div>
    <w:div w:id="562445466">
      <w:bodyDiv w:val="1"/>
      <w:marLeft w:val="0"/>
      <w:marRight w:val="0"/>
      <w:marTop w:val="0"/>
      <w:marBottom w:val="0"/>
      <w:divBdr>
        <w:top w:val="none" w:sz="0" w:space="0" w:color="auto"/>
        <w:left w:val="none" w:sz="0" w:space="0" w:color="auto"/>
        <w:bottom w:val="none" w:sz="0" w:space="0" w:color="auto"/>
        <w:right w:val="none" w:sz="0" w:space="0" w:color="auto"/>
      </w:divBdr>
    </w:div>
    <w:div w:id="571238862">
      <w:bodyDiv w:val="1"/>
      <w:marLeft w:val="0"/>
      <w:marRight w:val="0"/>
      <w:marTop w:val="0"/>
      <w:marBottom w:val="0"/>
      <w:divBdr>
        <w:top w:val="none" w:sz="0" w:space="0" w:color="auto"/>
        <w:left w:val="none" w:sz="0" w:space="0" w:color="auto"/>
        <w:bottom w:val="none" w:sz="0" w:space="0" w:color="auto"/>
        <w:right w:val="none" w:sz="0" w:space="0" w:color="auto"/>
      </w:divBdr>
    </w:div>
    <w:div w:id="577593075">
      <w:bodyDiv w:val="1"/>
      <w:marLeft w:val="0"/>
      <w:marRight w:val="0"/>
      <w:marTop w:val="0"/>
      <w:marBottom w:val="0"/>
      <w:divBdr>
        <w:top w:val="none" w:sz="0" w:space="0" w:color="auto"/>
        <w:left w:val="none" w:sz="0" w:space="0" w:color="auto"/>
        <w:bottom w:val="none" w:sz="0" w:space="0" w:color="auto"/>
        <w:right w:val="none" w:sz="0" w:space="0" w:color="auto"/>
      </w:divBdr>
    </w:div>
    <w:div w:id="593438989">
      <w:bodyDiv w:val="1"/>
      <w:marLeft w:val="0"/>
      <w:marRight w:val="0"/>
      <w:marTop w:val="0"/>
      <w:marBottom w:val="0"/>
      <w:divBdr>
        <w:top w:val="none" w:sz="0" w:space="0" w:color="auto"/>
        <w:left w:val="none" w:sz="0" w:space="0" w:color="auto"/>
        <w:bottom w:val="none" w:sz="0" w:space="0" w:color="auto"/>
        <w:right w:val="none" w:sz="0" w:space="0" w:color="auto"/>
      </w:divBdr>
    </w:div>
    <w:div w:id="600652157">
      <w:bodyDiv w:val="1"/>
      <w:marLeft w:val="0"/>
      <w:marRight w:val="0"/>
      <w:marTop w:val="0"/>
      <w:marBottom w:val="0"/>
      <w:divBdr>
        <w:top w:val="none" w:sz="0" w:space="0" w:color="auto"/>
        <w:left w:val="none" w:sz="0" w:space="0" w:color="auto"/>
        <w:bottom w:val="none" w:sz="0" w:space="0" w:color="auto"/>
        <w:right w:val="none" w:sz="0" w:space="0" w:color="auto"/>
      </w:divBdr>
    </w:div>
    <w:div w:id="611593970">
      <w:bodyDiv w:val="1"/>
      <w:marLeft w:val="0"/>
      <w:marRight w:val="0"/>
      <w:marTop w:val="0"/>
      <w:marBottom w:val="0"/>
      <w:divBdr>
        <w:top w:val="none" w:sz="0" w:space="0" w:color="auto"/>
        <w:left w:val="none" w:sz="0" w:space="0" w:color="auto"/>
        <w:bottom w:val="none" w:sz="0" w:space="0" w:color="auto"/>
        <w:right w:val="none" w:sz="0" w:space="0" w:color="auto"/>
      </w:divBdr>
    </w:div>
    <w:div w:id="620384148">
      <w:bodyDiv w:val="1"/>
      <w:marLeft w:val="0"/>
      <w:marRight w:val="0"/>
      <w:marTop w:val="0"/>
      <w:marBottom w:val="0"/>
      <w:divBdr>
        <w:top w:val="none" w:sz="0" w:space="0" w:color="auto"/>
        <w:left w:val="none" w:sz="0" w:space="0" w:color="auto"/>
        <w:bottom w:val="none" w:sz="0" w:space="0" w:color="auto"/>
        <w:right w:val="none" w:sz="0" w:space="0" w:color="auto"/>
      </w:divBdr>
    </w:div>
    <w:div w:id="628587426">
      <w:bodyDiv w:val="1"/>
      <w:marLeft w:val="0"/>
      <w:marRight w:val="0"/>
      <w:marTop w:val="0"/>
      <w:marBottom w:val="0"/>
      <w:divBdr>
        <w:top w:val="none" w:sz="0" w:space="0" w:color="auto"/>
        <w:left w:val="none" w:sz="0" w:space="0" w:color="auto"/>
        <w:bottom w:val="none" w:sz="0" w:space="0" w:color="auto"/>
        <w:right w:val="none" w:sz="0" w:space="0" w:color="auto"/>
      </w:divBdr>
    </w:div>
    <w:div w:id="636378564">
      <w:bodyDiv w:val="1"/>
      <w:marLeft w:val="0"/>
      <w:marRight w:val="0"/>
      <w:marTop w:val="0"/>
      <w:marBottom w:val="0"/>
      <w:divBdr>
        <w:top w:val="none" w:sz="0" w:space="0" w:color="auto"/>
        <w:left w:val="none" w:sz="0" w:space="0" w:color="auto"/>
        <w:bottom w:val="none" w:sz="0" w:space="0" w:color="auto"/>
        <w:right w:val="none" w:sz="0" w:space="0" w:color="auto"/>
      </w:divBdr>
      <w:divsChild>
        <w:div w:id="1353267668">
          <w:marLeft w:val="0"/>
          <w:marRight w:val="0"/>
          <w:marTop w:val="0"/>
          <w:marBottom w:val="0"/>
          <w:divBdr>
            <w:top w:val="none" w:sz="0" w:space="0" w:color="auto"/>
            <w:left w:val="none" w:sz="0" w:space="0" w:color="auto"/>
            <w:bottom w:val="none" w:sz="0" w:space="0" w:color="auto"/>
            <w:right w:val="none" w:sz="0" w:space="0" w:color="auto"/>
          </w:divBdr>
        </w:div>
      </w:divsChild>
    </w:div>
    <w:div w:id="657995335">
      <w:bodyDiv w:val="1"/>
      <w:marLeft w:val="0"/>
      <w:marRight w:val="0"/>
      <w:marTop w:val="0"/>
      <w:marBottom w:val="0"/>
      <w:divBdr>
        <w:top w:val="none" w:sz="0" w:space="0" w:color="auto"/>
        <w:left w:val="none" w:sz="0" w:space="0" w:color="auto"/>
        <w:bottom w:val="none" w:sz="0" w:space="0" w:color="auto"/>
        <w:right w:val="none" w:sz="0" w:space="0" w:color="auto"/>
      </w:divBdr>
    </w:div>
    <w:div w:id="671369362">
      <w:bodyDiv w:val="1"/>
      <w:marLeft w:val="0"/>
      <w:marRight w:val="0"/>
      <w:marTop w:val="0"/>
      <w:marBottom w:val="0"/>
      <w:divBdr>
        <w:top w:val="none" w:sz="0" w:space="0" w:color="auto"/>
        <w:left w:val="none" w:sz="0" w:space="0" w:color="auto"/>
        <w:bottom w:val="none" w:sz="0" w:space="0" w:color="auto"/>
        <w:right w:val="none" w:sz="0" w:space="0" w:color="auto"/>
      </w:divBdr>
    </w:div>
    <w:div w:id="684210591">
      <w:bodyDiv w:val="1"/>
      <w:marLeft w:val="0"/>
      <w:marRight w:val="0"/>
      <w:marTop w:val="0"/>
      <w:marBottom w:val="0"/>
      <w:divBdr>
        <w:top w:val="none" w:sz="0" w:space="0" w:color="auto"/>
        <w:left w:val="none" w:sz="0" w:space="0" w:color="auto"/>
        <w:bottom w:val="none" w:sz="0" w:space="0" w:color="auto"/>
        <w:right w:val="none" w:sz="0" w:space="0" w:color="auto"/>
      </w:divBdr>
      <w:divsChild>
        <w:div w:id="1480877868">
          <w:marLeft w:val="0"/>
          <w:marRight w:val="0"/>
          <w:marTop w:val="0"/>
          <w:marBottom w:val="0"/>
          <w:divBdr>
            <w:top w:val="none" w:sz="0" w:space="0" w:color="auto"/>
            <w:left w:val="none" w:sz="0" w:space="0" w:color="auto"/>
            <w:bottom w:val="none" w:sz="0" w:space="0" w:color="auto"/>
            <w:right w:val="none" w:sz="0" w:space="0" w:color="auto"/>
          </w:divBdr>
        </w:div>
      </w:divsChild>
    </w:div>
    <w:div w:id="705064141">
      <w:bodyDiv w:val="1"/>
      <w:marLeft w:val="0"/>
      <w:marRight w:val="0"/>
      <w:marTop w:val="0"/>
      <w:marBottom w:val="0"/>
      <w:divBdr>
        <w:top w:val="none" w:sz="0" w:space="0" w:color="auto"/>
        <w:left w:val="none" w:sz="0" w:space="0" w:color="auto"/>
        <w:bottom w:val="none" w:sz="0" w:space="0" w:color="auto"/>
        <w:right w:val="none" w:sz="0" w:space="0" w:color="auto"/>
      </w:divBdr>
      <w:divsChild>
        <w:div w:id="573008975">
          <w:marLeft w:val="0"/>
          <w:marRight w:val="0"/>
          <w:marTop w:val="0"/>
          <w:marBottom w:val="0"/>
          <w:divBdr>
            <w:top w:val="none" w:sz="0" w:space="0" w:color="auto"/>
            <w:left w:val="none" w:sz="0" w:space="0" w:color="auto"/>
            <w:bottom w:val="none" w:sz="0" w:space="0" w:color="auto"/>
            <w:right w:val="none" w:sz="0" w:space="0" w:color="auto"/>
          </w:divBdr>
        </w:div>
      </w:divsChild>
    </w:div>
    <w:div w:id="716666131">
      <w:bodyDiv w:val="1"/>
      <w:marLeft w:val="0"/>
      <w:marRight w:val="0"/>
      <w:marTop w:val="0"/>
      <w:marBottom w:val="0"/>
      <w:divBdr>
        <w:top w:val="none" w:sz="0" w:space="0" w:color="auto"/>
        <w:left w:val="none" w:sz="0" w:space="0" w:color="auto"/>
        <w:bottom w:val="none" w:sz="0" w:space="0" w:color="auto"/>
        <w:right w:val="none" w:sz="0" w:space="0" w:color="auto"/>
      </w:divBdr>
    </w:div>
    <w:div w:id="720594146">
      <w:bodyDiv w:val="1"/>
      <w:marLeft w:val="0"/>
      <w:marRight w:val="0"/>
      <w:marTop w:val="0"/>
      <w:marBottom w:val="0"/>
      <w:divBdr>
        <w:top w:val="none" w:sz="0" w:space="0" w:color="auto"/>
        <w:left w:val="none" w:sz="0" w:space="0" w:color="auto"/>
        <w:bottom w:val="none" w:sz="0" w:space="0" w:color="auto"/>
        <w:right w:val="none" w:sz="0" w:space="0" w:color="auto"/>
      </w:divBdr>
    </w:div>
    <w:div w:id="724335186">
      <w:bodyDiv w:val="1"/>
      <w:marLeft w:val="0"/>
      <w:marRight w:val="0"/>
      <w:marTop w:val="0"/>
      <w:marBottom w:val="0"/>
      <w:divBdr>
        <w:top w:val="none" w:sz="0" w:space="0" w:color="auto"/>
        <w:left w:val="none" w:sz="0" w:space="0" w:color="auto"/>
        <w:bottom w:val="none" w:sz="0" w:space="0" w:color="auto"/>
        <w:right w:val="none" w:sz="0" w:space="0" w:color="auto"/>
      </w:divBdr>
    </w:div>
    <w:div w:id="743450933">
      <w:bodyDiv w:val="1"/>
      <w:marLeft w:val="0"/>
      <w:marRight w:val="0"/>
      <w:marTop w:val="0"/>
      <w:marBottom w:val="0"/>
      <w:divBdr>
        <w:top w:val="none" w:sz="0" w:space="0" w:color="auto"/>
        <w:left w:val="none" w:sz="0" w:space="0" w:color="auto"/>
        <w:bottom w:val="none" w:sz="0" w:space="0" w:color="auto"/>
        <w:right w:val="none" w:sz="0" w:space="0" w:color="auto"/>
      </w:divBdr>
    </w:div>
    <w:div w:id="744257257">
      <w:bodyDiv w:val="1"/>
      <w:marLeft w:val="0"/>
      <w:marRight w:val="0"/>
      <w:marTop w:val="0"/>
      <w:marBottom w:val="0"/>
      <w:divBdr>
        <w:top w:val="none" w:sz="0" w:space="0" w:color="auto"/>
        <w:left w:val="none" w:sz="0" w:space="0" w:color="auto"/>
        <w:bottom w:val="none" w:sz="0" w:space="0" w:color="auto"/>
        <w:right w:val="none" w:sz="0" w:space="0" w:color="auto"/>
      </w:divBdr>
    </w:div>
    <w:div w:id="762728100">
      <w:bodyDiv w:val="1"/>
      <w:marLeft w:val="0"/>
      <w:marRight w:val="0"/>
      <w:marTop w:val="0"/>
      <w:marBottom w:val="0"/>
      <w:divBdr>
        <w:top w:val="none" w:sz="0" w:space="0" w:color="auto"/>
        <w:left w:val="none" w:sz="0" w:space="0" w:color="auto"/>
        <w:bottom w:val="none" w:sz="0" w:space="0" w:color="auto"/>
        <w:right w:val="none" w:sz="0" w:space="0" w:color="auto"/>
      </w:divBdr>
      <w:divsChild>
        <w:div w:id="960385374">
          <w:marLeft w:val="0"/>
          <w:marRight w:val="0"/>
          <w:marTop w:val="0"/>
          <w:marBottom w:val="0"/>
          <w:divBdr>
            <w:top w:val="none" w:sz="0" w:space="0" w:color="auto"/>
            <w:left w:val="none" w:sz="0" w:space="0" w:color="auto"/>
            <w:bottom w:val="none" w:sz="0" w:space="0" w:color="auto"/>
            <w:right w:val="none" w:sz="0" w:space="0" w:color="auto"/>
          </w:divBdr>
        </w:div>
      </w:divsChild>
    </w:div>
    <w:div w:id="770927898">
      <w:bodyDiv w:val="1"/>
      <w:marLeft w:val="0"/>
      <w:marRight w:val="0"/>
      <w:marTop w:val="0"/>
      <w:marBottom w:val="0"/>
      <w:divBdr>
        <w:top w:val="none" w:sz="0" w:space="0" w:color="auto"/>
        <w:left w:val="none" w:sz="0" w:space="0" w:color="auto"/>
        <w:bottom w:val="none" w:sz="0" w:space="0" w:color="auto"/>
        <w:right w:val="none" w:sz="0" w:space="0" w:color="auto"/>
      </w:divBdr>
    </w:div>
    <w:div w:id="790175447">
      <w:bodyDiv w:val="1"/>
      <w:marLeft w:val="0"/>
      <w:marRight w:val="0"/>
      <w:marTop w:val="0"/>
      <w:marBottom w:val="0"/>
      <w:divBdr>
        <w:top w:val="none" w:sz="0" w:space="0" w:color="auto"/>
        <w:left w:val="none" w:sz="0" w:space="0" w:color="auto"/>
        <w:bottom w:val="none" w:sz="0" w:space="0" w:color="auto"/>
        <w:right w:val="none" w:sz="0" w:space="0" w:color="auto"/>
      </w:divBdr>
    </w:div>
    <w:div w:id="791023123">
      <w:bodyDiv w:val="1"/>
      <w:marLeft w:val="0"/>
      <w:marRight w:val="0"/>
      <w:marTop w:val="0"/>
      <w:marBottom w:val="0"/>
      <w:divBdr>
        <w:top w:val="none" w:sz="0" w:space="0" w:color="auto"/>
        <w:left w:val="none" w:sz="0" w:space="0" w:color="auto"/>
        <w:bottom w:val="none" w:sz="0" w:space="0" w:color="auto"/>
        <w:right w:val="none" w:sz="0" w:space="0" w:color="auto"/>
      </w:divBdr>
    </w:div>
    <w:div w:id="791243688">
      <w:bodyDiv w:val="1"/>
      <w:marLeft w:val="0"/>
      <w:marRight w:val="0"/>
      <w:marTop w:val="0"/>
      <w:marBottom w:val="0"/>
      <w:divBdr>
        <w:top w:val="none" w:sz="0" w:space="0" w:color="auto"/>
        <w:left w:val="none" w:sz="0" w:space="0" w:color="auto"/>
        <w:bottom w:val="none" w:sz="0" w:space="0" w:color="auto"/>
        <w:right w:val="none" w:sz="0" w:space="0" w:color="auto"/>
      </w:divBdr>
    </w:div>
    <w:div w:id="793716558">
      <w:bodyDiv w:val="1"/>
      <w:marLeft w:val="0"/>
      <w:marRight w:val="0"/>
      <w:marTop w:val="0"/>
      <w:marBottom w:val="0"/>
      <w:divBdr>
        <w:top w:val="none" w:sz="0" w:space="0" w:color="auto"/>
        <w:left w:val="none" w:sz="0" w:space="0" w:color="auto"/>
        <w:bottom w:val="none" w:sz="0" w:space="0" w:color="auto"/>
        <w:right w:val="none" w:sz="0" w:space="0" w:color="auto"/>
      </w:divBdr>
    </w:div>
    <w:div w:id="797065574">
      <w:bodyDiv w:val="1"/>
      <w:marLeft w:val="0"/>
      <w:marRight w:val="0"/>
      <w:marTop w:val="0"/>
      <w:marBottom w:val="0"/>
      <w:divBdr>
        <w:top w:val="none" w:sz="0" w:space="0" w:color="auto"/>
        <w:left w:val="none" w:sz="0" w:space="0" w:color="auto"/>
        <w:bottom w:val="none" w:sz="0" w:space="0" w:color="auto"/>
        <w:right w:val="none" w:sz="0" w:space="0" w:color="auto"/>
      </w:divBdr>
    </w:div>
    <w:div w:id="811599943">
      <w:bodyDiv w:val="1"/>
      <w:marLeft w:val="0"/>
      <w:marRight w:val="0"/>
      <w:marTop w:val="0"/>
      <w:marBottom w:val="0"/>
      <w:divBdr>
        <w:top w:val="none" w:sz="0" w:space="0" w:color="auto"/>
        <w:left w:val="none" w:sz="0" w:space="0" w:color="auto"/>
        <w:bottom w:val="none" w:sz="0" w:space="0" w:color="auto"/>
        <w:right w:val="none" w:sz="0" w:space="0" w:color="auto"/>
      </w:divBdr>
      <w:divsChild>
        <w:div w:id="1546330522">
          <w:marLeft w:val="0"/>
          <w:marRight w:val="0"/>
          <w:marTop w:val="0"/>
          <w:marBottom w:val="0"/>
          <w:divBdr>
            <w:top w:val="none" w:sz="0" w:space="0" w:color="auto"/>
            <w:left w:val="none" w:sz="0" w:space="0" w:color="auto"/>
            <w:bottom w:val="none" w:sz="0" w:space="0" w:color="auto"/>
            <w:right w:val="none" w:sz="0" w:space="0" w:color="auto"/>
          </w:divBdr>
        </w:div>
      </w:divsChild>
    </w:div>
    <w:div w:id="815411911">
      <w:bodyDiv w:val="1"/>
      <w:marLeft w:val="0"/>
      <w:marRight w:val="0"/>
      <w:marTop w:val="0"/>
      <w:marBottom w:val="0"/>
      <w:divBdr>
        <w:top w:val="none" w:sz="0" w:space="0" w:color="auto"/>
        <w:left w:val="none" w:sz="0" w:space="0" w:color="auto"/>
        <w:bottom w:val="none" w:sz="0" w:space="0" w:color="auto"/>
        <w:right w:val="none" w:sz="0" w:space="0" w:color="auto"/>
      </w:divBdr>
    </w:div>
    <w:div w:id="820653570">
      <w:bodyDiv w:val="1"/>
      <w:marLeft w:val="0"/>
      <w:marRight w:val="0"/>
      <w:marTop w:val="0"/>
      <w:marBottom w:val="0"/>
      <w:divBdr>
        <w:top w:val="none" w:sz="0" w:space="0" w:color="auto"/>
        <w:left w:val="none" w:sz="0" w:space="0" w:color="auto"/>
        <w:bottom w:val="none" w:sz="0" w:space="0" w:color="auto"/>
        <w:right w:val="none" w:sz="0" w:space="0" w:color="auto"/>
      </w:divBdr>
    </w:div>
    <w:div w:id="821458798">
      <w:bodyDiv w:val="1"/>
      <w:marLeft w:val="0"/>
      <w:marRight w:val="0"/>
      <w:marTop w:val="0"/>
      <w:marBottom w:val="0"/>
      <w:divBdr>
        <w:top w:val="none" w:sz="0" w:space="0" w:color="auto"/>
        <w:left w:val="none" w:sz="0" w:space="0" w:color="auto"/>
        <w:bottom w:val="none" w:sz="0" w:space="0" w:color="auto"/>
        <w:right w:val="none" w:sz="0" w:space="0" w:color="auto"/>
      </w:divBdr>
      <w:divsChild>
        <w:div w:id="1161505900">
          <w:marLeft w:val="0"/>
          <w:marRight w:val="0"/>
          <w:marTop w:val="0"/>
          <w:marBottom w:val="0"/>
          <w:divBdr>
            <w:top w:val="none" w:sz="0" w:space="0" w:color="auto"/>
            <w:left w:val="none" w:sz="0" w:space="0" w:color="auto"/>
            <w:bottom w:val="none" w:sz="0" w:space="0" w:color="auto"/>
            <w:right w:val="none" w:sz="0" w:space="0" w:color="auto"/>
          </w:divBdr>
        </w:div>
      </w:divsChild>
    </w:div>
    <w:div w:id="835151265">
      <w:bodyDiv w:val="1"/>
      <w:marLeft w:val="0"/>
      <w:marRight w:val="0"/>
      <w:marTop w:val="0"/>
      <w:marBottom w:val="0"/>
      <w:divBdr>
        <w:top w:val="none" w:sz="0" w:space="0" w:color="auto"/>
        <w:left w:val="none" w:sz="0" w:space="0" w:color="auto"/>
        <w:bottom w:val="none" w:sz="0" w:space="0" w:color="auto"/>
        <w:right w:val="none" w:sz="0" w:space="0" w:color="auto"/>
      </w:divBdr>
    </w:div>
    <w:div w:id="844593012">
      <w:bodyDiv w:val="1"/>
      <w:marLeft w:val="0"/>
      <w:marRight w:val="0"/>
      <w:marTop w:val="0"/>
      <w:marBottom w:val="0"/>
      <w:divBdr>
        <w:top w:val="none" w:sz="0" w:space="0" w:color="auto"/>
        <w:left w:val="none" w:sz="0" w:space="0" w:color="auto"/>
        <w:bottom w:val="none" w:sz="0" w:space="0" w:color="auto"/>
        <w:right w:val="none" w:sz="0" w:space="0" w:color="auto"/>
      </w:divBdr>
    </w:div>
    <w:div w:id="846477285">
      <w:bodyDiv w:val="1"/>
      <w:marLeft w:val="0"/>
      <w:marRight w:val="0"/>
      <w:marTop w:val="0"/>
      <w:marBottom w:val="0"/>
      <w:divBdr>
        <w:top w:val="none" w:sz="0" w:space="0" w:color="auto"/>
        <w:left w:val="none" w:sz="0" w:space="0" w:color="auto"/>
        <w:bottom w:val="none" w:sz="0" w:space="0" w:color="auto"/>
        <w:right w:val="none" w:sz="0" w:space="0" w:color="auto"/>
      </w:divBdr>
    </w:div>
    <w:div w:id="847133120">
      <w:bodyDiv w:val="1"/>
      <w:marLeft w:val="0"/>
      <w:marRight w:val="0"/>
      <w:marTop w:val="0"/>
      <w:marBottom w:val="0"/>
      <w:divBdr>
        <w:top w:val="none" w:sz="0" w:space="0" w:color="auto"/>
        <w:left w:val="none" w:sz="0" w:space="0" w:color="auto"/>
        <w:bottom w:val="none" w:sz="0" w:space="0" w:color="auto"/>
        <w:right w:val="none" w:sz="0" w:space="0" w:color="auto"/>
      </w:divBdr>
    </w:div>
    <w:div w:id="863247335">
      <w:bodyDiv w:val="1"/>
      <w:marLeft w:val="0"/>
      <w:marRight w:val="0"/>
      <w:marTop w:val="0"/>
      <w:marBottom w:val="0"/>
      <w:divBdr>
        <w:top w:val="none" w:sz="0" w:space="0" w:color="auto"/>
        <w:left w:val="none" w:sz="0" w:space="0" w:color="auto"/>
        <w:bottom w:val="none" w:sz="0" w:space="0" w:color="auto"/>
        <w:right w:val="none" w:sz="0" w:space="0" w:color="auto"/>
      </w:divBdr>
    </w:div>
    <w:div w:id="866025362">
      <w:bodyDiv w:val="1"/>
      <w:marLeft w:val="0"/>
      <w:marRight w:val="0"/>
      <w:marTop w:val="0"/>
      <w:marBottom w:val="0"/>
      <w:divBdr>
        <w:top w:val="none" w:sz="0" w:space="0" w:color="auto"/>
        <w:left w:val="none" w:sz="0" w:space="0" w:color="auto"/>
        <w:bottom w:val="none" w:sz="0" w:space="0" w:color="auto"/>
        <w:right w:val="none" w:sz="0" w:space="0" w:color="auto"/>
      </w:divBdr>
    </w:div>
    <w:div w:id="869297481">
      <w:bodyDiv w:val="1"/>
      <w:marLeft w:val="0"/>
      <w:marRight w:val="0"/>
      <w:marTop w:val="0"/>
      <w:marBottom w:val="0"/>
      <w:divBdr>
        <w:top w:val="none" w:sz="0" w:space="0" w:color="auto"/>
        <w:left w:val="none" w:sz="0" w:space="0" w:color="auto"/>
        <w:bottom w:val="none" w:sz="0" w:space="0" w:color="auto"/>
        <w:right w:val="none" w:sz="0" w:space="0" w:color="auto"/>
      </w:divBdr>
    </w:div>
    <w:div w:id="885021309">
      <w:bodyDiv w:val="1"/>
      <w:marLeft w:val="0"/>
      <w:marRight w:val="0"/>
      <w:marTop w:val="0"/>
      <w:marBottom w:val="0"/>
      <w:divBdr>
        <w:top w:val="none" w:sz="0" w:space="0" w:color="auto"/>
        <w:left w:val="none" w:sz="0" w:space="0" w:color="auto"/>
        <w:bottom w:val="none" w:sz="0" w:space="0" w:color="auto"/>
        <w:right w:val="none" w:sz="0" w:space="0" w:color="auto"/>
      </w:divBdr>
      <w:divsChild>
        <w:div w:id="1458254903">
          <w:marLeft w:val="0"/>
          <w:marRight w:val="0"/>
          <w:marTop w:val="0"/>
          <w:marBottom w:val="0"/>
          <w:divBdr>
            <w:top w:val="none" w:sz="0" w:space="0" w:color="auto"/>
            <w:left w:val="none" w:sz="0" w:space="0" w:color="auto"/>
            <w:bottom w:val="none" w:sz="0" w:space="0" w:color="auto"/>
            <w:right w:val="none" w:sz="0" w:space="0" w:color="auto"/>
          </w:divBdr>
        </w:div>
      </w:divsChild>
    </w:div>
    <w:div w:id="894580752">
      <w:bodyDiv w:val="1"/>
      <w:marLeft w:val="0"/>
      <w:marRight w:val="0"/>
      <w:marTop w:val="0"/>
      <w:marBottom w:val="0"/>
      <w:divBdr>
        <w:top w:val="none" w:sz="0" w:space="0" w:color="auto"/>
        <w:left w:val="none" w:sz="0" w:space="0" w:color="auto"/>
        <w:bottom w:val="none" w:sz="0" w:space="0" w:color="auto"/>
        <w:right w:val="none" w:sz="0" w:space="0" w:color="auto"/>
      </w:divBdr>
    </w:div>
    <w:div w:id="908728947">
      <w:bodyDiv w:val="1"/>
      <w:marLeft w:val="0"/>
      <w:marRight w:val="0"/>
      <w:marTop w:val="0"/>
      <w:marBottom w:val="0"/>
      <w:divBdr>
        <w:top w:val="none" w:sz="0" w:space="0" w:color="auto"/>
        <w:left w:val="none" w:sz="0" w:space="0" w:color="auto"/>
        <w:bottom w:val="none" w:sz="0" w:space="0" w:color="auto"/>
        <w:right w:val="none" w:sz="0" w:space="0" w:color="auto"/>
      </w:divBdr>
    </w:div>
    <w:div w:id="939146785">
      <w:bodyDiv w:val="1"/>
      <w:marLeft w:val="0"/>
      <w:marRight w:val="0"/>
      <w:marTop w:val="0"/>
      <w:marBottom w:val="0"/>
      <w:divBdr>
        <w:top w:val="none" w:sz="0" w:space="0" w:color="auto"/>
        <w:left w:val="none" w:sz="0" w:space="0" w:color="auto"/>
        <w:bottom w:val="none" w:sz="0" w:space="0" w:color="auto"/>
        <w:right w:val="none" w:sz="0" w:space="0" w:color="auto"/>
      </w:divBdr>
    </w:div>
    <w:div w:id="941189010">
      <w:bodyDiv w:val="1"/>
      <w:marLeft w:val="0"/>
      <w:marRight w:val="0"/>
      <w:marTop w:val="0"/>
      <w:marBottom w:val="0"/>
      <w:divBdr>
        <w:top w:val="none" w:sz="0" w:space="0" w:color="auto"/>
        <w:left w:val="none" w:sz="0" w:space="0" w:color="auto"/>
        <w:bottom w:val="none" w:sz="0" w:space="0" w:color="auto"/>
        <w:right w:val="none" w:sz="0" w:space="0" w:color="auto"/>
      </w:divBdr>
    </w:div>
    <w:div w:id="947085526">
      <w:bodyDiv w:val="1"/>
      <w:marLeft w:val="0"/>
      <w:marRight w:val="0"/>
      <w:marTop w:val="0"/>
      <w:marBottom w:val="0"/>
      <w:divBdr>
        <w:top w:val="none" w:sz="0" w:space="0" w:color="auto"/>
        <w:left w:val="none" w:sz="0" w:space="0" w:color="auto"/>
        <w:bottom w:val="none" w:sz="0" w:space="0" w:color="auto"/>
        <w:right w:val="none" w:sz="0" w:space="0" w:color="auto"/>
      </w:divBdr>
    </w:div>
    <w:div w:id="959342043">
      <w:bodyDiv w:val="1"/>
      <w:marLeft w:val="0"/>
      <w:marRight w:val="0"/>
      <w:marTop w:val="0"/>
      <w:marBottom w:val="0"/>
      <w:divBdr>
        <w:top w:val="none" w:sz="0" w:space="0" w:color="auto"/>
        <w:left w:val="none" w:sz="0" w:space="0" w:color="auto"/>
        <w:bottom w:val="none" w:sz="0" w:space="0" w:color="auto"/>
        <w:right w:val="none" w:sz="0" w:space="0" w:color="auto"/>
      </w:divBdr>
    </w:div>
    <w:div w:id="971207400">
      <w:bodyDiv w:val="1"/>
      <w:marLeft w:val="0"/>
      <w:marRight w:val="0"/>
      <w:marTop w:val="0"/>
      <w:marBottom w:val="0"/>
      <w:divBdr>
        <w:top w:val="none" w:sz="0" w:space="0" w:color="auto"/>
        <w:left w:val="none" w:sz="0" w:space="0" w:color="auto"/>
        <w:bottom w:val="none" w:sz="0" w:space="0" w:color="auto"/>
        <w:right w:val="none" w:sz="0" w:space="0" w:color="auto"/>
      </w:divBdr>
    </w:div>
    <w:div w:id="980188003">
      <w:bodyDiv w:val="1"/>
      <w:marLeft w:val="0"/>
      <w:marRight w:val="0"/>
      <w:marTop w:val="0"/>
      <w:marBottom w:val="0"/>
      <w:divBdr>
        <w:top w:val="none" w:sz="0" w:space="0" w:color="auto"/>
        <w:left w:val="none" w:sz="0" w:space="0" w:color="auto"/>
        <w:bottom w:val="none" w:sz="0" w:space="0" w:color="auto"/>
        <w:right w:val="none" w:sz="0" w:space="0" w:color="auto"/>
      </w:divBdr>
      <w:divsChild>
        <w:div w:id="873889772">
          <w:marLeft w:val="0"/>
          <w:marRight w:val="0"/>
          <w:marTop w:val="0"/>
          <w:marBottom w:val="0"/>
          <w:divBdr>
            <w:top w:val="none" w:sz="0" w:space="0" w:color="auto"/>
            <w:left w:val="none" w:sz="0" w:space="0" w:color="auto"/>
            <w:bottom w:val="none" w:sz="0" w:space="0" w:color="auto"/>
            <w:right w:val="none" w:sz="0" w:space="0" w:color="auto"/>
          </w:divBdr>
        </w:div>
      </w:divsChild>
    </w:div>
    <w:div w:id="993724282">
      <w:bodyDiv w:val="1"/>
      <w:marLeft w:val="0"/>
      <w:marRight w:val="0"/>
      <w:marTop w:val="0"/>
      <w:marBottom w:val="0"/>
      <w:divBdr>
        <w:top w:val="none" w:sz="0" w:space="0" w:color="auto"/>
        <w:left w:val="none" w:sz="0" w:space="0" w:color="auto"/>
        <w:bottom w:val="none" w:sz="0" w:space="0" w:color="auto"/>
        <w:right w:val="none" w:sz="0" w:space="0" w:color="auto"/>
      </w:divBdr>
      <w:divsChild>
        <w:div w:id="16582288">
          <w:marLeft w:val="0"/>
          <w:marRight w:val="0"/>
          <w:marTop w:val="0"/>
          <w:marBottom w:val="0"/>
          <w:divBdr>
            <w:top w:val="none" w:sz="0" w:space="0" w:color="auto"/>
            <w:left w:val="none" w:sz="0" w:space="0" w:color="auto"/>
            <w:bottom w:val="none" w:sz="0" w:space="0" w:color="auto"/>
            <w:right w:val="none" w:sz="0" w:space="0" w:color="auto"/>
          </w:divBdr>
        </w:div>
      </w:divsChild>
    </w:div>
    <w:div w:id="994145154">
      <w:bodyDiv w:val="1"/>
      <w:marLeft w:val="0"/>
      <w:marRight w:val="0"/>
      <w:marTop w:val="0"/>
      <w:marBottom w:val="0"/>
      <w:divBdr>
        <w:top w:val="none" w:sz="0" w:space="0" w:color="auto"/>
        <w:left w:val="none" w:sz="0" w:space="0" w:color="auto"/>
        <w:bottom w:val="none" w:sz="0" w:space="0" w:color="auto"/>
        <w:right w:val="none" w:sz="0" w:space="0" w:color="auto"/>
      </w:divBdr>
    </w:div>
    <w:div w:id="994146686">
      <w:bodyDiv w:val="1"/>
      <w:marLeft w:val="0"/>
      <w:marRight w:val="0"/>
      <w:marTop w:val="0"/>
      <w:marBottom w:val="0"/>
      <w:divBdr>
        <w:top w:val="none" w:sz="0" w:space="0" w:color="auto"/>
        <w:left w:val="none" w:sz="0" w:space="0" w:color="auto"/>
        <w:bottom w:val="none" w:sz="0" w:space="0" w:color="auto"/>
        <w:right w:val="none" w:sz="0" w:space="0" w:color="auto"/>
      </w:divBdr>
    </w:div>
    <w:div w:id="1000735205">
      <w:bodyDiv w:val="1"/>
      <w:marLeft w:val="0"/>
      <w:marRight w:val="0"/>
      <w:marTop w:val="0"/>
      <w:marBottom w:val="0"/>
      <w:divBdr>
        <w:top w:val="none" w:sz="0" w:space="0" w:color="auto"/>
        <w:left w:val="none" w:sz="0" w:space="0" w:color="auto"/>
        <w:bottom w:val="none" w:sz="0" w:space="0" w:color="auto"/>
        <w:right w:val="none" w:sz="0" w:space="0" w:color="auto"/>
      </w:divBdr>
    </w:div>
    <w:div w:id="1002928800">
      <w:bodyDiv w:val="1"/>
      <w:marLeft w:val="0"/>
      <w:marRight w:val="0"/>
      <w:marTop w:val="0"/>
      <w:marBottom w:val="0"/>
      <w:divBdr>
        <w:top w:val="none" w:sz="0" w:space="0" w:color="auto"/>
        <w:left w:val="none" w:sz="0" w:space="0" w:color="auto"/>
        <w:bottom w:val="none" w:sz="0" w:space="0" w:color="auto"/>
        <w:right w:val="none" w:sz="0" w:space="0" w:color="auto"/>
      </w:divBdr>
    </w:div>
    <w:div w:id="1003778710">
      <w:bodyDiv w:val="1"/>
      <w:marLeft w:val="0"/>
      <w:marRight w:val="0"/>
      <w:marTop w:val="0"/>
      <w:marBottom w:val="0"/>
      <w:divBdr>
        <w:top w:val="none" w:sz="0" w:space="0" w:color="auto"/>
        <w:left w:val="none" w:sz="0" w:space="0" w:color="auto"/>
        <w:bottom w:val="none" w:sz="0" w:space="0" w:color="auto"/>
        <w:right w:val="none" w:sz="0" w:space="0" w:color="auto"/>
      </w:divBdr>
    </w:div>
    <w:div w:id="1007949484">
      <w:bodyDiv w:val="1"/>
      <w:marLeft w:val="0"/>
      <w:marRight w:val="0"/>
      <w:marTop w:val="0"/>
      <w:marBottom w:val="0"/>
      <w:divBdr>
        <w:top w:val="none" w:sz="0" w:space="0" w:color="auto"/>
        <w:left w:val="none" w:sz="0" w:space="0" w:color="auto"/>
        <w:bottom w:val="none" w:sz="0" w:space="0" w:color="auto"/>
        <w:right w:val="none" w:sz="0" w:space="0" w:color="auto"/>
      </w:divBdr>
    </w:div>
    <w:div w:id="1008485606">
      <w:bodyDiv w:val="1"/>
      <w:marLeft w:val="0"/>
      <w:marRight w:val="0"/>
      <w:marTop w:val="0"/>
      <w:marBottom w:val="0"/>
      <w:divBdr>
        <w:top w:val="none" w:sz="0" w:space="0" w:color="auto"/>
        <w:left w:val="none" w:sz="0" w:space="0" w:color="auto"/>
        <w:bottom w:val="none" w:sz="0" w:space="0" w:color="auto"/>
        <w:right w:val="none" w:sz="0" w:space="0" w:color="auto"/>
      </w:divBdr>
      <w:divsChild>
        <w:div w:id="250626241">
          <w:marLeft w:val="0"/>
          <w:marRight w:val="0"/>
          <w:marTop w:val="0"/>
          <w:marBottom w:val="0"/>
          <w:divBdr>
            <w:top w:val="none" w:sz="0" w:space="0" w:color="auto"/>
            <w:left w:val="none" w:sz="0" w:space="0" w:color="auto"/>
            <w:bottom w:val="none" w:sz="0" w:space="0" w:color="auto"/>
            <w:right w:val="none" w:sz="0" w:space="0" w:color="auto"/>
          </w:divBdr>
        </w:div>
      </w:divsChild>
    </w:div>
    <w:div w:id="1009333216">
      <w:bodyDiv w:val="1"/>
      <w:marLeft w:val="0"/>
      <w:marRight w:val="0"/>
      <w:marTop w:val="0"/>
      <w:marBottom w:val="0"/>
      <w:divBdr>
        <w:top w:val="none" w:sz="0" w:space="0" w:color="auto"/>
        <w:left w:val="none" w:sz="0" w:space="0" w:color="auto"/>
        <w:bottom w:val="none" w:sz="0" w:space="0" w:color="auto"/>
        <w:right w:val="none" w:sz="0" w:space="0" w:color="auto"/>
      </w:divBdr>
    </w:div>
    <w:div w:id="1013996314">
      <w:bodyDiv w:val="1"/>
      <w:marLeft w:val="0"/>
      <w:marRight w:val="0"/>
      <w:marTop w:val="0"/>
      <w:marBottom w:val="0"/>
      <w:divBdr>
        <w:top w:val="none" w:sz="0" w:space="0" w:color="auto"/>
        <w:left w:val="none" w:sz="0" w:space="0" w:color="auto"/>
        <w:bottom w:val="none" w:sz="0" w:space="0" w:color="auto"/>
        <w:right w:val="none" w:sz="0" w:space="0" w:color="auto"/>
      </w:divBdr>
      <w:divsChild>
        <w:div w:id="1746143791">
          <w:marLeft w:val="0"/>
          <w:marRight w:val="0"/>
          <w:marTop w:val="0"/>
          <w:marBottom w:val="0"/>
          <w:divBdr>
            <w:top w:val="none" w:sz="0" w:space="0" w:color="auto"/>
            <w:left w:val="none" w:sz="0" w:space="0" w:color="auto"/>
            <w:bottom w:val="none" w:sz="0" w:space="0" w:color="auto"/>
            <w:right w:val="none" w:sz="0" w:space="0" w:color="auto"/>
          </w:divBdr>
        </w:div>
      </w:divsChild>
    </w:div>
    <w:div w:id="1017585858">
      <w:bodyDiv w:val="1"/>
      <w:marLeft w:val="0"/>
      <w:marRight w:val="0"/>
      <w:marTop w:val="0"/>
      <w:marBottom w:val="0"/>
      <w:divBdr>
        <w:top w:val="none" w:sz="0" w:space="0" w:color="auto"/>
        <w:left w:val="none" w:sz="0" w:space="0" w:color="auto"/>
        <w:bottom w:val="none" w:sz="0" w:space="0" w:color="auto"/>
        <w:right w:val="none" w:sz="0" w:space="0" w:color="auto"/>
      </w:divBdr>
    </w:div>
    <w:div w:id="1018506794">
      <w:bodyDiv w:val="1"/>
      <w:marLeft w:val="0"/>
      <w:marRight w:val="0"/>
      <w:marTop w:val="0"/>
      <w:marBottom w:val="0"/>
      <w:divBdr>
        <w:top w:val="none" w:sz="0" w:space="0" w:color="auto"/>
        <w:left w:val="none" w:sz="0" w:space="0" w:color="auto"/>
        <w:bottom w:val="none" w:sz="0" w:space="0" w:color="auto"/>
        <w:right w:val="none" w:sz="0" w:space="0" w:color="auto"/>
      </w:divBdr>
      <w:divsChild>
        <w:div w:id="121769700">
          <w:marLeft w:val="0"/>
          <w:marRight w:val="0"/>
          <w:marTop w:val="0"/>
          <w:marBottom w:val="0"/>
          <w:divBdr>
            <w:top w:val="none" w:sz="0" w:space="0" w:color="auto"/>
            <w:left w:val="none" w:sz="0" w:space="0" w:color="auto"/>
            <w:bottom w:val="none" w:sz="0" w:space="0" w:color="auto"/>
            <w:right w:val="none" w:sz="0" w:space="0" w:color="auto"/>
          </w:divBdr>
        </w:div>
      </w:divsChild>
    </w:div>
    <w:div w:id="1024408122">
      <w:bodyDiv w:val="1"/>
      <w:marLeft w:val="0"/>
      <w:marRight w:val="0"/>
      <w:marTop w:val="0"/>
      <w:marBottom w:val="0"/>
      <w:divBdr>
        <w:top w:val="none" w:sz="0" w:space="0" w:color="auto"/>
        <w:left w:val="none" w:sz="0" w:space="0" w:color="auto"/>
        <w:bottom w:val="none" w:sz="0" w:space="0" w:color="auto"/>
        <w:right w:val="none" w:sz="0" w:space="0" w:color="auto"/>
      </w:divBdr>
      <w:divsChild>
        <w:div w:id="1772312684">
          <w:marLeft w:val="0"/>
          <w:marRight w:val="0"/>
          <w:marTop w:val="0"/>
          <w:marBottom w:val="0"/>
          <w:divBdr>
            <w:top w:val="none" w:sz="0" w:space="0" w:color="auto"/>
            <w:left w:val="none" w:sz="0" w:space="0" w:color="auto"/>
            <w:bottom w:val="none" w:sz="0" w:space="0" w:color="auto"/>
            <w:right w:val="none" w:sz="0" w:space="0" w:color="auto"/>
          </w:divBdr>
        </w:div>
      </w:divsChild>
    </w:div>
    <w:div w:id="1028918591">
      <w:bodyDiv w:val="1"/>
      <w:marLeft w:val="0"/>
      <w:marRight w:val="0"/>
      <w:marTop w:val="0"/>
      <w:marBottom w:val="0"/>
      <w:divBdr>
        <w:top w:val="none" w:sz="0" w:space="0" w:color="auto"/>
        <w:left w:val="none" w:sz="0" w:space="0" w:color="auto"/>
        <w:bottom w:val="none" w:sz="0" w:space="0" w:color="auto"/>
        <w:right w:val="none" w:sz="0" w:space="0" w:color="auto"/>
      </w:divBdr>
      <w:divsChild>
        <w:div w:id="952596290">
          <w:marLeft w:val="0"/>
          <w:marRight w:val="0"/>
          <w:marTop w:val="0"/>
          <w:marBottom w:val="0"/>
          <w:divBdr>
            <w:top w:val="none" w:sz="0" w:space="0" w:color="auto"/>
            <w:left w:val="none" w:sz="0" w:space="0" w:color="auto"/>
            <w:bottom w:val="none" w:sz="0" w:space="0" w:color="auto"/>
            <w:right w:val="none" w:sz="0" w:space="0" w:color="auto"/>
          </w:divBdr>
        </w:div>
      </w:divsChild>
    </w:div>
    <w:div w:id="1038817869">
      <w:bodyDiv w:val="1"/>
      <w:marLeft w:val="0"/>
      <w:marRight w:val="0"/>
      <w:marTop w:val="0"/>
      <w:marBottom w:val="0"/>
      <w:divBdr>
        <w:top w:val="none" w:sz="0" w:space="0" w:color="auto"/>
        <w:left w:val="none" w:sz="0" w:space="0" w:color="auto"/>
        <w:bottom w:val="none" w:sz="0" w:space="0" w:color="auto"/>
        <w:right w:val="none" w:sz="0" w:space="0" w:color="auto"/>
      </w:divBdr>
    </w:div>
    <w:div w:id="1041981988">
      <w:bodyDiv w:val="1"/>
      <w:marLeft w:val="0"/>
      <w:marRight w:val="0"/>
      <w:marTop w:val="0"/>
      <w:marBottom w:val="0"/>
      <w:divBdr>
        <w:top w:val="none" w:sz="0" w:space="0" w:color="auto"/>
        <w:left w:val="none" w:sz="0" w:space="0" w:color="auto"/>
        <w:bottom w:val="none" w:sz="0" w:space="0" w:color="auto"/>
        <w:right w:val="none" w:sz="0" w:space="0" w:color="auto"/>
      </w:divBdr>
    </w:div>
    <w:div w:id="1047337978">
      <w:bodyDiv w:val="1"/>
      <w:marLeft w:val="0"/>
      <w:marRight w:val="0"/>
      <w:marTop w:val="0"/>
      <w:marBottom w:val="0"/>
      <w:divBdr>
        <w:top w:val="none" w:sz="0" w:space="0" w:color="auto"/>
        <w:left w:val="none" w:sz="0" w:space="0" w:color="auto"/>
        <w:bottom w:val="none" w:sz="0" w:space="0" w:color="auto"/>
        <w:right w:val="none" w:sz="0" w:space="0" w:color="auto"/>
      </w:divBdr>
    </w:div>
    <w:div w:id="1067189987">
      <w:bodyDiv w:val="1"/>
      <w:marLeft w:val="0"/>
      <w:marRight w:val="0"/>
      <w:marTop w:val="0"/>
      <w:marBottom w:val="0"/>
      <w:divBdr>
        <w:top w:val="none" w:sz="0" w:space="0" w:color="auto"/>
        <w:left w:val="none" w:sz="0" w:space="0" w:color="auto"/>
        <w:bottom w:val="none" w:sz="0" w:space="0" w:color="auto"/>
        <w:right w:val="none" w:sz="0" w:space="0" w:color="auto"/>
      </w:divBdr>
    </w:div>
    <w:div w:id="1075511920">
      <w:bodyDiv w:val="1"/>
      <w:marLeft w:val="0"/>
      <w:marRight w:val="0"/>
      <w:marTop w:val="0"/>
      <w:marBottom w:val="0"/>
      <w:divBdr>
        <w:top w:val="none" w:sz="0" w:space="0" w:color="auto"/>
        <w:left w:val="none" w:sz="0" w:space="0" w:color="auto"/>
        <w:bottom w:val="none" w:sz="0" w:space="0" w:color="auto"/>
        <w:right w:val="none" w:sz="0" w:space="0" w:color="auto"/>
      </w:divBdr>
    </w:div>
    <w:div w:id="1091006271">
      <w:bodyDiv w:val="1"/>
      <w:marLeft w:val="0"/>
      <w:marRight w:val="0"/>
      <w:marTop w:val="0"/>
      <w:marBottom w:val="0"/>
      <w:divBdr>
        <w:top w:val="none" w:sz="0" w:space="0" w:color="auto"/>
        <w:left w:val="none" w:sz="0" w:space="0" w:color="auto"/>
        <w:bottom w:val="none" w:sz="0" w:space="0" w:color="auto"/>
        <w:right w:val="none" w:sz="0" w:space="0" w:color="auto"/>
      </w:divBdr>
      <w:divsChild>
        <w:div w:id="699089372">
          <w:marLeft w:val="0"/>
          <w:marRight w:val="0"/>
          <w:marTop w:val="0"/>
          <w:marBottom w:val="0"/>
          <w:divBdr>
            <w:top w:val="none" w:sz="0" w:space="0" w:color="auto"/>
            <w:left w:val="none" w:sz="0" w:space="0" w:color="auto"/>
            <w:bottom w:val="none" w:sz="0" w:space="0" w:color="auto"/>
            <w:right w:val="none" w:sz="0" w:space="0" w:color="auto"/>
          </w:divBdr>
        </w:div>
      </w:divsChild>
    </w:div>
    <w:div w:id="1105810492">
      <w:bodyDiv w:val="1"/>
      <w:marLeft w:val="0"/>
      <w:marRight w:val="0"/>
      <w:marTop w:val="0"/>
      <w:marBottom w:val="0"/>
      <w:divBdr>
        <w:top w:val="none" w:sz="0" w:space="0" w:color="auto"/>
        <w:left w:val="none" w:sz="0" w:space="0" w:color="auto"/>
        <w:bottom w:val="none" w:sz="0" w:space="0" w:color="auto"/>
        <w:right w:val="none" w:sz="0" w:space="0" w:color="auto"/>
      </w:divBdr>
    </w:div>
    <w:div w:id="1137183226">
      <w:bodyDiv w:val="1"/>
      <w:marLeft w:val="0"/>
      <w:marRight w:val="0"/>
      <w:marTop w:val="0"/>
      <w:marBottom w:val="0"/>
      <w:divBdr>
        <w:top w:val="none" w:sz="0" w:space="0" w:color="auto"/>
        <w:left w:val="none" w:sz="0" w:space="0" w:color="auto"/>
        <w:bottom w:val="none" w:sz="0" w:space="0" w:color="auto"/>
        <w:right w:val="none" w:sz="0" w:space="0" w:color="auto"/>
      </w:divBdr>
    </w:div>
    <w:div w:id="1139227236">
      <w:bodyDiv w:val="1"/>
      <w:marLeft w:val="0"/>
      <w:marRight w:val="0"/>
      <w:marTop w:val="0"/>
      <w:marBottom w:val="0"/>
      <w:divBdr>
        <w:top w:val="none" w:sz="0" w:space="0" w:color="auto"/>
        <w:left w:val="none" w:sz="0" w:space="0" w:color="auto"/>
        <w:bottom w:val="none" w:sz="0" w:space="0" w:color="auto"/>
        <w:right w:val="none" w:sz="0" w:space="0" w:color="auto"/>
      </w:divBdr>
      <w:divsChild>
        <w:div w:id="637685584">
          <w:marLeft w:val="0"/>
          <w:marRight w:val="0"/>
          <w:marTop w:val="0"/>
          <w:marBottom w:val="0"/>
          <w:divBdr>
            <w:top w:val="none" w:sz="0" w:space="0" w:color="auto"/>
            <w:left w:val="none" w:sz="0" w:space="0" w:color="auto"/>
            <w:bottom w:val="none" w:sz="0" w:space="0" w:color="auto"/>
            <w:right w:val="none" w:sz="0" w:space="0" w:color="auto"/>
          </w:divBdr>
        </w:div>
      </w:divsChild>
    </w:div>
    <w:div w:id="1142163353">
      <w:bodyDiv w:val="1"/>
      <w:marLeft w:val="0"/>
      <w:marRight w:val="0"/>
      <w:marTop w:val="0"/>
      <w:marBottom w:val="0"/>
      <w:divBdr>
        <w:top w:val="none" w:sz="0" w:space="0" w:color="auto"/>
        <w:left w:val="none" w:sz="0" w:space="0" w:color="auto"/>
        <w:bottom w:val="none" w:sz="0" w:space="0" w:color="auto"/>
        <w:right w:val="none" w:sz="0" w:space="0" w:color="auto"/>
      </w:divBdr>
    </w:div>
    <w:div w:id="1150749704">
      <w:bodyDiv w:val="1"/>
      <w:marLeft w:val="0"/>
      <w:marRight w:val="0"/>
      <w:marTop w:val="0"/>
      <w:marBottom w:val="0"/>
      <w:divBdr>
        <w:top w:val="none" w:sz="0" w:space="0" w:color="auto"/>
        <w:left w:val="none" w:sz="0" w:space="0" w:color="auto"/>
        <w:bottom w:val="none" w:sz="0" w:space="0" w:color="auto"/>
        <w:right w:val="none" w:sz="0" w:space="0" w:color="auto"/>
      </w:divBdr>
    </w:div>
    <w:div w:id="1155561915">
      <w:bodyDiv w:val="1"/>
      <w:marLeft w:val="0"/>
      <w:marRight w:val="0"/>
      <w:marTop w:val="0"/>
      <w:marBottom w:val="0"/>
      <w:divBdr>
        <w:top w:val="none" w:sz="0" w:space="0" w:color="auto"/>
        <w:left w:val="none" w:sz="0" w:space="0" w:color="auto"/>
        <w:bottom w:val="none" w:sz="0" w:space="0" w:color="auto"/>
        <w:right w:val="none" w:sz="0" w:space="0" w:color="auto"/>
      </w:divBdr>
      <w:divsChild>
        <w:div w:id="1968928014">
          <w:marLeft w:val="0"/>
          <w:marRight w:val="0"/>
          <w:marTop w:val="0"/>
          <w:marBottom w:val="0"/>
          <w:divBdr>
            <w:top w:val="none" w:sz="0" w:space="0" w:color="auto"/>
            <w:left w:val="none" w:sz="0" w:space="0" w:color="auto"/>
            <w:bottom w:val="none" w:sz="0" w:space="0" w:color="auto"/>
            <w:right w:val="none" w:sz="0" w:space="0" w:color="auto"/>
          </w:divBdr>
        </w:div>
      </w:divsChild>
    </w:div>
    <w:div w:id="1155880913">
      <w:bodyDiv w:val="1"/>
      <w:marLeft w:val="0"/>
      <w:marRight w:val="0"/>
      <w:marTop w:val="0"/>
      <w:marBottom w:val="0"/>
      <w:divBdr>
        <w:top w:val="none" w:sz="0" w:space="0" w:color="auto"/>
        <w:left w:val="none" w:sz="0" w:space="0" w:color="auto"/>
        <w:bottom w:val="none" w:sz="0" w:space="0" w:color="auto"/>
        <w:right w:val="none" w:sz="0" w:space="0" w:color="auto"/>
      </w:divBdr>
    </w:div>
    <w:div w:id="1164970687">
      <w:bodyDiv w:val="1"/>
      <w:marLeft w:val="0"/>
      <w:marRight w:val="0"/>
      <w:marTop w:val="0"/>
      <w:marBottom w:val="0"/>
      <w:divBdr>
        <w:top w:val="none" w:sz="0" w:space="0" w:color="auto"/>
        <w:left w:val="none" w:sz="0" w:space="0" w:color="auto"/>
        <w:bottom w:val="none" w:sz="0" w:space="0" w:color="auto"/>
        <w:right w:val="none" w:sz="0" w:space="0" w:color="auto"/>
      </w:divBdr>
    </w:div>
    <w:div w:id="1166045493">
      <w:bodyDiv w:val="1"/>
      <w:marLeft w:val="0"/>
      <w:marRight w:val="0"/>
      <w:marTop w:val="0"/>
      <w:marBottom w:val="0"/>
      <w:divBdr>
        <w:top w:val="none" w:sz="0" w:space="0" w:color="auto"/>
        <w:left w:val="none" w:sz="0" w:space="0" w:color="auto"/>
        <w:bottom w:val="none" w:sz="0" w:space="0" w:color="auto"/>
        <w:right w:val="none" w:sz="0" w:space="0" w:color="auto"/>
      </w:divBdr>
    </w:div>
    <w:div w:id="1167938894">
      <w:bodyDiv w:val="1"/>
      <w:marLeft w:val="0"/>
      <w:marRight w:val="0"/>
      <w:marTop w:val="0"/>
      <w:marBottom w:val="0"/>
      <w:divBdr>
        <w:top w:val="none" w:sz="0" w:space="0" w:color="auto"/>
        <w:left w:val="none" w:sz="0" w:space="0" w:color="auto"/>
        <w:bottom w:val="none" w:sz="0" w:space="0" w:color="auto"/>
        <w:right w:val="none" w:sz="0" w:space="0" w:color="auto"/>
      </w:divBdr>
    </w:div>
    <w:div w:id="1170634915">
      <w:bodyDiv w:val="1"/>
      <w:marLeft w:val="0"/>
      <w:marRight w:val="0"/>
      <w:marTop w:val="0"/>
      <w:marBottom w:val="0"/>
      <w:divBdr>
        <w:top w:val="none" w:sz="0" w:space="0" w:color="auto"/>
        <w:left w:val="none" w:sz="0" w:space="0" w:color="auto"/>
        <w:bottom w:val="none" w:sz="0" w:space="0" w:color="auto"/>
        <w:right w:val="none" w:sz="0" w:space="0" w:color="auto"/>
      </w:divBdr>
    </w:div>
    <w:div w:id="1172796366">
      <w:bodyDiv w:val="1"/>
      <w:marLeft w:val="0"/>
      <w:marRight w:val="0"/>
      <w:marTop w:val="0"/>
      <w:marBottom w:val="0"/>
      <w:divBdr>
        <w:top w:val="none" w:sz="0" w:space="0" w:color="auto"/>
        <w:left w:val="none" w:sz="0" w:space="0" w:color="auto"/>
        <w:bottom w:val="none" w:sz="0" w:space="0" w:color="auto"/>
        <w:right w:val="none" w:sz="0" w:space="0" w:color="auto"/>
      </w:divBdr>
      <w:divsChild>
        <w:div w:id="246769142">
          <w:marLeft w:val="0"/>
          <w:marRight w:val="0"/>
          <w:marTop w:val="0"/>
          <w:marBottom w:val="0"/>
          <w:divBdr>
            <w:top w:val="none" w:sz="0" w:space="0" w:color="auto"/>
            <w:left w:val="none" w:sz="0" w:space="0" w:color="auto"/>
            <w:bottom w:val="none" w:sz="0" w:space="0" w:color="auto"/>
            <w:right w:val="none" w:sz="0" w:space="0" w:color="auto"/>
          </w:divBdr>
        </w:div>
      </w:divsChild>
    </w:div>
    <w:div w:id="1197350775">
      <w:bodyDiv w:val="1"/>
      <w:marLeft w:val="0"/>
      <w:marRight w:val="0"/>
      <w:marTop w:val="0"/>
      <w:marBottom w:val="0"/>
      <w:divBdr>
        <w:top w:val="none" w:sz="0" w:space="0" w:color="auto"/>
        <w:left w:val="none" w:sz="0" w:space="0" w:color="auto"/>
        <w:bottom w:val="none" w:sz="0" w:space="0" w:color="auto"/>
        <w:right w:val="none" w:sz="0" w:space="0" w:color="auto"/>
      </w:divBdr>
      <w:divsChild>
        <w:div w:id="452479290">
          <w:marLeft w:val="0"/>
          <w:marRight w:val="0"/>
          <w:marTop w:val="0"/>
          <w:marBottom w:val="0"/>
          <w:divBdr>
            <w:top w:val="none" w:sz="0" w:space="0" w:color="auto"/>
            <w:left w:val="none" w:sz="0" w:space="0" w:color="auto"/>
            <w:bottom w:val="none" w:sz="0" w:space="0" w:color="auto"/>
            <w:right w:val="none" w:sz="0" w:space="0" w:color="auto"/>
          </w:divBdr>
        </w:div>
      </w:divsChild>
    </w:div>
    <w:div w:id="1198277328">
      <w:bodyDiv w:val="1"/>
      <w:marLeft w:val="0"/>
      <w:marRight w:val="0"/>
      <w:marTop w:val="0"/>
      <w:marBottom w:val="0"/>
      <w:divBdr>
        <w:top w:val="none" w:sz="0" w:space="0" w:color="auto"/>
        <w:left w:val="none" w:sz="0" w:space="0" w:color="auto"/>
        <w:bottom w:val="none" w:sz="0" w:space="0" w:color="auto"/>
        <w:right w:val="none" w:sz="0" w:space="0" w:color="auto"/>
      </w:divBdr>
    </w:div>
    <w:div w:id="1203903040">
      <w:bodyDiv w:val="1"/>
      <w:marLeft w:val="0"/>
      <w:marRight w:val="0"/>
      <w:marTop w:val="0"/>
      <w:marBottom w:val="0"/>
      <w:divBdr>
        <w:top w:val="none" w:sz="0" w:space="0" w:color="auto"/>
        <w:left w:val="none" w:sz="0" w:space="0" w:color="auto"/>
        <w:bottom w:val="none" w:sz="0" w:space="0" w:color="auto"/>
        <w:right w:val="none" w:sz="0" w:space="0" w:color="auto"/>
      </w:divBdr>
    </w:div>
    <w:div w:id="1215042019">
      <w:bodyDiv w:val="1"/>
      <w:marLeft w:val="0"/>
      <w:marRight w:val="0"/>
      <w:marTop w:val="0"/>
      <w:marBottom w:val="0"/>
      <w:divBdr>
        <w:top w:val="none" w:sz="0" w:space="0" w:color="auto"/>
        <w:left w:val="none" w:sz="0" w:space="0" w:color="auto"/>
        <w:bottom w:val="none" w:sz="0" w:space="0" w:color="auto"/>
        <w:right w:val="none" w:sz="0" w:space="0" w:color="auto"/>
      </w:divBdr>
    </w:div>
    <w:div w:id="1219705016">
      <w:bodyDiv w:val="1"/>
      <w:marLeft w:val="0"/>
      <w:marRight w:val="0"/>
      <w:marTop w:val="0"/>
      <w:marBottom w:val="0"/>
      <w:divBdr>
        <w:top w:val="none" w:sz="0" w:space="0" w:color="auto"/>
        <w:left w:val="none" w:sz="0" w:space="0" w:color="auto"/>
        <w:bottom w:val="none" w:sz="0" w:space="0" w:color="auto"/>
        <w:right w:val="none" w:sz="0" w:space="0" w:color="auto"/>
      </w:divBdr>
    </w:div>
    <w:div w:id="1221019915">
      <w:bodyDiv w:val="1"/>
      <w:marLeft w:val="0"/>
      <w:marRight w:val="0"/>
      <w:marTop w:val="0"/>
      <w:marBottom w:val="0"/>
      <w:divBdr>
        <w:top w:val="none" w:sz="0" w:space="0" w:color="auto"/>
        <w:left w:val="none" w:sz="0" w:space="0" w:color="auto"/>
        <w:bottom w:val="none" w:sz="0" w:space="0" w:color="auto"/>
        <w:right w:val="none" w:sz="0" w:space="0" w:color="auto"/>
      </w:divBdr>
    </w:div>
    <w:div w:id="1226716997">
      <w:bodyDiv w:val="1"/>
      <w:marLeft w:val="0"/>
      <w:marRight w:val="0"/>
      <w:marTop w:val="0"/>
      <w:marBottom w:val="0"/>
      <w:divBdr>
        <w:top w:val="none" w:sz="0" w:space="0" w:color="auto"/>
        <w:left w:val="none" w:sz="0" w:space="0" w:color="auto"/>
        <w:bottom w:val="none" w:sz="0" w:space="0" w:color="auto"/>
        <w:right w:val="none" w:sz="0" w:space="0" w:color="auto"/>
      </w:divBdr>
    </w:div>
    <w:div w:id="1228345196">
      <w:bodyDiv w:val="1"/>
      <w:marLeft w:val="0"/>
      <w:marRight w:val="0"/>
      <w:marTop w:val="0"/>
      <w:marBottom w:val="0"/>
      <w:divBdr>
        <w:top w:val="none" w:sz="0" w:space="0" w:color="auto"/>
        <w:left w:val="none" w:sz="0" w:space="0" w:color="auto"/>
        <w:bottom w:val="none" w:sz="0" w:space="0" w:color="auto"/>
        <w:right w:val="none" w:sz="0" w:space="0" w:color="auto"/>
      </w:divBdr>
      <w:divsChild>
        <w:div w:id="506017047">
          <w:marLeft w:val="0"/>
          <w:marRight w:val="0"/>
          <w:marTop w:val="0"/>
          <w:marBottom w:val="0"/>
          <w:divBdr>
            <w:top w:val="none" w:sz="0" w:space="0" w:color="auto"/>
            <w:left w:val="none" w:sz="0" w:space="0" w:color="auto"/>
            <w:bottom w:val="none" w:sz="0" w:space="0" w:color="auto"/>
            <w:right w:val="none" w:sz="0" w:space="0" w:color="auto"/>
          </w:divBdr>
        </w:div>
      </w:divsChild>
    </w:div>
    <w:div w:id="1229220525">
      <w:bodyDiv w:val="1"/>
      <w:marLeft w:val="0"/>
      <w:marRight w:val="0"/>
      <w:marTop w:val="0"/>
      <w:marBottom w:val="0"/>
      <w:divBdr>
        <w:top w:val="none" w:sz="0" w:space="0" w:color="auto"/>
        <w:left w:val="none" w:sz="0" w:space="0" w:color="auto"/>
        <w:bottom w:val="none" w:sz="0" w:space="0" w:color="auto"/>
        <w:right w:val="none" w:sz="0" w:space="0" w:color="auto"/>
      </w:divBdr>
    </w:div>
    <w:div w:id="1238055233">
      <w:bodyDiv w:val="1"/>
      <w:marLeft w:val="0"/>
      <w:marRight w:val="0"/>
      <w:marTop w:val="0"/>
      <w:marBottom w:val="0"/>
      <w:divBdr>
        <w:top w:val="none" w:sz="0" w:space="0" w:color="auto"/>
        <w:left w:val="none" w:sz="0" w:space="0" w:color="auto"/>
        <w:bottom w:val="none" w:sz="0" w:space="0" w:color="auto"/>
        <w:right w:val="none" w:sz="0" w:space="0" w:color="auto"/>
      </w:divBdr>
    </w:div>
    <w:div w:id="1242955921">
      <w:bodyDiv w:val="1"/>
      <w:marLeft w:val="0"/>
      <w:marRight w:val="0"/>
      <w:marTop w:val="0"/>
      <w:marBottom w:val="0"/>
      <w:divBdr>
        <w:top w:val="none" w:sz="0" w:space="0" w:color="auto"/>
        <w:left w:val="none" w:sz="0" w:space="0" w:color="auto"/>
        <w:bottom w:val="none" w:sz="0" w:space="0" w:color="auto"/>
        <w:right w:val="none" w:sz="0" w:space="0" w:color="auto"/>
      </w:divBdr>
    </w:div>
    <w:div w:id="1264918715">
      <w:bodyDiv w:val="1"/>
      <w:marLeft w:val="0"/>
      <w:marRight w:val="0"/>
      <w:marTop w:val="0"/>
      <w:marBottom w:val="0"/>
      <w:divBdr>
        <w:top w:val="none" w:sz="0" w:space="0" w:color="auto"/>
        <w:left w:val="none" w:sz="0" w:space="0" w:color="auto"/>
        <w:bottom w:val="none" w:sz="0" w:space="0" w:color="auto"/>
        <w:right w:val="none" w:sz="0" w:space="0" w:color="auto"/>
      </w:divBdr>
      <w:divsChild>
        <w:div w:id="1755973337">
          <w:marLeft w:val="0"/>
          <w:marRight w:val="0"/>
          <w:marTop w:val="0"/>
          <w:marBottom w:val="0"/>
          <w:divBdr>
            <w:top w:val="none" w:sz="0" w:space="0" w:color="auto"/>
            <w:left w:val="none" w:sz="0" w:space="0" w:color="auto"/>
            <w:bottom w:val="none" w:sz="0" w:space="0" w:color="auto"/>
            <w:right w:val="none" w:sz="0" w:space="0" w:color="auto"/>
          </w:divBdr>
        </w:div>
      </w:divsChild>
    </w:div>
    <w:div w:id="1268736361">
      <w:bodyDiv w:val="1"/>
      <w:marLeft w:val="0"/>
      <w:marRight w:val="0"/>
      <w:marTop w:val="0"/>
      <w:marBottom w:val="0"/>
      <w:divBdr>
        <w:top w:val="none" w:sz="0" w:space="0" w:color="auto"/>
        <w:left w:val="none" w:sz="0" w:space="0" w:color="auto"/>
        <w:bottom w:val="none" w:sz="0" w:space="0" w:color="auto"/>
        <w:right w:val="none" w:sz="0" w:space="0" w:color="auto"/>
      </w:divBdr>
    </w:div>
    <w:div w:id="1272206075">
      <w:bodyDiv w:val="1"/>
      <w:marLeft w:val="0"/>
      <w:marRight w:val="0"/>
      <w:marTop w:val="0"/>
      <w:marBottom w:val="0"/>
      <w:divBdr>
        <w:top w:val="none" w:sz="0" w:space="0" w:color="auto"/>
        <w:left w:val="none" w:sz="0" w:space="0" w:color="auto"/>
        <w:bottom w:val="none" w:sz="0" w:space="0" w:color="auto"/>
        <w:right w:val="none" w:sz="0" w:space="0" w:color="auto"/>
      </w:divBdr>
    </w:div>
    <w:div w:id="1276450151">
      <w:bodyDiv w:val="1"/>
      <w:marLeft w:val="0"/>
      <w:marRight w:val="0"/>
      <w:marTop w:val="0"/>
      <w:marBottom w:val="0"/>
      <w:divBdr>
        <w:top w:val="none" w:sz="0" w:space="0" w:color="auto"/>
        <w:left w:val="none" w:sz="0" w:space="0" w:color="auto"/>
        <w:bottom w:val="none" w:sz="0" w:space="0" w:color="auto"/>
        <w:right w:val="none" w:sz="0" w:space="0" w:color="auto"/>
      </w:divBdr>
    </w:div>
    <w:div w:id="1280724224">
      <w:bodyDiv w:val="1"/>
      <w:marLeft w:val="0"/>
      <w:marRight w:val="0"/>
      <w:marTop w:val="0"/>
      <w:marBottom w:val="0"/>
      <w:divBdr>
        <w:top w:val="none" w:sz="0" w:space="0" w:color="auto"/>
        <w:left w:val="none" w:sz="0" w:space="0" w:color="auto"/>
        <w:bottom w:val="none" w:sz="0" w:space="0" w:color="auto"/>
        <w:right w:val="none" w:sz="0" w:space="0" w:color="auto"/>
      </w:divBdr>
    </w:div>
    <w:div w:id="1291863141">
      <w:bodyDiv w:val="1"/>
      <w:marLeft w:val="0"/>
      <w:marRight w:val="0"/>
      <w:marTop w:val="0"/>
      <w:marBottom w:val="0"/>
      <w:divBdr>
        <w:top w:val="none" w:sz="0" w:space="0" w:color="auto"/>
        <w:left w:val="none" w:sz="0" w:space="0" w:color="auto"/>
        <w:bottom w:val="none" w:sz="0" w:space="0" w:color="auto"/>
        <w:right w:val="none" w:sz="0" w:space="0" w:color="auto"/>
      </w:divBdr>
      <w:divsChild>
        <w:div w:id="714499424">
          <w:marLeft w:val="0"/>
          <w:marRight w:val="0"/>
          <w:marTop w:val="0"/>
          <w:marBottom w:val="0"/>
          <w:divBdr>
            <w:top w:val="none" w:sz="0" w:space="0" w:color="auto"/>
            <w:left w:val="none" w:sz="0" w:space="0" w:color="auto"/>
            <w:bottom w:val="none" w:sz="0" w:space="0" w:color="auto"/>
            <w:right w:val="none" w:sz="0" w:space="0" w:color="auto"/>
          </w:divBdr>
        </w:div>
      </w:divsChild>
    </w:div>
    <w:div w:id="1305699135">
      <w:bodyDiv w:val="1"/>
      <w:marLeft w:val="0"/>
      <w:marRight w:val="0"/>
      <w:marTop w:val="0"/>
      <w:marBottom w:val="0"/>
      <w:divBdr>
        <w:top w:val="none" w:sz="0" w:space="0" w:color="auto"/>
        <w:left w:val="none" w:sz="0" w:space="0" w:color="auto"/>
        <w:bottom w:val="none" w:sz="0" w:space="0" w:color="auto"/>
        <w:right w:val="none" w:sz="0" w:space="0" w:color="auto"/>
      </w:divBdr>
    </w:div>
    <w:div w:id="1320114906">
      <w:bodyDiv w:val="1"/>
      <w:marLeft w:val="0"/>
      <w:marRight w:val="0"/>
      <w:marTop w:val="0"/>
      <w:marBottom w:val="0"/>
      <w:divBdr>
        <w:top w:val="none" w:sz="0" w:space="0" w:color="auto"/>
        <w:left w:val="none" w:sz="0" w:space="0" w:color="auto"/>
        <w:bottom w:val="none" w:sz="0" w:space="0" w:color="auto"/>
        <w:right w:val="none" w:sz="0" w:space="0" w:color="auto"/>
      </w:divBdr>
      <w:divsChild>
        <w:div w:id="909852281">
          <w:marLeft w:val="0"/>
          <w:marRight w:val="0"/>
          <w:marTop w:val="0"/>
          <w:marBottom w:val="0"/>
          <w:divBdr>
            <w:top w:val="none" w:sz="0" w:space="0" w:color="auto"/>
            <w:left w:val="none" w:sz="0" w:space="0" w:color="auto"/>
            <w:bottom w:val="none" w:sz="0" w:space="0" w:color="auto"/>
            <w:right w:val="none" w:sz="0" w:space="0" w:color="auto"/>
          </w:divBdr>
        </w:div>
      </w:divsChild>
    </w:div>
    <w:div w:id="1327898814">
      <w:bodyDiv w:val="1"/>
      <w:marLeft w:val="0"/>
      <w:marRight w:val="0"/>
      <w:marTop w:val="0"/>
      <w:marBottom w:val="0"/>
      <w:divBdr>
        <w:top w:val="none" w:sz="0" w:space="0" w:color="auto"/>
        <w:left w:val="none" w:sz="0" w:space="0" w:color="auto"/>
        <w:bottom w:val="none" w:sz="0" w:space="0" w:color="auto"/>
        <w:right w:val="none" w:sz="0" w:space="0" w:color="auto"/>
      </w:divBdr>
    </w:div>
    <w:div w:id="1331448134">
      <w:bodyDiv w:val="1"/>
      <w:marLeft w:val="0"/>
      <w:marRight w:val="0"/>
      <w:marTop w:val="0"/>
      <w:marBottom w:val="0"/>
      <w:divBdr>
        <w:top w:val="none" w:sz="0" w:space="0" w:color="auto"/>
        <w:left w:val="none" w:sz="0" w:space="0" w:color="auto"/>
        <w:bottom w:val="none" w:sz="0" w:space="0" w:color="auto"/>
        <w:right w:val="none" w:sz="0" w:space="0" w:color="auto"/>
      </w:divBdr>
    </w:div>
    <w:div w:id="1337004129">
      <w:bodyDiv w:val="1"/>
      <w:marLeft w:val="0"/>
      <w:marRight w:val="0"/>
      <w:marTop w:val="0"/>
      <w:marBottom w:val="0"/>
      <w:divBdr>
        <w:top w:val="none" w:sz="0" w:space="0" w:color="auto"/>
        <w:left w:val="none" w:sz="0" w:space="0" w:color="auto"/>
        <w:bottom w:val="none" w:sz="0" w:space="0" w:color="auto"/>
        <w:right w:val="none" w:sz="0" w:space="0" w:color="auto"/>
      </w:divBdr>
      <w:divsChild>
        <w:div w:id="392889997">
          <w:marLeft w:val="0"/>
          <w:marRight w:val="0"/>
          <w:marTop w:val="0"/>
          <w:marBottom w:val="0"/>
          <w:divBdr>
            <w:top w:val="none" w:sz="0" w:space="0" w:color="auto"/>
            <w:left w:val="none" w:sz="0" w:space="0" w:color="auto"/>
            <w:bottom w:val="none" w:sz="0" w:space="0" w:color="auto"/>
            <w:right w:val="none" w:sz="0" w:space="0" w:color="auto"/>
          </w:divBdr>
        </w:div>
      </w:divsChild>
    </w:div>
    <w:div w:id="1338078622">
      <w:bodyDiv w:val="1"/>
      <w:marLeft w:val="0"/>
      <w:marRight w:val="0"/>
      <w:marTop w:val="0"/>
      <w:marBottom w:val="0"/>
      <w:divBdr>
        <w:top w:val="none" w:sz="0" w:space="0" w:color="auto"/>
        <w:left w:val="none" w:sz="0" w:space="0" w:color="auto"/>
        <w:bottom w:val="none" w:sz="0" w:space="0" w:color="auto"/>
        <w:right w:val="none" w:sz="0" w:space="0" w:color="auto"/>
      </w:divBdr>
    </w:div>
    <w:div w:id="1345864659">
      <w:bodyDiv w:val="1"/>
      <w:marLeft w:val="0"/>
      <w:marRight w:val="0"/>
      <w:marTop w:val="0"/>
      <w:marBottom w:val="0"/>
      <w:divBdr>
        <w:top w:val="none" w:sz="0" w:space="0" w:color="auto"/>
        <w:left w:val="none" w:sz="0" w:space="0" w:color="auto"/>
        <w:bottom w:val="none" w:sz="0" w:space="0" w:color="auto"/>
        <w:right w:val="none" w:sz="0" w:space="0" w:color="auto"/>
      </w:divBdr>
      <w:divsChild>
        <w:div w:id="2068720805">
          <w:marLeft w:val="0"/>
          <w:marRight w:val="0"/>
          <w:marTop w:val="0"/>
          <w:marBottom w:val="0"/>
          <w:divBdr>
            <w:top w:val="none" w:sz="0" w:space="0" w:color="auto"/>
            <w:left w:val="none" w:sz="0" w:space="0" w:color="auto"/>
            <w:bottom w:val="none" w:sz="0" w:space="0" w:color="auto"/>
            <w:right w:val="none" w:sz="0" w:space="0" w:color="auto"/>
          </w:divBdr>
        </w:div>
      </w:divsChild>
    </w:div>
    <w:div w:id="1350716460">
      <w:bodyDiv w:val="1"/>
      <w:marLeft w:val="0"/>
      <w:marRight w:val="0"/>
      <w:marTop w:val="0"/>
      <w:marBottom w:val="0"/>
      <w:divBdr>
        <w:top w:val="none" w:sz="0" w:space="0" w:color="auto"/>
        <w:left w:val="none" w:sz="0" w:space="0" w:color="auto"/>
        <w:bottom w:val="none" w:sz="0" w:space="0" w:color="auto"/>
        <w:right w:val="none" w:sz="0" w:space="0" w:color="auto"/>
      </w:divBdr>
    </w:div>
    <w:div w:id="1371295567">
      <w:bodyDiv w:val="1"/>
      <w:marLeft w:val="0"/>
      <w:marRight w:val="0"/>
      <w:marTop w:val="0"/>
      <w:marBottom w:val="0"/>
      <w:divBdr>
        <w:top w:val="none" w:sz="0" w:space="0" w:color="auto"/>
        <w:left w:val="none" w:sz="0" w:space="0" w:color="auto"/>
        <w:bottom w:val="none" w:sz="0" w:space="0" w:color="auto"/>
        <w:right w:val="none" w:sz="0" w:space="0" w:color="auto"/>
      </w:divBdr>
      <w:divsChild>
        <w:div w:id="951939869">
          <w:marLeft w:val="0"/>
          <w:marRight w:val="0"/>
          <w:marTop w:val="0"/>
          <w:marBottom w:val="0"/>
          <w:divBdr>
            <w:top w:val="none" w:sz="0" w:space="0" w:color="auto"/>
            <w:left w:val="none" w:sz="0" w:space="0" w:color="auto"/>
            <w:bottom w:val="none" w:sz="0" w:space="0" w:color="auto"/>
            <w:right w:val="none" w:sz="0" w:space="0" w:color="auto"/>
          </w:divBdr>
        </w:div>
      </w:divsChild>
    </w:div>
    <w:div w:id="1376344773">
      <w:bodyDiv w:val="1"/>
      <w:marLeft w:val="0"/>
      <w:marRight w:val="0"/>
      <w:marTop w:val="0"/>
      <w:marBottom w:val="0"/>
      <w:divBdr>
        <w:top w:val="none" w:sz="0" w:space="0" w:color="auto"/>
        <w:left w:val="none" w:sz="0" w:space="0" w:color="auto"/>
        <w:bottom w:val="none" w:sz="0" w:space="0" w:color="auto"/>
        <w:right w:val="none" w:sz="0" w:space="0" w:color="auto"/>
      </w:divBdr>
    </w:div>
    <w:div w:id="1390034652">
      <w:bodyDiv w:val="1"/>
      <w:marLeft w:val="0"/>
      <w:marRight w:val="0"/>
      <w:marTop w:val="0"/>
      <w:marBottom w:val="0"/>
      <w:divBdr>
        <w:top w:val="none" w:sz="0" w:space="0" w:color="auto"/>
        <w:left w:val="none" w:sz="0" w:space="0" w:color="auto"/>
        <w:bottom w:val="none" w:sz="0" w:space="0" w:color="auto"/>
        <w:right w:val="none" w:sz="0" w:space="0" w:color="auto"/>
      </w:divBdr>
    </w:div>
    <w:div w:id="1399867643">
      <w:bodyDiv w:val="1"/>
      <w:marLeft w:val="0"/>
      <w:marRight w:val="0"/>
      <w:marTop w:val="0"/>
      <w:marBottom w:val="0"/>
      <w:divBdr>
        <w:top w:val="none" w:sz="0" w:space="0" w:color="auto"/>
        <w:left w:val="none" w:sz="0" w:space="0" w:color="auto"/>
        <w:bottom w:val="none" w:sz="0" w:space="0" w:color="auto"/>
        <w:right w:val="none" w:sz="0" w:space="0" w:color="auto"/>
      </w:divBdr>
    </w:div>
    <w:div w:id="1408767884">
      <w:bodyDiv w:val="1"/>
      <w:marLeft w:val="0"/>
      <w:marRight w:val="0"/>
      <w:marTop w:val="0"/>
      <w:marBottom w:val="0"/>
      <w:divBdr>
        <w:top w:val="none" w:sz="0" w:space="0" w:color="auto"/>
        <w:left w:val="none" w:sz="0" w:space="0" w:color="auto"/>
        <w:bottom w:val="none" w:sz="0" w:space="0" w:color="auto"/>
        <w:right w:val="none" w:sz="0" w:space="0" w:color="auto"/>
      </w:divBdr>
    </w:div>
    <w:div w:id="1416586899">
      <w:bodyDiv w:val="1"/>
      <w:marLeft w:val="0"/>
      <w:marRight w:val="0"/>
      <w:marTop w:val="0"/>
      <w:marBottom w:val="0"/>
      <w:divBdr>
        <w:top w:val="none" w:sz="0" w:space="0" w:color="auto"/>
        <w:left w:val="none" w:sz="0" w:space="0" w:color="auto"/>
        <w:bottom w:val="none" w:sz="0" w:space="0" w:color="auto"/>
        <w:right w:val="none" w:sz="0" w:space="0" w:color="auto"/>
      </w:divBdr>
      <w:divsChild>
        <w:div w:id="1254239414">
          <w:marLeft w:val="0"/>
          <w:marRight w:val="0"/>
          <w:marTop w:val="0"/>
          <w:marBottom w:val="0"/>
          <w:divBdr>
            <w:top w:val="none" w:sz="0" w:space="0" w:color="auto"/>
            <w:left w:val="none" w:sz="0" w:space="0" w:color="auto"/>
            <w:bottom w:val="none" w:sz="0" w:space="0" w:color="auto"/>
            <w:right w:val="none" w:sz="0" w:space="0" w:color="auto"/>
          </w:divBdr>
        </w:div>
      </w:divsChild>
    </w:div>
    <w:div w:id="1422337089">
      <w:bodyDiv w:val="1"/>
      <w:marLeft w:val="0"/>
      <w:marRight w:val="0"/>
      <w:marTop w:val="0"/>
      <w:marBottom w:val="0"/>
      <w:divBdr>
        <w:top w:val="none" w:sz="0" w:space="0" w:color="auto"/>
        <w:left w:val="none" w:sz="0" w:space="0" w:color="auto"/>
        <w:bottom w:val="none" w:sz="0" w:space="0" w:color="auto"/>
        <w:right w:val="none" w:sz="0" w:space="0" w:color="auto"/>
      </w:divBdr>
      <w:divsChild>
        <w:div w:id="856120395">
          <w:marLeft w:val="0"/>
          <w:marRight w:val="0"/>
          <w:marTop w:val="0"/>
          <w:marBottom w:val="0"/>
          <w:divBdr>
            <w:top w:val="none" w:sz="0" w:space="0" w:color="auto"/>
            <w:left w:val="none" w:sz="0" w:space="0" w:color="auto"/>
            <w:bottom w:val="none" w:sz="0" w:space="0" w:color="auto"/>
            <w:right w:val="none" w:sz="0" w:space="0" w:color="auto"/>
          </w:divBdr>
        </w:div>
      </w:divsChild>
    </w:div>
    <w:div w:id="1426681750">
      <w:bodyDiv w:val="1"/>
      <w:marLeft w:val="0"/>
      <w:marRight w:val="0"/>
      <w:marTop w:val="0"/>
      <w:marBottom w:val="0"/>
      <w:divBdr>
        <w:top w:val="none" w:sz="0" w:space="0" w:color="auto"/>
        <w:left w:val="none" w:sz="0" w:space="0" w:color="auto"/>
        <w:bottom w:val="none" w:sz="0" w:space="0" w:color="auto"/>
        <w:right w:val="none" w:sz="0" w:space="0" w:color="auto"/>
      </w:divBdr>
      <w:divsChild>
        <w:div w:id="1739397247">
          <w:marLeft w:val="0"/>
          <w:marRight w:val="0"/>
          <w:marTop w:val="0"/>
          <w:marBottom w:val="0"/>
          <w:divBdr>
            <w:top w:val="none" w:sz="0" w:space="0" w:color="auto"/>
            <w:left w:val="none" w:sz="0" w:space="0" w:color="auto"/>
            <w:bottom w:val="none" w:sz="0" w:space="0" w:color="auto"/>
            <w:right w:val="none" w:sz="0" w:space="0" w:color="auto"/>
          </w:divBdr>
        </w:div>
      </w:divsChild>
    </w:div>
    <w:div w:id="1434546649">
      <w:bodyDiv w:val="1"/>
      <w:marLeft w:val="0"/>
      <w:marRight w:val="0"/>
      <w:marTop w:val="0"/>
      <w:marBottom w:val="0"/>
      <w:divBdr>
        <w:top w:val="none" w:sz="0" w:space="0" w:color="auto"/>
        <w:left w:val="none" w:sz="0" w:space="0" w:color="auto"/>
        <w:bottom w:val="none" w:sz="0" w:space="0" w:color="auto"/>
        <w:right w:val="none" w:sz="0" w:space="0" w:color="auto"/>
      </w:divBdr>
      <w:divsChild>
        <w:div w:id="1561360374">
          <w:marLeft w:val="0"/>
          <w:marRight w:val="0"/>
          <w:marTop w:val="0"/>
          <w:marBottom w:val="0"/>
          <w:divBdr>
            <w:top w:val="none" w:sz="0" w:space="0" w:color="auto"/>
            <w:left w:val="none" w:sz="0" w:space="0" w:color="auto"/>
            <w:bottom w:val="none" w:sz="0" w:space="0" w:color="auto"/>
            <w:right w:val="none" w:sz="0" w:space="0" w:color="auto"/>
          </w:divBdr>
        </w:div>
      </w:divsChild>
    </w:div>
    <w:div w:id="1454053508">
      <w:bodyDiv w:val="1"/>
      <w:marLeft w:val="0"/>
      <w:marRight w:val="0"/>
      <w:marTop w:val="0"/>
      <w:marBottom w:val="0"/>
      <w:divBdr>
        <w:top w:val="none" w:sz="0" w:space="0" w:color="auto"/>
        <w:left w:val="none" w:sz="0" w:space="0" w:color="auto"/>
        <w:bottom w:val="none" w:sz="0" w:space="0" w:color="auto"/>
        <w:right w:val="none" w:sz="0" w:space="0" w:color="auto"/>
      </w:divBdr>
    </w:div>
    <w:div w:id="1496342706">
      <w:bodyDiv w:val="1"/>
      <w:marLeft w:val="0"/>
      <w:marRight w:val="0"/>
      <w:marTop w:val="0"/>
      <w:marBottom w:val="0"/>
      <w:divBdr>
        <w:top w:val="none" w:sz="0" w:space="0" w:color="auto"/>
        <w:left w:val="none" w:sz="0" w:space="0" w:color="auto"/>
        <w:bottom w:val="none" w:sz="0" w:space="0" w:color="auto"/>
        <w:right w:val="none" w:sz="0" w:space="0" w:color="auto"/>
      </w:divBdr>
      <w:divsChild>
        <w:div w:id="763109367">
          <w:marLeft w:val="0"/>
          <w:marRight w:val="0"/>
          <w:marTop w:val="0"/>
          <w:marBottom w:val="0"/>
          <w:divBdr>
            <w:top w:val="none" w:sz="0" w:space="0" w:color="auto"/>
            <w:left w:val="none" w:sz="0" w:space="0" w:color="auto"/>
            <w:bottom w:val="none" w:sz="0" w:space="0" w:color="auto"/>
            <w:right w:val="none" w:sz="0" w:space="0" w:color="auto"/>
          </w:divBdr>
        </w:div>
      </w:divsChild>
    </w:div>
    <w:div w:id="1508983201">
      <w:bodyDiv w:val="1"/>
      <w:marLeft w:val="0"/>
      <w:marRight w:val="0"/>
      <w:marTop w:val="0"/>
      <w:marBottom w:val="0"/>
      <w:divBdr>
        <w:top w:val="none" w:sz="0" w:space="0" w:color="auto"/>
        <w:left w:val="none" w:sz="0" w:space="0" w:color="auto"/>
        <w:bottom w:val="none" w:sz="0" w:space="0" w:color="auto"/>
        <w:right w:val="none" w:sz="0" w:space="0" w:color="auto"/>
      </w:divBdr>
    </w:div>
    <w:div w:id="1525903875">
      <w:bodyDiv w:val="1"/>
      <w:marLeft w:val="0"/>
      <w:marRight w:val="0"/>
      <w:marTop w:val="0"/>
      <w:marBottom w:val="0"/>
      <w:divBdr>
        <w:top w:val="none" w:sz="0" w:space="0" w:color="auto"/>
        <w:left w:val="none" w:sz="0" w:space="0" w:color="auto"/>
        <w:bottom w:val="none" w:sz="0" w:space="0" w:color="auto"/>
        <w:right w:val="none" w:sz="0" w:space="0" w:color="auto"/>
      </w:divBdr>
      <w:divsChild>
        <w:div w:id="217060663">
          <w:marLeft w:val="0"/>
          <w:marRight w:val="0"/>
          <w:marTop w:val="0"/>
          <w:marBottom w:val="0"/>
          <w:divBdr>
            <w:top w:val="none" w:sz="0" w:space="0" w:color="auto"/>
            <w:left w:val="none" w:sz="0" w:space="0" w:color="auto"/>
            <w:bottom w:val="none" w:sz="0" w:space="0" w:color="auto"/>
            <w:right w:val="none" w:sz="0" w:space="0" w:color="auto"/>
          </w:divBdr>
        </w:div>
      </w:divsChild>
    </w:div>
    <w:div w:id="1528323609">
      <w:bodyDiv w:val="1"/>
      <w:marLeft w:val="0"/>
      <w:marRight w:val="0"/>
      <w:marTop w:val="0"/>
      <w:marBottom w:val="0"/>
      <w:divBdr>
        <w:top w:val="none" w:sz="0" w:space="0" w:color="auto"/>
        <w:left w:val="none" w:sz="0" w:space="0" w:color="auto"/>
        <w:bottom w:val="none" w:sz="0" w:space="0" w:color="auto"/>
        <w:right w:val="none" w:sz="0" w:space="0" w:color="auto"/>
      </w:divBdr>
    </w:div>
    <w:div w:id="1533880268">
      <w:bodyDiv w:val="1"/>
      <w:marLeft w:val="0"/>
      <w:marRight w:val="0"/>
      <w:marTop w:val="0"/>
      <w:marBottom w:val="0"/>
      <w:divBdr>
        <w:top w:val="none" w:sz="0" w:space="0" w:color="auto"/>
        <w:left w:val="none" w:sz="0" w:space="0" w:color="auto"/>
        <w:bottom w:val="none" w:sz="0" w:space="0" w:color="auto"/>
        <w:right w:val="none" w:sz="0" w:space="0" w:color="auto"/>
      </w:divBdr>
    </w:div>
    <w:div w:id="1541817042">
      <w:bodyDiv w:val="1"/>
      <w:marLeft w:val="0"/>
      <w:marRight w:val="0"/>
      <w:marTop w:val="0"/>
      <w:marBottom w:val="0"/>
      <w:divBdr>
        <w:top w:val="none" w:sz="0" w:space="0" w:color="auto"/>
        <w:left w:val="none" w:sz="0" w:space="0" w:color="auto"/>
        <w:bottom w:val="none" w:sz="0" w:space="0" w:color="auto"/>
        <w:right w:val="none" w:sz="0" w:space="0" w:color="auto"/>
      </w:divBdr>
    </w:div>
    <w:div w:id="1570963643">
      <w:bodyDiv w:val="1"/>
      <w:marLeft w:val="0"/>
      <w:marRight w:val="0"/>
      <w:marTop w:val="0"/>
      <w:marBottom w:val="0"/>
      <w:divBdr>
        <w:top w:val="none" w:sz="0" w:space="0" w:color="auto"/>
        <w:left w:val="none" w:sz="0" w:space="0" w:color="auto"/>
        <w:bottom w:val="none" w:sz="0" w:space="0" w:color="auto"/>
        <w:right w:val="none" w:sz="0" w:space="0" w:color="auto"/>
      </w:divBdr>
      <w:divsChild>
        <w:div w:id="1258827875">
          <w:marLeft w:val="0"/>
          <w:marRight w:val="0"/>
          <w:marTop w:val="0"/>
          <w:marBottom w:val="0"/>
          <w:divBdr>
            <w:top w:val="none" w:sz="0" w:space="0" w:color="auto"/>
            <w:left w:val="none" w:sz="0" w:space="0" w:color="auto"/>
            <w:bottom w:val="none" w:sz="0" w:space="0" w:color="auto"/>
            <w:right w:val="none" w:sz="0" w:space="0" w:color="auto"/>
          </w:divBdr>
        </w:div>
      </w:divsChild>
    </w:div>
    <w:div w:id="1582328694">
      <w:bodyDiv w:val="1"/>
      <w:marLeft w:val="0"/>
      <w:marRight w:val="0"/>
      <w:marTop w:val="0"/>
      <w:marBottom w:val="0"/>
      <w:divBdr>
        <w:top w:val="none" w:sz="0" w:space="0" w:color="auto"/>
        <w:left w:val="none" w:sz="0" w:space="0" w:color="auto"/>
        <w:bottom w:val="none" w:sz="0" w:space="0" w:color="auto"/>
        <w:right w:val="none" w:sz="0" w:space="0" w:color="auto"/>
      </w:divBdr>
    </w:div>
    <w:div w:id="1595867921">
      <w:bodyDiv w:val="1"/>
      <w:marLeft w:val="0"/>
      <w:marRight w:val="0"/>
      <w:marTop w:val="0"/>
      <w:marBottom w:val="0"/>
      <w:divBdr>
        <w:top w:val="none" w:sz="0" w:space="0" w:color="auto"/>
        <w:left w:val="none" w:sz="0" w:space="0" w:color="auto"/>
        <w:bottom w:val="none" w:sz="0" w:space="0" w:color="auto"/>
        <w:right w:val="none" w:sz="0" w:space="0" w:color="auto"/>
      </w:divBdr>
    </w:div>
    <w:div w:id="1609121476">
      <w:bodyDiv w:val="1"/>
      <w:marLeft w:val="0"/>
      <w:marRight w:val="0"/>
      <w:marTop w:val="0"/>
      <w:marBottom w:val="0"/>
      <w:divBdr>
        <w:top w:val="none" w:sz="0" w:space="0" w:color="auto"/>
        <w:left w:val="none" w:sz="0" w:space="0" w:color="auto"/>
        <w:bottom w:val="none" w:sz="0" w:space="0" w:color="auto"/>
        <w:right w:val="none" w:sz="0" w:space="0" w:color="auto"/>
      </w:divBdr>
    </w:div>
    <w:div w:id="1623997914">
      <w:bodyDiv w:val="1"/>
      <w:marLeft w:val="0"/>
      <w:marRight w:val="0"/>
      <w:marTop w:val="0"/>
      <w:marBottom w:val="0"/>
      <w:divBdr>
        <w:top w:val="none" w:sz="0" w:space="0" w:color="auto"/>
        <w:left w:val="none" w:sz="0" w:space="0" w:color="auto"/>
        <w:bottom w:val="none" w:sz="0" w:space="0" w:color="auto"/>
        <w:right w:val="none" w:sz="0" w:space="0" w:color="auto"/>
      </w:divBdr>
    </w:div>
    <w:div w:id="1624994100">
      <w:bodyDiv w:val="1"/>
      <w:marLeft w:val="0"/>
      <w:marRight w:val="0"/>
      <w:marTop w:val="0"/>
      <w:marBottom w:val="0"/>
      <w:divBdr>
        <w:top w:val="none" w:sz="0" w:space="0" w:color="auto"/>
        <w:left w:val="none" w:sz="0" w:space="0" w:color="auto"/>
        <w:bottom w:val="none" w:sz="0" w:space="0" w:color="auto"/>
        <w:right w:val="none" w:sz="0" w:space="0" w:color="auto"/>
      </w:divBdr>
    </w:div>
    <w:div w:id="1628468804">
      <w:bodyDiv w:val="1"/>
      <w:marLeft w:val="0"/>
      <w:marRight w:val="0"/>
      <w:marTop w:val="0"/>
      <w:marBottom w:val="0"/>
      <w:divBdr>
        <w:top w:val="none" w:sz="0" w:space="0" w:color="auto"/>
        <w:left w:val="none" w:sz="0" w:space="0" w:color="auto"/>
        <w:bottom w:val="none" w:sz="0" w:space="0" w:color="auto"/>
        <w:right w:val="none" w:sz="0" w:space="0" w:color="auto"/>
      </w:divBdr>
      <w:divsChild>
        <w:div w:id="307904148">
          <w:marLeft w:val="0"/>
          <w:marRight w:val="0"/>
          <w:marTop w:val="0"/>
          <w:marBottom w:val="0"/>
          <w:divBdr>
            <w:top w:val="none" w:sz="0" w:space="0" w:color="auto"/>
            <w:left w:val="none" w:sz="0" w:space="0" w:color="auto"/>
            <w:bottom w:val="none" w:sz="0" w:space="0" w:color="auto"/>
            <w:right w:val="none" w:sz="0" w:space="0" w:color="auto"/>
          </w:divBdr>
        </w:div>
      </w:divsChild>
    </w:div>
    <w:div w:id="1633173701">
      <w:bodyDiv w:val="1"/>
      <w:marLeft w:val="0"/>
      <w:marRight w:val="0"/>
      <w:marTop w:val="0"/>
      <w:marBottom w:val="0"/>
      <w:divBdr>
        <w:top w:val="none" w:sz="0" w:space="0" w:color="auto"/>
        <w:left w:val="none" w:sz="0" w:space="0" w:color="auto"/>
        <w:bottom w:val="none" w:sz="0" w:space="0" w:color="auto"/>
        <w:right w:val="none" w:sz="0" w:space="0" w:color="auto"/>
      </w:divBdr>
      <w:divsChild>
        <w:div w:id="140851106">
          <w:marLeft w:val="0"/>
          <w:marRight w:val="0"/>
          <w:marTop w:val="0"/>
          <w:marBottom w:val="0"/>
          <w:divBdr>
            <w:top w:val="none" w:sz="0" w:space="0" w:color="auto"/>
            <w:left w:val="none" w:sz="0" w:space="0" w:color="auto"/>
            <w:bottom w:val="none" w:sz="0" w:space="0" w:color="auto"/>
            <w:right w:val="none" w:sz="0" w:space="0" w:color="auto"/>
          </w:divBdr>
        </w:div>
      </w:divsChild>
    </w:div>
    <w:div w:id="1638142852">
      <w:bodyDiv w:val="1"/>
      <w:marLeft w:val="0"/>
      <w:marRight w:val="0"/>
      <w:marTop w:val="0"/>
      <w:marBottom w:val="0"/>
      <w:divBdr>
        <w:top w:val="none" w:sz="0" w:space="0" w:color="auto"/>
        <w:left w:val="none" w:sz="0" w:space="0" w:color="auto"/>
        <w:bottom w:val="none" w:sz="0" w:space="0" w:color="auto"/>
        <w:right w:val="none" w:sz="0" w:space="0" w:color="auto"/>
      </w:divBdr>
    </w:div>
    <w:div w:id="1638300504">
      <w:bodyDiv w:val="1"/>
      <w:marLeft w:val="0"/>
      <w:marRight w:val="0"/>
      <w:marTop w:val="0"/>
      <w:marBottom w:val="0"/>
      <w:divBdr>
        <w:top w:val="none" w:sz="0" w:space="0" w:color="auto"/>
        <w:left w:val="none" w:sz="0" w:space="0" w:color="auto"/>
        <w:bottom w:val="none" w:sz="0" w:space="0" w:color="auto"/>
        <w:right w:val="none" w:sz="0" w:space="0" w:color="auto"/>
      </w:divBdr>
    </w:div>
    <w:div w:id="1640529805">
      <w:bodyDiv w:val="1"/>
      <w:marLeft w:val="0"/>
      <w:marRight w:val="0"/>
      <w:marTop w:val="0"/>
      <w:marBottom w:val="0"/>
      <w:divBdr>
        <w:top w:val="none" w:sz="0" w:space="0" w:color="auto"/>
        <w:left w:val="none" w:sz="0" w:space="0" w:color="auto"/>
        <w:bottom w:val="none" w:sz="0" w:space="0" w:color="auto"/>
        <w:right w:val="none" w:sz="0" w:space="0" w:color="auto"/>
      </w:divBdr>
      <w:divsChild>
        <w:div w:id="208031265">
          <w:marLeft w:val="0"/>
          <w:marRight w:val="0"/>
          <w:marTop w:val="0"/>
          <w:marBottom w:val="0"/>
          <w:divBdr>
            <w:top w:val="none" w:sz="0" w:space="0" w:color="auto"/>
            <w:left w:val="none" w:sz="0" w:space="0" w:color="auto"/>
            <w:bottom w:val="none" w:sz="0" w:space="0" w:color="auto"/>
            <w:right w:val="none" w:sz="0" w:space="0" w:color="auto"/>
          </w:divBdr>
        </w:div>
      </w:divsChild>
    </w:div>
    <w:div w:id="1641575270">
      <w:bodyDiv w:val="1"/>
      <w:marLeft w:val="0"/>
      <w:marRight w:val="0"/>
      <w:marTop w:val="0"/>
      <w:marBottom w:val="0"/>
      <w:divBdr>
        <w:top w:val="none" w:sz="0" w:space="0" w:color="auto"/>
        <w:left w:val="none" w:sz="0" w:space="0" w:color="auto"/>
        <w:bottom w:val="none" w:sz="0" w:space="0" w:color="auto"/>
        <w:right w:val="none" w:sz="0" w:space="0" w:color="auto"/>
      </w:divBdr>
      <w:divsChild>
        <w:div w:id="651298662">
          <w:marLeft w:val="0"/>
          <w:marRight w:val="0"/>
          <w:marTop w:val="0"/>
          <w:marBottom w:val="0"/>
          <w:divBdr>
            <w:top w:val="none" w:sz="0" w:space="0" w:color="auto"/>
            <w:left w:val="none" w:sz="0" w:space="0" w:color="auto"/>
            <w:bottom w:val="none" w:sz="0" w:space="0" w:color="auto"/>
            <w:right w:val="none" w:sz="0" w:space="0" w:color="auto"/>
          </w:divBdr>
        </w:div>
      </w:divsChild>
    </w:div>
    <w:div w:id="1649750496">
      <w:bodyDiv w:val="1"/>
      <w:marLeft w:val="0"/>
      <w:marRight w:val="0"/>
      <w:marTop w:val="0"/>
      <w:marBottom w:val="0"/>
      <w:divBdr>
        <w:top w:val="none" w:sz="0" w:space="0" w:color="auto"/>
        <w:left w:val="none" w:sz="0" w:space="0" w:color="auto"/>
        <w:bottom w:val="none" w:sz="0" w:space="0" w:color="auto"/>
        <w:right w:val="none" w:sz="0" w:space="0" w:color="auto"/>
      </w:divBdr>
      <w:divsChild>
        <w:div w:id="899632636">
          <w:marLeft w:val="0"/>
          <w:marRight w:val="0"/>
          <w:marTop w:val="0"/>
          <w:marBottom w:val="0"/>
          <w:divBdr>
            <w:top w:val="none" w:sz="0" w:space="0" w:color="auto"/>
            <w:left w:val="none" w:sz="0" w:space="0" w:color="auto"/>
            <w:bottom w:val="none" w:sz="0" w:space="0" w:color="auto"/>
            <w:right w:val="none" w:sz="0" w:space="0" w:color="auto"/>
          </w:divBdr>
        </w:div>
      </w:divsChild>
    </w:div>
    <w:div w:id="1651710340">
      <w:bodyDiv w:val="1"/>
      <w:marLeft w:val="0"/>
      <w:marRight w:val="0"/>
      <w:marTop w:val="0"/>
      <w:marBottom w:val="0"/>
      <w:divBdr>
        <w:top w:val="none" w:sz="0" w:space="0" w:color="auto"/>
        <w:left w:val="none" w:sz="0" w:space="0" w:color="auto"/>
        <w:bottom w:val="none" w:sz="0" w:space="0" w:color="auto"/>
        <w:right w:val="none" w:sz="0" w:space="0" w:color="auto"/>
      </w:divBdr>
    </w:div>
    <w:div w:id="1651717157">
      <w:bodyDiv w:val="1"/>
      <w:marLeft w:val="0"/>
      <w:marRight w:val="0"/>
      <w:marTop w:val="0"/>
      <w:marBottom w:val="0"/>
      <w:divBdr>
        <w:top w:val="none" w:sz="0" w:space="0" w:color="auto"/>
        <w:left w:val="none" w:sz="0" w:space="0" w:color="auto"/>
        <w:bottom w:val="none" w:sz="0" w:space="0" w:color="auto"/>
        <w:right w:val="none" w:sz="0" w:space="0" w:color="auto"/>
      </w:divBdr>
      <w:divsChild>
        <w:div w:id="1425952643">
          <w:marLeft w:val="0"/>
          <w:marRight w:val="0"/>
          <w:marTop w:val="0"/>
          <w:marBottom w:val="0"/>
          <w:divBdr>
            <w:top w:val="none" w:sz="0" w:space="0" w:color="auto"/>
            <w:left w:val="none" w:sz="0" w:space="0" w:color="auto"/>
            <w:bottom w:val="none" w:sz="0" w:space="0" w:color="auto"/>
            <w:right w:val="none" w:sz="0" w:space="0" w:color="auto"/>
          </w:divBdr>
        </w:div>
      </w:divsChild>
    </w:div>
    <w:div w:id="1652558029">
      <w:bodyDiv w:val="1"/>
      <w:marLeft w:val="0"/>
      <w:marRight w:val="0"/>
      <w:marTop w:val="0"/>
      <w:marBottom w:val="0"/>
      <w:divBdr>
        <w:top w:val="none" w:sz="0" w:space="0" w:color="auto"/>
        <w:left w:val="none" w:sz="0" w:space="0" w:color="auto"/>
        <w:bottom w:val="none" w:sz="0" w:space="0" w:color="auto"/>
        <w:right w:val="none" w:sz="0" w:space="0" w:color="auto"/>
      </w:divBdr>
      <w:divsChild>
        <w:div w:id="2135901375">
          <w:marLeft w:val="0"/>
          <w:marRight w:val="0"/>
          <w:marTop w:val="0"/>
          <w:marBottom w:val="0"/>
          <w:divBdr>
            <w:top w:val="none" w:sz="0" w:space="0" w:color="auto"/>
            <w:left w:val="none" w:sz="0" w:space="0" w:color="auto"/>
            <w:bottom w:val="none" w:sz="0" w:space="0" w:color="auto"/>
            <w:right w:val="none" w:sz="0" w:space="0" w:color="auto"/>
          </w:divBdr>
        </w:div>
      </w:divsChild>
    </w:div>
    <w:div w:id="1661882079">
      <w:bodyDiv w:val="1"/>
      <w:marLeft w:val="0"/>
      <w:marRight w:val="0"/>
      <w:marTop w:val="0"/>
      <w:marBottom w:val="0"/>
      <w:divBdr>
        <w:top w:val="none" w:sz="0" w:space="0" w:color="auto"/>
        <w:left w:val="none" w:sz="0" w:space="0" w:color="auto"/>
        <w:bottom w:val="none" w:sz="0" w:space="0" w:color="auto"/>
        <w:right w:val="none" w:sz="0" w:space="0" w:color="auto"/>
      </w:divBdr>
    </w:div>
    <w:div w:id="1662658015">
      <w:bodyDiv w:val="1"/>
      <w:marLeft w:val="0"/>
      <w:marRight w:val="0"/>
      <w:marTop w:val="0"/>
      <w:marBottom w:val="0"/>
      <w:divBdr>
        <w:top w:val="none" w:sz="0" w:space="0" w:color="auto"/>
        <w:left w:val="none" w:sz="0" w:space="0" w:color="auto"/>
        <w:bottom w:val="none" w:sz="0" w:space="0" w:color="auto"/>
        <w:right w:val="none" w:sz="0" w:space="0" w:color="auto"/>
      </w:divBdr>
      <w:divsChild>
        <w:div w:id="1651329112">
          <w:marLeft w:val="0"/>
          <w:marRight w:val="0"/>
          <w:marTop w:val="0"/>
          <w:marBottom w:val="0"/>
          <w:divBdr>
            <w:top w:val="none" w:sz="0" w:space="0" w:color="auto"/>
            <w:left w:val="none" w:sz="0" w:space="0" w:color="auto"/>
            <w:bottom w:val="none" w:sz="0" w:space="0" w:color="auto"/>
            <w:right w:val="none" w:sz="0" w:space="0" w:color="auto"/>
          </w:divBdr>
        </w:div>
      </w:divsChild>
    </w:div>
    <w:div w:id="1663462584">
      <w:bodyDiv w:val="1"/>
      <w:marLeft w:val="0"/>
      <w:marRight w:val="0"/>
      <w:marTop w:val="0"/>
      <w:marBottom w:val="0"/>
      <w:divBdr>
        <w:top w:val="none" w:sz="0" w:space="0" w:color="auto"/>
        <w:left w:val="none" w:sz="0" w:space="0" w:color="auto"/>
        <w:bottom w:val="none" w:sz="0" w:space="0" w:color="auto"/>
        <w:right w:val="none" w:sz="0" w:space="0" w:color="auto"/>
      </w:divBdr>
    </w:div>
    <w:div w:id="1676418190">
      <w:bodyDiv w:val="1"/>
      <w:marLeft w:val="0"/>
      <w:marRight w:val="0"/>
      <w:marTop w:val="0"/>
      <w:marBottom w:val="0"/>
      <w:divBdr>
        <w:top w:val="none" w:sz="0" w:space="0" w:color="auto"/>
        <w:left w:val="none" w:sz="0" w:space="0" w:color="auto"/>
        <w:bottom w:val="none" w:sz="0" w:space="0" w:color="auto"/>
        <w:right w:val="none" w:sz="0" w:space="0" w:color="auto"/>
      </w:divBdr>
      <w:divsChild>
        <w:div w:id="44572563">
          <w:marLeft w:val="0"/>
          <w:marRight w:val="0"/>
          <w:marTop w:val="0"/>
          <w:marBottom w:val="0"/>
          <w:divBdr>
            <w:top w:val="none" w:sz="0" w:space="0" w:color="auto"/>
            <w:left w:val="none" w:sz="0" w:space="0" w:color="auto"/>
            <w:bottom w:val="none" w:sz="0" w:space="0" w:color="auto"/>
            <w:right w:val="none" w:sz="0" w:space="0" w:color="auto"/>
          </w:divBdr>
        </w:div>
      </w:divsChild>
    </w:div>
    <w:div w:id="1676960747">
      <w:bodyDiv w:val="1"/>
      <w:marLeft w:val="0"/>
      <w:marRight w:val="0"/>
      <w:marTop w:val="0"/>
      <w:marBottom w:val="0"/>
      <w:divBdr>
        <w:top w:val="none" w:sz="0" w:space="0" w:color="auto"/>
        <w:left w:val="none" w:sz="0" w:space="0" w:color="auto"/>
        <w:bottom w:val="none" w:sz="0" w:space="0" w:color="auto"/>
        <w:right w:val="none" w:sz="0" w:space="0" w:color="auto"/>
      </w:divBdr>
    </w:div>
    <w:div w:id="1685747554">
      <w:bodyDiv w:val="1"/>
      <w:marLeft w:val="0"/>
      <w:marRight w:val="0"/>
      <w:marTop w:val="0"/>
      <w:marBottom w:val="0"/>
      <w:divBdr>
        <w:top w:val="none" w:sz="0" w:space="0" w:color="auto"/>
        <w:left w:val="none" w:sz="0" w:space="0" w:color="auto"/>
        <w:bottom w:val="none" w:sz="0" w:space="0" w:color="auto"/>
        <w:right w:val="none" w:sz="0" w:space="0" w:color="auto"/>
      </w:divBdr>
    </w:div>
    <w:div w:id="1695426156">
      <w:bodyDiv w:val="1"/>
      <w:marLeft w:val="0"/>
      <w:marRight w:val="0"/>
      <w:marTop w:val="0"/>
      <w:marBottom w:val="0"/>
      <w:divBdr>
        <w:top w:val="none" w:sz="0" w:space="0" w:color="auto"/>
        <w:left w:val="none" w:sz="0" w:space="0" w:color="auto"/>
        <w:bottom w:val="none" w:sz="0" w:space="0" w:color="auto"/>
        <w:right w:val="none" w:sz="0" w:space="0" w:color="auto"/>
      </w:divBdr>
    </w:div>
    <w:div w:id="1699701630">
      <w:bodyDiv w:val="1"/>
      <w:marLeft w:val="0"/>
      <w:marRight w:val="0"/>
      <w:marTop w:val="0"/>
      <w:marBottom w:val="0"/>
      <w:divBdr>
        <w:top w:val="none" w:sz="0" w:space="0" w:color="auto"/>
        <w:left w:val="none" w:sz="0" w:space="0" w:color="auto"/>
        <w:bottom w:val="none" w:sz="0" w:space="0" w:color="auto"/>
        <w:right w:val="none" w:sz="0" w:space="0" w:color="auto"/>
      </w:divBdr>
    </w:div>
    <w:div w:id="1706129913">
      <w:bodyDiv w:val="1"/>
      <w:marLeft w:val="0"/>
      <w:marRight w:val="0"/>
      <w:marTop w:val="0"/>
      <w:marBottom w:val="0"/>
      <w:divBdr>
        <w:top w:val="none" w:sz="0" w:space="0" w:color="auto"/>
        <w:left w:val="none" w:sz="0" w:space="0" w:color="auto"/>
        <w:bottom w:val="none" w:sz="0" w:space="0" w:color="auto"/>
        <w:right w:val="none" w:sz="0" w:space="0" w:color="auto"/>
      </w:divBdr>
    </w:div>
    <w:div w:id="1713310039">
      <w:bodyDiv w:val="1"/>
      <w:marLeft w:val="0"/>
      <w:marRight w:val="0"/>
      <w:marTop w:val="0"/>
      <w:marBottom w:val="0"/>
      <w:divBdr>
        <w:top w:val="none" w:sz="0" w:space="0" w:color="auto"/>
        <w:left w:val="none" w:sz="0" w:space="0" w:color="auto"/>
        <w:bottom w:val="none" w:sz="0" w:space="0" w:color="auto"/>
        <w:right w:val="none" w:sz="0" w:space="0" w:color="auto"/>
      </w:divBdr>
      <w:divsChild>
        <w:div w:id="15080556">
          <w:marLeft w:val="0"/>
          <w:marRight w:val="0"/>
          <w:marTop w:val="0"/>
          <w:marBottom w:val="0"/>
          <w:divBdr>
            <w:top w:val="none" w:sz="0" w:space="0" w:color="auto"/>
            <w:left w:val="none" w:sz="0" w:space="0" w:color="auto"/>
            <w:bottom w:val="none" w:sz="0" w:space="0" w:color="auto"/>
            <w:right w:val="none" w:sz="0" w:space="0" w:color="auto"/>
          </w:divBdr>
        </w:div>
      </w:divsChild>
    </w:div>
    <w:div w:id="1716545136">
      <w:bodyDiv w:val="1"/>
      <w:marLeft w:val="0"/>
      <w:marRight w:val="0"/>
      <w:marTop w:val="0"/>
      <w:marBottom w:val="0"/>
      <w:divBdr>
        <w:top w:val="none" w:sz="0" w:space="0" w:color="auto"/>
        <w:left w:val="none" w:sz="0" w:space="0" w:color="auto"/>
        <w:bottom w:val="none" w:sz="0" w:space="0" w:color="auto"/>
        <w:right w:val="none" w:sz="0" w:space="0" w:color="auto"/>
      </w:divBdr>
    </w:div>
    <w:div w:id="1737390789">
      <w:bodyDiv w:val="1"/>
      <w:marLeft w:val="0"/>
      <w:marRight w:val="0"/>
      <w:marTop w:val="0"/>
      <w:marBottom w:val="0"/>
      <w:divBdr>
        <w:top w:val="none" w:sz="0" w:space="0" w:color="auto"/>
        <w:left w:val="none" w:sz="0" w:space="0" w:color="auto"/>
        <w:bottom w:val="none" w:sz="0" w:space="0" w:color="auto"/>
        <w:right w:val="none" w:sz="0" w:space="0" w:color="auto"/>
      </w:divBdr>
    </w:div>
    <w:div w:id="1751807685">
      <w:bodyDiv w:val="1"/>
      <w:marLeft w:val="0"/>
      <w:marRight w:val="0"/>
      <w:marTop w:val="0"/>
      <w:marBottom w:val="0"/>
      <w:divBdr>
        <w:top w:val="none" w:sz="0" w:space="0" w:color="auto"/>
        <w:left w:val="none" w:sz="0" w:space="0" w:color="auto"/>
        <w:bottom w:val="none" w:sz="0" w:space="0" w:color="auto"/>
        <w:right w:val="none" w:sz="0" w:space="0" w:color="auto"/>
      </w:divBdr>
    </w:div>
    <w:div w:id="1756245216">
      <w:bodyDiv w:val="1"/>
      <w:marLeft w:val="0"/>
      <w:marRight w:val="0"/>
      <w:marTop w:val="0"/>
      <w:marBottom w:val="0"/>
      <w:divBdr>
        <w:top w:val="none" w:sz="0" w:space="0" w:color="auto"/>
        <w:left w:val="none" w:sz="0" w:space="0" w:color="auto"/>
        <w:bottom w:val="none" w:sz="0" w:space="0" w:color="auto"/>
        <w:right w:val="none" w:sz="0" w:space="0" w:color="auto"/>
      </w:divBdr>
      <w:divsChild>
        <w:div w:id="804738724">
          <w:marLeft w:val="0"/>
          <w:marRight w:val="0"/>
          <w:marTop w:val="0"/>
          <w:marBottom w:val="0"/>
          <w:divBdr>
            <w:top w:val="none" w:sz="0" w:space="0" w:color="auto"/>
            <w:left w:val="none" w:sz="0" w:space="0" w:color="auto"/>
            <w:bottom w:val="none" w:sz="0" w:space="0" w:color="auto"/>
            <w:right w:val="none" w:sz="0" w:space="0" w:color="auto"/>
          </w:divBdr>
        </w:div>
      </w:divsChild>
    </w:div>
    <w:div w:id="1767336766">
      <w:bodyDiv w:val="1"/>
      <w:marLeft w:val="0"/>
      <w:marRight w:val="0"/>
      <w:marTop w:val="0"/>
      <w:marBottom w:val="0"/>
      <w:divBdr>
        <w:top w:val="none" w:sz="0" w:space="0" w:color="auto"/>
        <w:left w:val="none" w:sz="0" w:space="0" w:color="auto"/>
        <w:bottom w:val="none" w:sz="0" w:space="0" w:color="auto"/>
        <w:right w:val="none" w:sz="0" w:space="0" w:color="auto"/>
      </w:divBdr>
      <w:divsChild>
        <w:div w:id="1735156902">
          <w:marLeft w:val="0"/>
          <w:marRight w:val="0"/>
          <w:marTop w:val="0"/>
          <w:marBottom w:val="0"/>
          <w:divBdr>
            <w:top w:val="none" w:sz="0" w:space="0" w:color="auto"/>
            <w:left w:val="none" w:sz="0" w:space="0" w:color="auto"/>
            <w:bottom w:val="none" w:sz="0" w:space="0" w:color="auto"/>
            <w:right w:val="none" w:sz="0" w:space="0" w:color="auto"/>
          </w:divBdr>
        </w:div>
      </w:divsChild>
    </w:div>
    <w:div w:id="1778022706">
      <w:bodyDiv w:val="1"/>
      <w:marLeft w:val="0"/>
      <w:marRight w:val="0"/>
      <w:marTop w:val="0"/>
      <w:marBottom w:val="0"/>
      <w:divBdr>
        <w:top w:val="none" w:sz="0" w:space="0" w:color="auto"/>
        <w:left w:val="none" w:sz="0" w:space="0" w:color="auto"/>
        <w:bottom w:val="none" w:sz="0" w:space="0" w:color="auto"/>
        <w:right w:val="none" w:sz="0" w:space="0" w:color="auto"/>
      </w:divBdr>
      <w:divsChild>
        <w:div w:id="673189261">
          <w:marLeft w:val="0"/>
          <w:marRight w:val="0"/>
          <w:marTop w:val="0"/>
          <w:marBottom w:val="0"/>
          <w:divBdr>
            <w:top w:val="none" w:sz="0" w:space="0" w:color="auto"/>
            <w:left w:val="none" w:sz="0" w:space="0" w:color="auto"/>
            <w:bottom w:val="none" w:sz="0" w:space="0" w:color="auto"/>
            <w:right w:val="none" w:sz="0" w:space="0" w:color="auto"/>
          </w:divBdr>
        </w:div>
      </w:divsChild>
    </w:div>
    <w:div w:id="1786460228">
      <w:bodyDiv w:val="1"/>
      <w:marLeft w:val="0"/>
      <w:marRight w:val="0"/>
      <w:marTop w:val="0"/>
      <w:marBottom w:val="0"/>
      <w:divBdr>
        <w:top w:val="none" w:sz="0" w:space="0" w:color="auto"/>
        <w:left w:val="none" w:sz="0" w:space="0" w:color="auto"/>
        <w:bottom w:val="none" w:sz="0" w:space="0" w:color="auto"/>
        <w:right w:val="none" w:sz="0" w:space="0" w:color="auto"/>
      </w:divBdr>
    </w:div>
    <w:div w:id="1788085031">
      <w:bodyDiv w:val="1"/>
      <w:marLeft w:val="0"/>
      <w:marRight w:val="0"/>
      <w:marTop w:val="0"/>
      <w:marBottom w:val="0"/>
      <w:divBdr>
        <w:top w:val="none" w:sz="0" w:space="0" w:color="auto"/>
        <w:left w:val="none" w:sz="0" w:space="0" w:color="auto"/>
        <w:bottom w:val="none" w:sz="0" w:space="0" w:color="auto"/>
        <w:right w:val="none" w:sz="0" w:space="0" w:color="auto"/>
      </w:divBdr>
      <w:divsChild>
        <w:div w:id="1012413877">
          <w:marLeft w:val="0"/>
          <w:marRight w:val="0"/>
          <w:marTop w:val="0"/>
          <w:marBottom w:val="0"/>
          <w:divBdr>
            <w:top w:val="none" w:sz="0" w:space="0" w:color="auto"/>
            <w:left w:val="none" w:sz="0" w:space="0" w:color="auto"/>
            <w:bottom w:val="none" w:sz="0" w:space="0" w:color="auto"/>
            <w:right w:val="none" w:sz="0" w:space="0" w:color="auto"/>
          </w:divBdr>
        </w:div>
      </w:divsChild>
    </w:div>
    <w:div w:id="1799570900">
      <w:bodyDiv w:val="1"/>
      <w:marLeft w:val="0"/>
      <w:marRight w:val="0"/>
      <w:marTop w:val="0"/>
      <w:marBottom w:val="0"/>
      <w:divBdr>
        <w:top w:val="none" w:sz="0" w:space="0" w:color="auto"/>
        <w:left w:val="none" w:sz="0" w:space="0" w:color="auto"/>
        <w:bottom w:val="none" w:sz="0" w:space="0" w:color="auto"/>
        <w:right w:val="none" w:sz="0" w:space="0" w:color="auto"/>
      </w:divBdr>
      <w:divsChild>
        <w:div w:id="1139111213">
          <w:marLeft w:val="0"/>
          <w:marRight w:val="0"/>
          <w:marTop w:val="0"/>
          <w:marBottom w:val="0"/>
          <w:divBdr>
            <w:top w:val="none" w:sz="0" w:space="0" w:color="auto"/>
            <w:left w:val="none" w:sz="0" w:space="0" w:color="auto"/>
            <w:bottom w:val="none" w:sz="0" w:space="0" w:color="auto"/>
            <w:right w:val="none" w:sz="0" w:space="0" w:color="auto"/>
          </w:divBdr>
        </w:div>
      </w:divsChild>
    </w:div>
    <w:div w:id="1802185220">
      <w:bodyDiv w:val="1"/>
      <w:marLeft w:val="0"/>
      <w:marRight w:val="0"/>
      <w:marTop w:val="0"/>
      <w:marBottom w:val="0"/>
      <w:divBdr>
        <w:top w:val="none" w:sz="0" w:space="0" w:color="auto"/>
        <w:left w:val="none" w:sz="0" w:space="0" w:color="auto"/>
        <w:bottom w:val="none" w:sz="0" w:space="0" w:color="auto"/>
        <w:right w:val="none" w:sz="0" w:space="0" w:color="auto"/>
      </w:divBdr>
    </w:div>
    <w:div w:id="1811046277">
      <w:bodyDiv w:val="1"/>
      <w:marLeft w:val="0"/>
      <w:marRight w:val="0"/>
      <w:marTop w:val="0"/>
      <w:marBottom w:val="0"/>
      <w:divBdr>
        <w:top w:val="none" w:sz="0" w:space="0" w:color="auto"/>
        <w:left w:val="none" w:sz="0" w:space="0" w:color="auto"/>
        <w:bottom w:val="none" w:sz="0" w:space="0" w:color="auto"/>
        <w:right w:val="none" w:sz="0" w:space="0" w:color="auto"/>
      </w:divBdr>
    </w:div>
    <w:div w:id="1828088320">
      <w:bodyDiv w:val="1"/>
      <w:marLeft w:val="0"/>
      <w:marRight w:val="0"/>
      <w:marTop w:val="0"/>
      <w:marBottom w:val="0"/>
      <w:divBdr>
        <w:top w:val="none" w:sz="0" w:space="0" w:color="auto"/>
        <w:left w:val="none" w:sz="0" w:space="0" w:color="auto"/>
        <w:bottom w:val="none" w:sz="0" w:space="0" w:color="auto"/>
        <w:right w:val="none" w:sz="0" w:space="0" w:color="auto"/>
      </w:divBdr>
      <w:divsChild>
        <w:div w:id="394932340">
          <w:marLeft w:val="0"/>
          <w:marRight w:val="0"/>
          <w:marTop w:val="0"/>
          <w:marBottom w:val="0"/>
          <w:divBdr>
            <w:top w:val="none" w:sz="0" w:space="0" w:color="auto"/>
            <w:left w:val="none" w:sz="0" w:space="0" w:color="auto"/>
            <w:bottom w:val="none" w:sz="0" w:space="0" w:color="auto"/>
            <w:right w:val="none" w:sz="0" w:space="0" w:color="auto"/>
          </w:divBdr>
        </w:div>
      </w:divsChild>
    </w:div>
    <w:div w:id="1845363386">
      <w:bodyDiv w:val="1"/>
      <w:marLeft w:val="0"/>
      <w:marRight w:val="0"/>
      <w:marTop w:val="0"/>
      <w:marBottom w:val="0"/>
      <w:divBdr>
        <w:top w:val="none" w:sz="0" w:space="0" w:color="auto"/>
        <w:left w:val="none" w:sz="0" w:space="0" w:color="auto"/>
        <w:bottom w:val="none" w:sz="0" w:space="0" w:color="auto"/>
        <w:right w:val="none" w:sz="0" w:space="0" w:color="auto"/>
      </w:divBdr>
      <w:divsChild>
        <w:div w:id="1132598990">
          <w:marLeft w:val="0"/>
          <w:marRight w:val="0"/>
          <w:marTop w:val="0"/>
          <w:marBottom w:val="0"/>
          <w:divBdr>
            <w:top w:val="none" w:sz="0" w:space="0" w:color="auto"/>
            <w:left w:val="none" w:sz="0" w:space="0" w:color="auto"/>
            <w:bottom w:val="none" w:sz="0" w:space="0" w:color="auto"/>
            <w:right w:val="none" w:sz="0" w:space="0" w:color="auto"/>
          </w:divBdr>
        </w:div>
      </w:divsChild>
    </w:div>
    <w:div w:id="1870604647">
      <w:bodyDiv w:val="1"/>
      <w:marLeft w:val="0"/>
      <w:marRight w:val="0"/>
      <w:marTop w:val="0"/>
      <w:marBottom w:val="0"/>
      <w:divBdr>
        <w:top w:val="none" w:sz="0" w:space="0" w:color="auto"/>
        <w:left w:val="none" w:sz="0" w:space="0" w:color="auto"/>
        <w:bottom w:val="none" w:sz="0" w:space="0" w:color="auto"/>
        <w:right w:val="none" w:sz="0" w:space="0" w:color="auto"/>
      </w:divBdr>
    </w:div>
    <w:div w:id="1931813999">
      <w:bodyDiv w:val="1"/>
      <w:marLeft w:val="0"/>
      <w:marRight w:val="0"/>
      <w:marTop w:val="0"/>
      <w:marBottom w:val="0"/>
      <w:divBdr>
        <w:top w:val="none" w:sz="0" w:space="0" w:color="auto"/>
        <w:left w:val="none" w:sz="0" w:space="0" w:color="auto"/>
        <w:bottom w:val="none" w:sz="0" w:space="0" w:color="auto"/>
        <w:right w:val="none" w:sz="0" w:space="0" w:color="auto"/>
      </w:divBdr>
      <w:divsChild>
        <w:div w:id="876744584">
          <w:marLeft w:val="0"/>
          <w:marRight w:val="0"/>
          <w:marTop w:val="0"/>
          <w:marBottom w:val="0"/>
          <w:divBdr>
            <w:top w:val="none" w:sz="0" w:space="0" w:color="auto"/>
            <w:left w:val="none" w:sz="0" w:space="0" w:color="auto"/>
            <w:bottom w:val="none" w:sz="0" w:space="0" w:color="auto"/>
            <w:right w:val="none" w:sz="0" w:space="0" w:color="auto"/>
          </w:divBdr>
        </w:div>
      </w:divsChild>
    </w:div>
    <w:div w:id="1932198985">
      <w:bodyDiv w:val="1"/>
      <w:marLeft w:val="0"/>
      <w:marRight w:val="0"/>
      <w:marTop w:val="0"/>
      <w:marBottom w:val="0"/>
      <w:divBdr>
        <w:top w:val="none" w:sz="0" w:space="0" w:color="auto"/>
        <w:left w:val="none" w:sz="0" w:space="0" w:color="auto"/>
        <w:bottom w:val="none" w:sz="0" w:space="0" w:color="auto"/>
        <w:right w:val="none" w:sz="0" w:space="0" w:color="auto"/>
      </w:divBdr>
    </w:div>
    <w:div w:id="1941185308">
      <w:bodyDiv w:val="1"/>
      <w:marLeft w:val="0"/>
      <w:marRight w:val="0"/>
      <w:marTop w:val="0"/>
      <w:marBottom w:val="0"/>
      <w:divBdr>
        <w:top w:val="none" w:sz="0" w:space="0" w:color="auto"/>
        <w:left w:val="none" w:sz="0" w:space="0" w:color="auto"/>
        <w:bottom w:val="none" w:sz="0" w:space="0" w:color="auto"/>
        <w:right w:val="none" w:sz="0" w:space="0" w:color="auto"/>
      </w:divBdr>
    </w:div>
    <w:div w:id="1945724988">
      <w:bodyDiv w:val="1"/>
      <w:marLeft w:val="0"/>
      <w:marRight w:val="0"/>
      <w:marTop w:val="0"/>
      <w:marBottom w:val="0"/>
      <w:divBdr>
        <w:top w:val="none" w:sz="0" w:space="0" w:color="auto"/>
        <w:left w:val="none" w:sz="0" w:space="0" w:color="auto"/>
        <w:bottom w:val="none" w:sz="0" w:space="0" w:color="auto"/>
        <w:right w:val="none" w:sz="0" w:space="0" w:color="auto"/>
      </w:divBdr>
    </w:div>
    <w:div w:id="1954708192">
      <w:bodyDiv w:val="1"/>
      <w:marLeft w:val="0"/>
      <w:marRight w:val="0"/>
      <w:marTop w:val="0"/>
      <w:marBottom w:val="0"/>
      <w:divBdr>
        <w:top w:val="none" w:sz="0" w:space="0" w:color="auto"/>
        <w:left w:val="none" w:sz="0" w:space="0" w:color="auto"/>
        <w:bottom w:val="none" w:sz="0" w:space="0" w:color="auto"/>
        <w:right w:val="none" w:sz="0" w:space="0" w:color="auto"/>
      </w:divBdr>
      <w:divsChild>
        <w:div w:id="1815176302">
          <w:marLeft w:val="0"/>
          <w:marRight w:val="0"/>
          <w:marTop w:val="0"/>
          <w:marBottom w:val="0"/>
          <w:divBdr>
            <w:top w:val="none" w:sz="0" w:space="0" w:color="auto"/>
            <w:left w:val="none" w:sz="0" w:space="0" w:color="auto"/>
            <w:bottom w:val="none" w:sz="0" w:space="0" w:color="auto"/>
            <w:right w:val="none" w:sz="0" w:space="0" w:color="auto"/>
          </w:divBdr>
        </w:div>
      </w:divsChild>
    </w:div>
    <w:div w:id="1960405502">
      <w:bodyDiv w:val="1"/>
      <w:marLeft w:val="0"/>
      <w:marRight w:val="0"/>
      <w:marTop w:val="0"/>
      <w:marBottom w:val="0"/>
      <w:divBdr>
        <w:top w:val="none" w:sz="0" w:space="0" w:color="auto"/>
        <w:left w:val="none" w:sz="0" w:space="0" w:color="auto"/>
        <w:bottom w:val="none" w:sz="0" w:space="0" w:color="auto"/>
        <w:right w:val="none" w:sz="0" w:space="0" w:color="auto"/>
      </w:divBdr>
    </w:div>
    <w:div w:id="1961493394">
      <w:bodyDiv w:val="1"/>
      <w:marLeft w:val="0"/>
      <w:marRight w:val="0"/>
      <w:marTop w:val="0"/>
      <w:marBottom w:val="0"/>
      <w:divBdr>
        <w:top w:val="none" w:sz="0" w:space="0" w:color="auto"/>
        <w:left w:val="none" w:sz="0" w:space="0" w:color="auto"/>
        <w:bottom w:val="none" w:sz="0" w:space="0" w:color="auto"/>
        <w:right w:val="none" w:sz="0" w:space="0" w:color="auto"/>
      </w:divBdr>
    </w:div>
    <w:div w:id="1993289544">
      <w:bodyDiv w:val="1"/>
      <w:marLeft w:val="0"/>
      <w:marRight w:val="0"/>
      <w:marTop w:val="0"/>
      <w:marBottom w:val="0"/>
      <w:divBdr>
        <w:top w:val="none" w:sz="0" w:space="0" w:color="auto"/>
        <w:left w:val="none" w:sz="0" w:space="0" w:color="auto"/>
        <w:bottom w:val="none" w:sz="0" w:space="0" w:color="auto"/>
        <w:right w:val="none" w:sz="0" w:space="0" w:color="auto"/>
      </w:divBdr>
    </w:div>
    <w:div w:id="1995603588">
      <w:bodyDiv w:val="1"/>
      <w:marLeft w:val="0"/>
      <w:marRight w:val="0"/>
      <w:marTop w:val="0"/>
      <w:marBottom w:val="0"/>
      <w:divBdr>
        <w:top w:val="none" w:sz="0" w:space="0" w:color="auto"/>
        <w:left w:val="none" w:sz="0" w:space="0" w:color="auto"/>
        <w:bottom w:val="none" w:sz="0" w:space="0" w:color="auto"/>
        <w:right w:val="none" w:sz="0" w:space="0" w:color="auto"/>
      </w:divBdr>
    </w:div>
    <w:div w:id="1995798613">
      <w:bodyDiv w:val="1"/>
      <w:marLeft w:val="0"/>
      <w:marRight w:val="0"/>
      <w:marTop w:val="0"/>
      <w:marBottom w:val="0"/>
      <w:divBdr>
        <w:top w:val="none" w:sz="0" w:space="0" w:color="auto"/>
        <w:left w:val="none" w:sz="0" w:space="0" w:color="auto"/>
        <w:bottom w:val="none" w:sz="0" w:space="0" w:color="auto"/>
        <w:right w:val="none" w:sz="0" w:space="0" w:color="auto"/>
      </w:divBdr>
    </w:div>
    <w:div w:id="1996177464">
      <w:bodyDiv w:val="1"/>
      <w:marLeft w:val="0"/>
      <w:marRight w:val="0"/>
      <w:marTop w:val="0"/>
      <w:marBottom w:val="0"/>
      <w:divBdr>
        <w:top w:val="none" w:sz="0" w:space="0" w:color="auto"/>
        <w:left w:val="none" w:sz="0" w:space="0" w:color="auto"/>
        <w:bottom w:val="none" w:sz="0" w:space="0" w:color="auto"/>
        <w:right w:val="none" w:sz="0" w:space="0" w:color="auto"/>
      </w:divBdr>
      <w:divsChild>
        <w:div w:id="823083082">
          <w:marLeft w:val="0"/>
          <w:marRight w:val="0"/>
          <w:marTop w:val="0"/>
          <w:marBottom w:val="0"/>
          <w:divBdr>
            <w:top w:val="none" w:sz="0" w:space="0" w:color="auto"/>
            <w:left w:val="none" w:sz="0" w:space="0" w:color="auto"/>
            <w:bottom w:val="none" w:sz="0" w:space="0" w:color="auto"/>
            <w:right w:val="none" w:sz="0" w:space="0" w:color="auto"/>
          </w:divBdr>
        </w:div>
      </w:divsChild>
    </w:div>
    <w:div w:id="2022009545">
      <w:bodyDiv w:val="1"/>
      <w:marLeft w:val="0"/>
      <w:marRight w:val="0"/>
      <w:marTop w:val="0"/>
      <w:marBottom w:val="0"/>
      <w:divBdr>
        <w:top w:val="none" w:sz="0" w:space="0" w:color="auto"/>
        <w:left w:val="none" w:sz="0" w:space="0" w:color="auto"/>
        <w:bottom w:val="none" w:sz="0" w:space="0" w:color="auto"/>
        <w:right w:val="none" w:sz="0" w:space="0" w:color="auto"/>
      </w:divBdr>
      <w:divsChild>
        <w:div w:id="228155505">
          <w:marLeft w:val="0"/>
          <w:marRight w:val="0"/>
          <w:marTop w:val="0"/>
          <w:marBottom w:val="0"/>
          <w:divBdr>
            <w:top w:val="none" w:sz="0" w:space="0" w:color="auto"/>
            <w:left w:val="none" w:sz="0" w:space="0" w:color="auto"/>
            <w:bottom w:val="none" w:sz="0" w:space="0" w:color="auto"/>
            <w:right w:val="none" w:sz="0" w:space="0" w:color="auto"/>
          </w:divBdr>
        </w:div>
      </w:divsChild>
    </w:div>
    <w:div w:id="2065788903">
      <w:bodyDiv w:val="1"/>
      <w:marLeft w:val="0"/>
      <w:marRight w:val="0"/>
      <w:marTop w:val="0"/>
      <w:marBottom w:val="0"/>
      <w:divBdr>
        <w:top w:val="none" w:sz="0" w:space="0" w:color="auto"/>
        <w:left w:val="none" w:sz="0" w:space="0" w:color="auto"/>
        <w:bottom w:val="none" w:sz="0" w:space="0" w:color="auto"/>
        <w:right w:val="none" w:sz="0" w:space="0" w:color="auto"/>
      </w:divBdr>
    </w:div>
    <w:div w:id="2067293765">
      <w:bodyDiv w:val="1"/>
      <w:marLeft w:val="0"/>
      <w:marRight w:val="0"/>
      <w:marTop w:val="0"/>
      <w:marBottom w:val="0"/>
      <w:divBdr>
        <w:top w:val="none" w:sz="0" w:space="0" w:color="auto"/>
        <w:left w:val="none" w:sz="0" w:space="0" w:color="auto"/>
        <w:bottom w:val="none" w:sz="0" w:space="0" w:color="auto"/>
        <w:right w:val="none" w:sz="0" w:space="0" w:color="auto"/>
      </w:divBdr>
      <w:divsChild>
        <w:div w:id="597642812">
          <w:marLeft w:val="0"/>
          <w:marRight w:val="0"/>
          <w:marTop w:val="0"/>
          <w:marBottom w:val="0"/>
          <w:divBdr>
            <w:top w:val="none" w:sz="0" w:space="0" w:color="auto"/>
            <w:left w:val="none" w:sz="0" w:space="0" w:color="auto"/>
            <w:bottom w:val="none" w:sz="0" w:space="0" w:color="auto"/>
            <w:right w:val="none" w:sz="0" w:space="0" w:color="auto"/>
          </w:divBdr>
        </w:div>
      </w:divsChild>
    </w:div>
    <w:div w:id="2070565397">
      <w:bodyDiv w:val="1"/>
      <w:marLeft w:val="0"/>
      <w:marRight w:val="0"/>
      <w:marTop w:val="0"/>
      <w:marBottom w:val="0"/>
      <w:divBdr>
        <w:top w:val="none" w:sz="0" w:space="0" w:color="auto"/>
        <w:left w:val="none" w:sz="0" w:space="0" w:color="auto"/>
        <w:bottom w:val="none" w:sz="0" w:space="0" w:color="auto"/>
        <w:right w:val="none" w:sz="0" w:space="0" w:color="auto"/>
      </w:divBdr>
    </w:div>
    <w:div w:id="2071223445">
      <w:bodyDiv w:val="1"/>
      <w:marLeft w:val="0"/>
      <w:marRight w:val="0"/>
      <w:marTop w:val="0"/>
      <w:marBottom w:val="0"/>
      <w:divBdr>
        <w:top w:val="none" w:sz="0" w:space="0" w:color="auto"/>
        <w:left w:val="none" w:sz="0" w:space="0" w:color="auto"/>
        <w:bottom w:val="none" w:sz="0" w:space="0" w:color="auto"/>
        <w:right w:val="none" w:sz="0" w:space="0" w:color="auto"/>
      </w:divBdr>
    </w:div>
    <w:div w:id="2099015194">
      <w:bodyDiv w:val="1"/>
      <w:marLeft w:val="0"/>
      <w:marRight w:val="0"/>
      <w:marTop w:val="0"/>
      <w:marBottom w:val="0"/>
      <w:divBdr>
        <w:top w:val="none" w:sz="0" w:space="0" w:color="auto"/>
        <w:left w:val="none" w:sz="0" w:space="0" w:color="auto"/>
        <w:bottom w:val="none" w:sz="0" w:space="0" w:color="auto"/>
        <w:right w:val="none" w:sz="0" w:space="0" w:color="auto"/>
      </w:divBdr>
      <w:divsChild>
        <w:div w:id="2120832980">
          <w:marLeft w:val="0"/>
          <w:marRight w:val="0"/>
          <w:marTop w:val="0"/>
          <w:marBottom w:val="0"/>
          <w:divBdr>
            <w:top w:val="none" w:sz="0" w:space="0" w:color="auto"/>
            <w:left w:val="none" w:sz="0" w:space="0" w:color="auto"/>
            <w:bottom w:val="none" w:sz="0" w:space="0" w:color="auto"/>
            <w:right w:val="none" w:sz="0" w:space="0" w:color="auto"/>
          </w:divBdr>
        </w:div>
      </w:divsChild>
    </w:div>
    <w:div w:id="2101831625">
      <w:bodyDiv w:val="1"/>
      <w:marLeft w:val="0"/>
      <w:marRight w:val="0"/>
      <w:marTop w:val="0"/>
      <w:marBottom w:val="0"/>
      <w:divBdr>
        <w:top w:val="none" w:sz="0" w:space="0" w:color="auto"/>
        <w:left w:val="none" w:sz="0" w:space="0" w:color="auto"/>
        <w:bottom w:val="none" w:sz="0" w:space="0" w:color="auto"/>
        <w:right w:val="none" w:sz="0" w:space="0" w:color="auto"/>
      </w:divBdr>
    </w:div>
    <w:div w:id="2120445217">
      <w:bodyDiv w:val="1"/>
      <w:marLeft w:val="0"/>
      <w:marRight w:val="0"/>
      <w:marTop w:val="0"/>
      <w:marBottom w:val="0"/>
      <w:divBdr>
        <w:top w:val="none" w:sz="0" w:space="0" w:color="auto"/>
        <w:left w:val="none" w:sz="0" w:space="0" w:color="auto"/>
        <w:bottom w:val="none" w:sz="0" w:space="0" w:color="auto"/>
        <w:right w:val="none" w:sz="0" w:space="0" w:color="auto"/>
      </w:divBdr>
    </w:div>
    <w:div w:id="2127849654">
      <w:bodyDiv w:val="1"/>
      <w:marLeft w:val="0"/>
      <w:marRight w:val="0"/>
      <w:marTop w:val="0"/>
      <w:marBottom w:val="0"/>
      <w:divBdr>
        <w:top w:val="none" w:sz="0" w:space="0" w:color="auto"/>
        <w:left w:val="none" w:sz="0" w:space="0" w:color="auto"/>
        <w:bottom w:val="none" w:sz="0" w:space="0" w:color="auto"/>
        <w:right w:val="none" w:sz="0" w:space="0" w:color="auto"/>
      </w:divBdr>
      <w:divsChild>
        <w:div w:id="1284771834">
          <w:marLeft w:val="0"/>
          <w:marRight w:val="0"/>
          <w:marTop w:val="0"/>
          <w:marBottom w:val="0"/>
          <w:divBdr>
            <w:top w:val="none" w:sz="0" w:space="0" w:color="auto"/>
            <w:left w:val="none" w:sz="0" w:space="0" w:color="auto"/>
            <w:bottom w:val="none" w:sz="0" w:space="0" w:color="auto"/>
            <w:right w:val="none" w:sz="0" w:space="0" w:color="auto"/>
          </w:divBdr>
        </w:div>
      </w:divsChild>
    </w:div>
    <w:div w:id="2133788263">
      <w:bodyDiv w:val="1"/>
      <w:marLeft w:val="0"/>
      <w:marRight w:val="0"/>
      <w:marTop w:val="0"/>
      <w:marBottom w:val="0"/>
      <w:divBdr>
        <w:top w:val="none" w:sz="0" w:space="0" w:color="auto"/>
        <w:left w:val="none" w:sz="0" w:space="0" w:color="auto"/>
        <w:bottom w:val="none" w:sz="0" w:space="0" w:color="auto"/>
        <w:right w:val="none" w:sz="0" w:space="0" w:color="auto"/>
      </w:divBdr>
    </w:div>
    <w:div w:id="2141141247">
      <w:bodyDiv w:val="1"/>
      <w:marLeft w:val="0"/>
      <w:marRight w:val="0"/>
      <w:marTop w:val="0"/>
      <w:marBottom w:val="0"/>
      <w:divBdr>
        <w:top w:val="none" w:sz="0" w:space="0" w:color="auto"/>
        <w:left w:val="none" w:sz="0" w:space="0" w:color="auto"/>
        <w:bottom w:val="none" w:sz="0" w:space="0" w:color="auto"/>
        <w:right w:val="none" w:sz="0" w:space="0" w:color="auto"/>
      </w:divBdr>
    </w:div>
    <w:div w:id="214519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mmc.audipam.com.br/proclegis/norma_juridica/10515" TargetMode="External"/><Relationship Id="rId13" Type="http://schemas.openxmlformats.org/officeDocument/2006/relationships/hyperlink" Target="https://cmmc.audipam.com.br/proclegis/norma_juridica/10515" TargetMode="External"/><Relationship Id="rId18" Type="http://schemas.openxmlformats.org/officeDocument/2006/relationships/hyperlink" Target="https://cmmc.audipam.com.br/proclegis/norma_juridica/1051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mmc.audipam.com.br/proclegis/norma_juridica/10515" TargetMode="External"/><Relationship Id="rId7" Type="http://schemas.openxmlformats.org/officeDocument/2006/relationships/endnotes" Target="endnotes.xml"/><Relationship Id="rId12" Type="http://schemas.openxmlformats.org/officeDocument/2006/relationships/hyperlink" Target="https://cmmc.audipam.com.br/proclegis/norma_juridica/10515" TargetMode="External"/><Relationship Id="rId17" Type="http://schemas.openxmlformats.org/officeDocument/2006/relationships/hyperlink" Target="https://cmmc.audipam.com.br/proclegis/norma_juridica/7797"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mmc.audipam.com.br/proclegis/norma_juridica/7797" TargetMode="External"/><Relationship Id="rId20" Type="http://schemas.openxmlformats.org/officeDocument/2006/relationships/hyperlink" Target="https://cmmc.audipam.com.br/proclegis/norma_juridica/105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mmc.audipam.com.br/proclegis/norma_juridica/10515" TargetMode="External"/><Relationship Id="rId24" Type="http://schemas.openxmlformats.org/officeDocument/2006/relationships/hyperlink" Target="https://cmmc.audipam.com.br/proclegis/norma_juridica/10515" TargetMode="External"/><Relationship Id="rId5" Type="http://schemas.openxmlformats.org/officeDocument/2006/relationships/webSettings" Target="webSettings.xml"/><Relationship Id="rId15" Type="http://schemas.openxmlformats.org/officeDocument/2006/relationships/hyperlink" Target="https://cmmc.audipam.com.br/proclegis/norma_juridica/10515" TargetMode="External"/><Relationship Id="rId23" Type="http://schemas.openxmlformats.org/officeDocument/2006/relationships/hyperlink" Target="https://cmmc.audipam.com.br/proclegis/norma_juridica/10515" TargetMode="External"/><Relationship Id="rId10" Type="http://schemas.openxmlformats.org/officeDocument/2006/relationships/hyperlink" Target="https://www.planalto.gov.br/ccivil_03/_ato2004-2006/2006/lei/l11343.htm" TargetMode="External"/><Relationship Id="rId19" Type="http://schemas.openxmlformats.org/officeDocument/2006/relationships/hyperlink" Target="https://cmmc.audipam.com.br/proclegis/norma_juridica/10515" TargetMode="External"/><Relationship Id="rId4" Type="http://schemas.openxmlformats.org/officeDocument/2006/relationships/settings" Target="settings.xml"/><Relationship Id="rId9" Type="http://schemas.openxmlformats.org/officeDocument/2006/relationships/hyperlink" Target="http://www.planalto.gov.br/ccivil_03/_ato2004-2006/2006/lei/l11343.htm" TargetMode="External"/><Relationship Id="rId14" Type="http://schemas.openxmlformats.org/officeDocument/2006/relationships/hyperlink" Target="https://cmmc.audipam.com.br/proclegis/norma_juridica/7797" TargetMode="External"/><Relationship Id="rId22" Type="http://schemas.openxmlformats.org/officeDocument/2006/relationships/hyperlink" Target="https://cmmc.audipam.com.br/proclegis/norma_juridica/10515"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950CD-2DE9-47B2-9345-E3A75E5C4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2299</Words>
  <Characters>12415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Audipam</dc:creator>
  <cp:keywords/>
  <cp:lastModifiedBy>hp</cp:lastModifiedBy>
  <cp:revision>3</cp:revision>
  <dcterms:created xsi:type="dcterms:W3CDTF">2026-01-27T13:41:00Z</dcterms:created>
  <dcterms:modified xsi:type="dcterms:W3CDTF">2026-01-27T13:52:00Z</dcterms:modified>
</cp:coreProperties>
</file>