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6EB757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</w:t>
      </w:r>
      <w:r w:rsidR="00CE7324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F549A">
        <w:rPr>
          <w:b/>
          <w:bCs/>
        </w:rPr>
        <w:t>14</w:t>
      </w:r>
      <w:r>
        <w:rPr>
          <w:b/>
          <w:bCs/>
        </w:rPr>
        <w:t xml:space="preserve"> DE </w:t>
      </w:r>
      <w:r w:rsidR="00EF549A">
        <w:rPr>
          <w:b/>
          <w:bCs/>
        </w:rPr>
        <w:t>MARÇO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CB6A70A" w:rsidR="005F1884" w:rsidRDefault="00CE7324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a Campanha Permanente de Conscientização “NÃO DÊ ESMOLAS, DÊ OPORTUNIDADES”, no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A3AC586" w14:textId="309A2067" w:rsidR="00CE7324" w:rsidRDefault="00241C2B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CE7324" w:rsidRPr="00CE7324">
        <w:rPr>
          <w:rFonts w:eastAsia="Calibri"/>
        </w:rPr>
        <w:t xml:space="preserve"> Fica instituída a campanha socioeducativa "NÃO DÊ ESMOLAS, DÊ</w:t>
      </w:r>
      <w:r w:rsidR="00CE7324">
        <w:rPr>
          <w:rFonts w:eastAsia="Calibri"/>
        </w:rPr>
        <w:t xml:space="preserve"> </w:t>
      </w:r>
      <w:r w:rsidR="00CE7324" w:rsidRPr="00CE7324">
        <w:rPr>
          <w:rFonts w:eastAsia="Calibri"/>
        </w:rPr>
        <w:t>OPORTUNIDADES", visando desestimular a prática de dar esmolas, promovendo a conscientização da</w:t>
      </w:r>
      <w:r w:rsidR="00CE7324">
        <w:rPr>
          <w:rFonts w:eastAsia="Calibri"/>
        </w:rPr>
        <w:t xml:space="preserve"> </w:t>
      </w:r>
      <w:r w:rsidR="00CE7324" w:rsidRPr="00CE7324">
        <w:rPr>
          <w:rFonts w:eastAsia="Calibri"/>
        </w:rPr>
        <w:t xml:space="preserve">população sobre seus </w:t>
      </w:r>
      <w:r w:rsidR="00CE7324" w:rsidRPr="00CE7324">
        <w:rPr>
          <w:rFonts w:eastAsia="Calibri"/>
        </w:rPr>
        <w:t>malefícios</w:t>
      </w:r>
      <w:r w:rsidR="00CE7324" w:rsidRPr="00CE7324">
        <w:rPr>
          <w:rFonts w:eastAsia="Calibri"/>
        </w:rPr>
        <w:t>.</w:t>
      </w:r>
    </w:p>
    <w:p w14:paraId="7538EFCC" w14:textId="77777777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BCEB27" w14:textId="02A0C858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>Art. 2</w:t>
      </w:r>
      <w:r w:rsidRPr="00CE7324">
        <w:rPr>
          <w:rFonts w:eastAsia="Calibri"/>
          <w:b/>
          <w:bCs/>
        </w:rPr>
        <w:t>º</w:t>
      </w:r>
      <w:r w:rsidRPr="00CE7324">
        <w:rPr>
          <w:rFonts w:eastAsia="Calibri"/>
        </w:rPr>
        <w:t xml:space="preserve"> A campanha socioeducativa objetiva orientar à população sobre o tema, seja por meio de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palestras, publicações, comunicações oficiais, entre outros.</w:t>
      </w:r>
    </w:p>
    <w:p w14:paraId="47E2BD2A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AFD00E" w14:textId="451EFC56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>Art. 3</w:t>
      </w:r>
      <w:r w:rsidRPr="00CE7324">
        <w:rPr>
          <w:rFonts w:eastAsia="Calibri"/>
          <w:b/>
          <w:bCs/>
        </w:rPr>
        <w:t>º</w:t>
      </w:r>
      <w:r w:rsidRPr="00CE7324">
        <w:rPr>
          <w:rFonts w:eastAsia="Calibri"/>
        </w:rPr>
        <w:t xml:space="preserve"> Placas e cartazes informativos com os dizeres ''NÃO DÊ ESMOLAS, DÊ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OPORTUNIDADES" poderão ser afixados em áreas de grande circulação de pessoas.</w:t>
      </w:r>
    </w:p>
    <w:p w14:paraId="70FF6378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4FD957" w14:textId="7425A1A0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 xml:space="preserve">§ </w:t>
      </w:r>
      <w:r w:rsidRPr="00CE7324">
        <w:rPr>
          <w:rFonts w:eastAsia="Calibri"/>
          <w:b/>
          <w:bCs/>
        </w:rPr>
        <w:t>1º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As placas e os cartazes serão expostos em locais visíveis ao público, possuindo texto escrito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em letras maiúsculas, de fácil leitura, que permita visualização à distância.</w:t>
      </w:r>
    </w:p>
    <w:p w14:paraId="0A4C6307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C1C33A" w14:textId="479867BE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>§ 2</w:t>
      </w:r>
      <w:r w:rsidRPr="00CE7324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Poderão ser impressos folhetos informativos, sobre esta Lei, orientando os munícipes sobre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esta Campanha Socioeducativa.</w:t>
      </w:r>
    </w:p>
    <w:p w14:paraId="64EBDD5F" w14:textId="77777777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4ADF58" w14:textId="6B223CF7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>§ 3</w:t>
      </w:r>
      <w:r w:rsidRPr="00CE7324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Também poderão ser realizados convênios ou parcerias com iniciativas privadas e conselhos</w:t>
      </w:r>
      <w:r>
        <w:rPr>
          <w:rFonts w:eastAsia="Calibri"/>
        </w:rPr>
        <w:t xml:space="preserve"> </w:t>
      </w:r>
      <w:r w:rsidRPr="00CE7324">
        <w:rPr>
          <w:rFonts w:eastAsia="Calibri"/>
        </w:rPr>
        <w:t>de seguranças, a fim de, f</w:t>
      </w:r>
      <w:r>
        <w:rPr>
          <w:rFonts w:eastAsia="Calibri"/>
        </w:rPr>
        <w:t>in</w:t>
      </w:r>
      <w:r w:rsidRPr="00CE7324">
        <w:rPr>
          <w:rFonts w:eastAsia="Calibri"/>
        </w:rPr>
        <w:t>anciar e/ou auxiliar a divulgação e cumprimento da norma.</w:t>
      </w:r>
    </w:p>
    <w:p w14:paraId="3A413562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66D5F6" w14:textId="2CB86D2D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>Art. 4°</w:t>
      </w:r>
      <w:r w:rsidRPr="00CE7324">
        <w:rPr>
          <w:rFonts w:eastAsia="Calibri"/>
        </w:rPr>
        <w:t xml:space="preserve"> São objetivos da campanha:</w:t>
      </w:r>
    </w:p>
    <w:p w14:paraId="0F1DAB0B" w14:textId="77777777" w:rsidR="00CE7324" w:rsidRP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0FC7CCE7" w:rsidR="003B7166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7324">
        <w:rPr>
          <w:rFonts w:eastAsia="Calibri"/>
          <w:b/>
          <w:bCs/>
        </w:rPr>
        <w:t>I -</w:t>
      </w:r>
      <w:r w:rsidRPr="00CE7324">
        <w:rPr>
          <w:rFonts w:eastAsia="Calibri"/>
        </w:rPr>
        <w:t xml:space="preserve"> Impedir a exploração do trabalho infantil em vias públicas</w:t>
      </w:r>
      <w:r>
        <w:rPr>
          <w:rFonts w:eastAsia="Calibri"/>
        </w:rPr>
        <w:t>;</w:t>
      </w:r>
    </w:p>
    <w:p w14:paraId="6B186B7F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BEE86D" w14:textId="1DDFB9FF" w:rsidR="00CE7324" w:rsidRDefault="00CE7324" w:rsidP="00CE7324">
      <w:pPr>
        <w:autoSpaceDE w:val="0"/>
        <w:autoSpaceDN w:val="0"/>
        <w:adjustRightInd w:val="0"/>
        <w:ind w:firstLine="4502"/>
        <w:jc w:val="both"/>
      </w:pPr>
      <w:r w:rsidRPr="00CE7324">
        <w:rPr>
          <w:b/>
          <w:bCs/>
        </w:rPr>
        <w:t>II -</w:t>
      </w:r>
      <w:r>
        <w:t xml:space="preserve"> Reduzir a evasão escolar</w:t>
      </w:r>
      <w:r>
        <w:t>;</w:t>
      </w:r>
    </w:p>
    <w:p w14:paraId="502D4AE2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</w:pPr>
    </w:p>
    <w:p w14:paraId="76E768BF" w14:textId="332A65F7" w:rsidR="00CE7324" w:rsidRDefault="00CE7324" w:rsidP="00CE7324">
      <w:pPr>
        <w:autoSpaceDE w:val="0"/>
        <w:autoSpaceDN w:val="0"/>
        <w:adjustRightInd w:val="0"/>
        <w:ind w:firstLine="4502"/>
        <w:jc w:val="both"/>
      </w:pPr>
      <w:r w:rsidRPr="00CE7324">
        <w:rPr>
          <w:b/>
          <w:bCs/>
        </w:rPr>
        <w:t>III -</w:t>
      </w:r>
      <w:r>
        <w:t xml:space="preserve"> Sensibilizar que a esmola não garante a cidadania</w:t>
      </w:r>
      <w:r>
        <w:t>;</w:t>
      </w:r>
    </w:p>
    <w:p w14:paraId="048178D9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</w:pPr>
    </w:p>
    <w:p w14:paraId="28EA68CA" w14:textId="09D0D509" w:rsidR="00CE7324" w:rsidRDefault="00CE7324" w:rsidP="00CE7324">
      <w:pPr>
        <w:autoSpaceDE w:val="0"/>
        <w:autoSpaceDN w:val="0"/>
        <w:adjustRightInd w:val="0"/>
        <w:ind w:firstLine="4502"/>
        <w:jc w:val="both"/>
      </w:pPr>
      <w:r w:rsidRPr="00CE7324">
        <w:rPr>
          <w:b/>
          <w:bCs/>
        </w:rPr>
        <w:t>IV -</w:t>
      </w:r>
      <w:r>
        <w:t xml:space="preserve"> Divulgar as formas de promoção e acesso aos</w:t>
      </w:r>
      <w:r>
        <w:t xml:space="preserve"> </w:t>
      </w:r>
      <w:r>
        <w:t>serviços, programas, projetos e benefícios da política de assistência</w:t>
      </w:r>
      <w:r>
        <w:t xml:space="preserve"> </w:t>
      </w:r>
      <w:r>
        <w:t>social municipal.</w:t>
      </w:r>
    </w:p>
    <w:p w14:paraId="52BCC4A0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</w:pPr>
    </w:p>
    <w:p w14:paraId="43C2D0BE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</w:pPr>
      <w:r w:rsidRPr="00CE7324">
        <w:rPr>
          <w:b/>
          <w:bCs/>
        </w:rPr>
        <w:t>V -</w:t>
      </w:r>
      <w:r>
        <w:t xml:space="preserve"> Inibir o tráfico de entorpecentes e o consumo de álcool.</w:t>
      </w:r>
    </w:p>
    <w:p w14:paraId="008BC0DA" w14:textId="77777777" w:rsidR="00CE7324" w:rsidRDefault="00CE7324" w:rsidP="00CE7324">
      <w:pPr>
        <w:autoSpaceDE w:val="0"/>
        <w:autoSpaceDN w:val="0"/>
        <w:adjustRightInd w:val="0"/>
        <w:ind w:firstLine="4502"/>
        <w:jc w:val="both"/>
      </w:pPr>
    </w:p>
    <w:p w14:paraId="28687C8E" w14:textId="36C00A86" w:rsidR="00CE7324" w:rsidRDefault="00CE7324" w:rsidP="00CE7324">
      <w:pPr>
        <w:autoSpaceDE w:val="0"/>
        <w:autoSpaceDN w:val="0"/>
        <w:adjustRightInd w:val="0"/>
        <w:ind w:firstLine="4502"/>
        <w:jc w:val="both"/>
      </w:pPr>
      <w:r w:rsidRPr="00CE7324">
        <w:rPr>
          <w:b/>
          <w:bCs/>
        </w:rPr>
        <w:t>Art. 5</w:t>
      </w:r>
      <w:r w:rsidRPr="00CE7324">
        <w:rPr>
          <w:b/>
          <w:bCs/>
        </w:rPr>
        <w:t>º</w:t>
      </w:r>
      <w:r>
        <w:t xml:space="preserve"> Esta lei entra em vigor na data de sua publicação.</w:t>
      </w:r>
    </w:p>
    <w:p w14:paraId="26C8C5E1" w14:textId="77777777" w:rsidR="00EF549A" w:rsidRDefault="00EF549A" w:rsidP="0020533B">
      <w:pPr>
        <w:ind w:firstLine="4502"/>
        <w:jc w:val="both"/>
      </w:pPr>
    </w:p>
    <w:p w14:paraId="10A9B19E" w14:textId="77777777" w:rsidR="00CE7324" w:rsidRDefault="00CE7324" w:rsidP="0020533B">
      <w:pPr>
        <w:ind w:firstLine="4502"/>
        <w:jc w:val="both"/>
      </w:pPr>
    </w:p>
    <w:p w14:paraId="7C8AF90B" w14:textId="2BC6E8A4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EF549A">
        <w:t>14</w:t>
      </w:r>
      <w:r>
        <w:t xml:space="preserve"> de </w:t>
      </w:r>
      <w:r w:rsidR="00EF549A">
        <w:t>março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14308C44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EF549A">
        <w:t>14</w:t>
      </w:r>
      <w:r>
        <w:t xml:space="preserve"> de </w:t>
      </w:r>
      <w:r w:rsidR="00EF549A">
        <w:t xml:space="preserve">março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1332E7CE" w:rsidR="0020533B" w:rsidRDefault="0020533B" w:rsidP="0020533B">
      <w:pPr>
        <w:jc w:val="center"/>
      </w:pPr>
      <w:r>
        <w:t>(</w:t>
      </w:r>
      <w:r w:rsidR="00EF549A">
        <w:t>Autoria Do Projeto</w:t>
      </w:r>
      <w:r>
        <w:t>:</w:t>
      </w:r>
      <w:r w:rsidR="00CE7324">
        <w:t xml:space="preserve"> Eduardo Hiroshi Ota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2024-04-16T19:25:00Z</dcterms:created>
  <dcterms:modified xsi:type="dcterms:W3CDTF">2024-04-16T19:31:00Z</dcterms:modified>
</cp:coreProperties>
</file>