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0C19E84F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87223E">
        <w:rPr>
          <w:b/>
          <w:bCs/>
        </w:rPr>
        <w:t>20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F93DB3">
        <w:rPr>
          <w:b/>
          <w:bCs/>
        </w:rPr>
        <w:t>05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F93DB3">
        <w:rPr>
          <w:b/>
          <w:bCs/>
        </w:rPr>
        <w:t>FEVEREIRO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36FC7E4B" w:rsidR="00467D99" w:rsidRDefault="005007E9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</w:t>
      </w:r>
      <w:r w:rsidR="0087223E">
        <w:rPr>
          <w:rFonts w:eastAsia="Calibri"/>
        </w:rPr>
        <w:t>eclara de Utilidade Pública a entidade Fraternidade Santo Agostinho, com sede no município de Mogi das Cruzes, e dá outras provid</w:t>
      </w:r>
      <w:r w:rsidR="00FB11C0">
        <w:rPr>
          <w:rFonts w:eastAsia="Calibri"/>
        </w:rPr>
        <w:t>ências.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E6AC62C" w14:textId="73AD3623" w:rsidR="0095384D" w:rsidRPr="00FB11C0" w:rsidRDefault="00EC081A" w:rsidP="00FB11C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FB11C0" w:rsidRPr="00FB11C0">
        <w:rPr>
          <w:rFonts w:eastAsia="Calibri"/>
        </w:rPr>
        <w:t>Fica declarada de Utilidade Pública Municipal a</w:t>
      </w:r>
      <w:r w:rsidR="00FB11C0">
        <w:rPr>
          <w:rFonts w:eastAsia="Calibri"/>
        </w:rPr>
        <w:t xml:space="preserve"> </w:t>
      </w:r>
      <w:r w:rsidR="00FB11C0" w:rsidRPr="00FB11C0">
        <w:rPr>
          <w:rFonts w:eastAsia="Calibri"/>
        </w:rPr>
        <w:t>entidade Fraternidade Santo Agostinho, Organização da Sociedade</w:t>
      </w:r>
      <w:r w:rsidR="00FB11C0">
        <w:rPr>
          <w:rFonts w:eastAsia="Calibri"/>
        </w:rPr>
        <w:t xml:space="preserve"> </w:t>
      </w:r>
      <w:r w:rsidR="00FB11C0" w:rsidRPr="00FB11C0">
        <w:rPr>
          <w:rFonts w:eastAsia="Calibri"/>
        </w:rPr>
        <w:t>Civil (OSC), sem fins lucrativos, inscrita no CNPJ nº</w:t>
      </w:r>
      <w:r w:rsidR="00FB11C0">
        <w:rPr>
          <w:rFonts w:eastAsia="Calibri"/>
        </w:rPr>
        <w:t xml:space="preserve"> </w:t>
      </w:r>
      <w:r w:rsidR="00FB11C0" w:rsidRPr="00FB11C0">
        <w:rPr>
          <w:rFonts w:eastAsia="Calibri"/>
        </w:rPr>
        <w:t>0l.433.070/0001-04, com sede na cidade de Mogi das Cruzes - SP,</w:t>
      </w:r>
      <w:r w:rsidR="00FB11C0">
        <w:rPr>
          <w:rFonts w:eastAsia="Calibri"/>
        </w:rPr>
        <w:t xml:space="preserve"> </w:t>
      </w:r>
      <w:r w:rsidR="00FB11C0" w:rsidRPr="00FB11C0">
        <w:rPr>
          <w:rFonts w:eastAsia="Calibri"/>
        </w:rPr>
        <w:t>fundada em 06 de julho de 1996, que atua nas áreas de assistência</w:t>
      </w:r>
      <w:r w:rsidR="00FB11C0">
        <w:rPr>
          <w:rFonts w:eastAsia="Calibri"/>
        </w:rPr>
        <w:t xml:space="preserve"> </w:t>
      </w:r>
      <w:r w:rsidR="00FB11C0" w:rsidRPr="00FB11C0">
        <w:rPr>
          <w:rFonts w:eastAsia="Calibri"/>
        </w:rPr>
        <w:t xml:space="preserve">social, educação, cultura, artes, esportes, dança, </w:t>
      </w:r>
      <w:r w:rsidR="00FB11C0" w:rsidRPr="00FB11C0">
        <w:rPr>
          <w:rFonts w:eastAsia="Calibri"/>
        </w:rPr>
        <w:t>música</w:t>
      </w:r>
      <w:r w:rsidR="00FB11C0">
        <w:rPr>
          <w:rFonts w:eastAsia="Calibri"/>
        </w:rPr>
        <w:t xml:space="preserve"> </w:t>
      </w:r>
      <w:r w:rsidR="00FB11C0" w:rsidRPr="00FB11C0">
        <w:rPr>
          <w:rFonts w:eastAsia="Calibri"/>
        </w:rPr>
        <w:t>e</w:t>
      </w:r>
      <w:r w:rsidR="00FB11C0">
        <w:rPr>
          <w:rFonts w:eastAsia="Calibri"/>
        </w:rPr>
        <w:t xml:space="preserve"> </w:t>
      </w:r>
      <w:r w:rsidR="00FB11C0" w:rsidRPr="00FB11C0">
        <w:rPr>
          <w:rFonts w:eastAsia="Calibri"/>
        </w:rPr>
        <w:t>formação para o trabalho, promovendo o desenvolvimento integral</w:t>
      </w:r>
      <w:r w:rsidR="00FB11C0">
        <w:rPr>
          <w:rFonts w:eastAsia="Calibri"/>
        </w:rPr>
        <w:t xml:space="preserve"> </w:t>
      </w:r>
      <w:r w:rsidR="00FB11C0" w:rsidRPr="00FB11C0">
        <w:rPr>
          <w:rFonts w:eastAsia="Calibri"/>
        </w:rPr>
        <w:t>de crianças, adolescentes</w:t>
      </w:r>
      <w:r w:rsidR="00FB11C0">
        <w:rPr>
          <w:rFonts w:eastAsia="Calibri"/>
        </w:rPr>
        <w:t>,</w:t>
      </w:r>
      <w:r w:rsidR="00FB11C0" w:rsidRPr="00FB11C0">
        <w:rPr>
          <w:rFonts w:eastAsia="Calibri"/>
        </w:rPr>
        <w:t xml:space="preserve"> jovens e suas famílias.</w:t>
      </w:r>
    </w:p>
    <w:p w14:paraId="46101A1D" w14:textId="77777777" w:rsidR="00FB11C0" w:rsidRDefault="00FB11C0" w:rsidP="001512FD">
      <w:pPr>
        <w:ind w:firstLine="4502"/>
        <w:jc w:val="both"/>
        <w:rPr>
          <w:b/>
          <w:bCs/>
        </w:rPr>
      </w:pPr>
    </w:p>
    <w:p w14:paraId="43901051" w14:textId="12E0685B" w:rsidR="001512FD" w:rsidRPr="001512FD" w:rsidRDefault="001512FD" w:rsidP="001512FD">
      <w:pPr>
        <w:ind w:firstLine="4502"/>
        <w:jc w:val="both"/>
      </w:pPr>
      <w:r w:rsidRPr="001512FD">
        <w:rPr>
          <w:b/>
          <w:bCs/>
        </w:rPr>
        <w:t xml:space="preserve">Art. </w:t>
      </w:r>
      <w:r w:rsidR="005007E9">
        <w:rPr>
          <w:b/>
          <w:bCs/>
        </w:rPr>
        <w:t>2</w:t>
      </w:r>
      <w:r>
        <w:rPr>
          <w:b/>
          <w:bCs/>
        </w:rPr>
        <w:t>º</w:t>
      </w:r>
      <w:r w:rsidRPr="001512FD">
        <w:rPr>
          <w:b/>
          <w:bCs/>
        </w:rPr>
        <w:t xml:space="preserve"> </w:t>
      </w:r>
      <w:r w:rsidRPr="001512FD">
        <w:t>Esta Lei entra em vigor na data de sua</w:t>
      </w:r>
      <w:r w:rsidRPr="001512FD">
        <w:t xml:space="preserve"> </w:t>
      </w:r>
      <w:r w:rsidRPr="001512FD">
        <w:t>publicação.</w:t>
      </w:r>
    </w:p>
    <w:p w14:paraId="59235780" w14:textId="77777777" w:rsidR="001512FD" w:rsidRDefault="001512FD" w:rsidP="001512FD">
      <w:pPr>
        <w:jc w:val="both"/>
        <w:rPr>
          <w:b/>
          <w:bCs/>
        </w:rPr>
      </w:pPr>
    </w:p>
    <w:p w14:paraId="34E406E6" w14:textId="77777777" w:rsidR="001512FD" w:rsidRDefault="001512FD" w:rsidP="002214C2">
      <w:pPr>
        <w:ind w:firstLine="4502"/>
        <w:jc w:val="both"/>
        <w:rPr>
          <w:b/>
          <w:bCs/>
        </w:rPr>
      </w:pPr>
    </w:p>
    <w:p w14:paraId="1B24EB08" w14:textId="1B470761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1512FD">
        <w:t>05</w:t>
      </w:r>
      <w:r w:rsidRPr="002214C2">
        <w:t xml:space="preserve"> de </w:t>
      </w:r>
      <w:r w:rsidR="001512FD">
        <w:t>fevereiro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5F627235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1512FD">
        <w:t>05</w:t>
      </w:r>
      <w:r w:rsidRPr="002214C2">
        <w:t xml:space="preserve"> de </w:t>
      </w:r>
      <w:r w:rsidR="001512FD">
        <w:t>fevereiro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0350B363" w:rsidR="00C97417" w:rsidRPr="00C97417" w:rsidRDefault="0002284C" w:rsidP="00C97417">
      <w:pPr>
        <w:jc w:val="center"/>
      </w:pPr>
      <w:r>
        <w:t>(</w:t>
      </w:r>
      <w:r w:rsidR="002214C2" w:rsidRPr="002214C2">
        <w:t xml:space="preserve">Autoria do Projeto: </w:t>
      </w:r>
      <w:r w:rsidR="00C97417" w:rsidRPr="00C97417">
        <w:t>Vereador</w:t>
      </w:r>
      <w:r w:rsidR="001512FD">
        <w:t xml:space="preserve"> </w:t>
      </w:r>
      <w:r w:rsidR="00FB11C0" w:rsidRPr="00FB11C0">
        <w:t>Francimário Vieira de Macedo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2026-02-27T16:47:00Z</dcterms:created>
  <dcterms:modified xsi:type="dcterms:W3CDTF">2026-02-27T16:50:00Z</dcterms:modified>
</cp:coreProperties>
</file>