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644F3C9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956F47">
        <w:rPr>
          <w:b/>
          <w:bCs/>
        </w:rPr>
        <w:t>4</w:t>
      </w:r>
      <w:r w:rsidR="00DA2A36">
        <w:rPr>
          <w:b/>
          <w:bCs/>
        </w:rPr>
        <w:t>4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DA2A36">
        <w:rPr>
          <w:b/>
          <w:bCs/>
        </w:rPr>
        <w:t>28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DA2A36">
        <w:rPr>
          <w:b/>
          <w:bCs/>
        </w:rPr>
        <w:t>ABRIL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272D3B1D" w:rsidR="00467D99" w:rsidRDefault="00117538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</w:t>
      </w:r>
      <w:r w:rsidR="00DA2A36">
        <w:rPr>
          <w:rFonts w:eastAsia="Calibri"/>
        </w:rPr>
        <w:t>eclara de utilidade pública o Instituto RSM,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7210919F" w14:textId="6C4AC364" w:rsidR="00133F0E" w:rsidRPr="00133F0E" w:rsidRDefault="00EC081A" w:rsidP="00DA2A3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DA2A36" w:rsidRPr="00DA2A36">
        <w:rPr>
          <w:rFonts w:eastAsia="Calibri"/>
        </w:rPr>
        <w:t>Fica declarada de utilidade pública o Instituto</w:t>
      </w:r>
      <w:r w:rsidR="00DA2A36">
        <w:rPr>
          <w:rFonts w:eastAsia="Calibri"/>
        </w:rPr>
        <w:t xml:space="preserve"> </w:t>
      </w:r>
      <w:r w:rsidR="00DA2A36" w:rsidRPr="00DA2A36">
        <w:rPr>
          <w:rFonts w:eastAsia="Calibri"/>
        </w:rPr>
        <w:t>Robótica Sempre Mais - Instituto RSM, pessoa jurídica de direito</w:t>
      </w:r>
      <w:r w:rsidR="00DA2A36">
        <w:rPr>
          <w:rFonts w:eastAsia="Calibri"/>
        </w:rPr>
        <w:t xml:space="preserve"> </w:t>
      </w:r>
      <w:r w:rsidR="00DA2A36" w:rsidRPr="00DA2A36">
        <w:rPr>
          <w:rFonts w:eastAsia="Calibri"/>
        </w:rPr>
        <w:t>privado, sem fins lucrativos, inscrito no CNPJ sob o nº</w:t>
      </w:r>
      <w:r w:rsidR="00DA2A36">
        <w:rPr>
          <w:rFonts w:eastAsia="Calibri"/>
        </w:rPr>
        <w:t xml:space="preserve"> </w:t>
      </w:r>
      <w:r w:rsidR="00DA2A36" w:rsidRPr="00DA2A36">
        <w:rPr>
          <w:rFonts w:eastAsia="Calibri"/>
        </w:rPr>
        <w:t>49.541.023/0001-00, com personalidade jurídica desde 09 de</w:t>
      </w:r>
      <w:r w:rsidR="00DA2A36">
        <w:rPr>
          <w:rFonts w:eastAsia="Calibri"/>
        </w:rPr>
        <w:t xml:space="preserve"> </w:t>
      </w:r>
      <w:r w:rsidR="00DA2A36" w:rsidRPr="00DA2A36">
        <w:rPr>
          <w:rFonts w:eastAsia="Calibri"/>
        </w:rPr>
        <w:t>fevereiro de 2023, com sede na Av. Presidente Getúlio Vargas,</w:t>
      </w:r>
      <w:r w:rsidR="00DA2A36">
        <w:rPr>
          <w:rFonts w:eastAsia="Calibri"/>
        </w:rPr>
        <w:t xml:space="preserve"> </w:t>
      </w:r>
      <w:r w:rsidR="00DA2A36" w:rsidRPr="00DA2A36">
        <w:rPr>
          <w:rFonts w:eastAsia="Calibri"/>
        </w:rPr>
        <w:t>nº147. Mogi Moderno, neste município.</w:t>
      </w:r>
    </w:p>
    <w:p w14:paraId="7EE34DED" w14:textId="77777777" w:rsidR="00133F0E" w:rsidRPr="00133F0E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8143B13" w14:textId="509D42BE" w:rsidR="00133F0E" w:rsidRPr="000B4223" w:rsidRDefault="00133F0E" w:rsidP="00133F0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33F0E">
        <w:rPr>
          <w:rFonts w:eastAsia="Calibri"/>
          <w:b/>
          <w:bCs/>
        </w:rPr>
        <w:t xml:space="preserve">Art. </w:t>
      </w:r>
      <w:r w:rsidR="00DA2A36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 xml:space="preserve">º </w:t>
      </w:r>
      <w:r w:rsidRPr="00133F0E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133F0E">
        <w:rPr>
          <w:rFonts w:eastAsia="Calibri"/>
        </w:rPr>
        <w:t>publicação.</w:t>
      </w:r>
    </w:p>
    <w:p w14:paraId="3139EA7B" w14:textId="77777777" w:rsidR="003C136B" w:rsidRDefault="003C136B" w:rsidP="002214C2">
      <w:pPr>
        <w:ind w:firstLine="4502"/>
        <w:jc w:val="both"/>
      </w:pPr>
    </w:p>
    <w:p w14:paraId="7A3F093A" w14:textId="77777777" w:rsidR="00133F0E" w:rsidRPr="008856FA" w:rsidRDefault="00133F0E" w:rsidP="002214C2">
      <w:pPr>
        <w:ind w:firstLine="4502"/>
        <w:jc w:val="both"/>
      </w:pPr>
    </w:p>
    <w:p w14:paraId="1B24EB08" w14:textId="14669686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4934A1">
        <w:t>0</w:t>
      </w:r>
      <w:r w:rsidR="003C136B">
        <w:t>6</w:t>
      </w:r>
      <w:r w:rsidRPr="002214C2">
        <w:t xml:space="preserve"> de </w:t>
      </w:r>
      <w:r w:rsidR="004934A1">
        <w:t>maio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00E687D5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3C136B">
        <w:t>6</w:t>
      </w:r>
      <w:r w:rsidRPr="002214C2">
        <w:t xml:space="preserve"> de </w:t>
      </w:r>
      <w:r w:rsidR="004934A1">
        <w:t>maio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75018D1D" w:rsidR="00C97417" w:rsidRPr="00C97417" w:rsidRDefault="0002284C" w:rsidP="00C97417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2D4E0C">
        <w:t xml:space="preserve"> </w:t>
      </w:r>
      <w:r w:rsidR="00DA2A36" w:rsidRPr="00DA2A36">
        <w:t>Vítor Shozo Ernori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A1787" w14:textId="77777777" w:rsidR="006A3353" w:rsidRDefault="006A3353" w:rsidP="00EE5992">
      <w:r>
        <w:separator/>
      </w:r>
    </w:p>
  </w:endnote>
  <w:endnote w:type="continuationSeparator" w:id="0">
    <w:p w14:paraId="0A8A76E1" w14:textId="77777777" w:rsidR="006A3353" w:rsidRDefault="006A3353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4E58" w14:textId="77777777" w:rsidR="006A3353" w:rsidRDefault="006A3353" w:rsidP="00EE5992">
      <w:r>
        <w:separator/>
      </w:r>
    </w:p>
  </w:footnote>
  <w:footnote w:type="continuationSeparator" w:id="0">
    <w:p w14:paraId="50306C8D" w14:textId="77777777" w:rsidR="006A3353" w:rsidRDefault="006A3353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2C4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3353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2A36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4DAB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2026-05-13T18:15:00Z</dcterms:created>
  <dcterms:modified xsi:type="dcterms:W3CDTF">2026-05-13T20:27:00Z</dcterms:modified>
</cp:coreProperties>
</file>