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7CDDEE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512828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12828">
        <w:rPr>
          <w:b/>
          <w:bCs/>
        </w:rPr>
        <w:t>24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7874C8D" w:rsidR="006B7706" w:rsidRPr="005667FF" w:rsidRDefault="00B33AA7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Institui a Diária Especial por Atividade Complementar – DEAC, aplicável aos servidores integrantes do Quadro da Guarda Civil Municipal – GCM, nas condições que especifica,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B9BF084" w14:textId="04502837" w:rsidR="000F35F4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A</w:t>
      </w:r>
      <w:r w:rsidR="00A76D83" w:rsidRPr="00A76D83">
        <w:rPr>
          <w:rFonts w:eastAsia="Calibri"/>
          <w:b/>
          <w:bCs/>
        </w:rPr>
        <w:t xml:space="preserve"> </w:t>
      </w:r>
      <w:bookmarkEnd w:id="0"/>
      <w:r w:rsidRPr="00B33AA7">
        <w:rPr>
          <w:rFonts w:eastAsia="Calibri"/>
          <w:b/>
          <w:bCs/>
        </w:rPr>
        <w:t>PREFE</w:t>
      </w:r>
      <w:r w:rsidR="005F6E2F">
        <w:rPr>
          <w:rFonts w:eastAsia="Calibri"/>
          <w:b/>
          <w:bCs/>
        </w:rPr>
        <w:t>I</w:t>
      </w:r>
      <w:r w:rsidRPr="00B33AA7">
        <w:rPr>
          <w:rFonts w:eastAsia="Calibri"/>
          <w:b/>
          <w:bCs/>
        </w:rPr>
        <w:t>TA DO MUNICÍPIO DE MOGI DAS CRUZES</w:t>
      </w:r>
      <w:r>
        <w:rPr>
          <w:rFonts w:eastAsia="Calibri"/>
          <w:b/>
          <w:bCs/>
        </w:rPr>
        <w:t xml:space="preserve">, </w:t>
      </w:r>
      <w:r w:rsidRPr="00B33AA7">
        <w:rPr>
          <w:rFonts w:eastAsia="Calibri"/>
        </w:rPr>
        <w:t xml:space="preserve">Faço saber que a Câmara Municipal decreta e </w:t>
      </w:r>
      <w:r w:rsidR="009A5CAA">
        <w:rPr>
          <w:rFonts w:eastAsia="Calibri"/>
        </w:rPr>
        <w:t>e</w:t>
      </w:r>
      <w:r w:rsidRPr="00B33AA7">
        <w:rPr>
          <w:rFonts w:eastAsia="Calibri"/>
        </w:rPr>
        <w:t>u sanciono a seguinte lei:</w:t>
      </w:r>
    </w:p>
    <w:p w14:paraId="50063D68" w14:textId="77777777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02F26A" w14:textId="77777777" w:rsidR="002E1B9C" w:rsidRPr="00B33AA7" w:rsidRDefault="002E1B9C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2F395A" w14:textId="72435B98" w:rsidR="00B33AA7" w:rsidRDefault="00241C2B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B33AA7" w:rsidRPr="00B33AA7">
        <w:rPr>
          <w:rFonts w:eastAsia="Calibri"/>
        </w:rPr>
        <w:t>Fica instituída a Diária Especial por Atividade Complementar - DEAC,</w:t>
      </w:r>
      <w:r w:rsidR="00B33AA7">
        <w:rPr>
          <w:rFonts w:eastAsia="Calibri"/>
        </w:rPr>
        <w:t xml:space="preserve"> </w:t>
      </w:r>
      <w:r w:rsidR="00B33AA7" w:rsidRPr="00B33AA7">
        <w:rPr>
          <w:rFonts w:eastAsia="Calibri"/>
        </w:rPr>
        <w:t>aplicável aos servidores integrantes do Quadro da Guarda Civil Municipal - GCM em</w:t>
      </w:r>
      <w:r w:rsidR="00B33AA7">
        <w:rPr>
          <w:rFonts w:eastAsia="Calibri"/>
        </w:rPr>
        <w:t xml:space="preserve"> </w:t>
      </w:r>
      <w:r w:rsidR="00B33AA7" w:rsidRPr="00B33AA7">
        <w:rPr>
          <w:rFonts w:eastAsia="Calibri"/>
        </w:rPr>
        <w:t>exercício na Secretaria de Segurança.</w:t>
      </w:r>
    </w:p>
    <w:p w14:paraId="195965C8" w14:textId="77777777" w:rsidR="00B33AA7" w:rsidRP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3A3BBC" w14:textId="43E6267A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33AA7">
        <w:rPr>
          <w:rFonts w:eastAsia="Calibri"/>
          <w:b/>
          <w:bCs/>
        </w:rPr>
        <w:t xml:space="preserve">§ 1º </w:t>
      </w:r>
      <w:r w:rsidRPr="00B33AA7">
        <w:rPr>
          <w:rFonts w:eastAsia="Calibri"/>
        </w:rPr>
        <w:t>DEAC co</w:t>
      </w:r>
      <w:r>
        <w:rPr>
          <w:rFonts w:eastAsia="Calibri"/>
        </w:rPr>
        <w:t>rr</w:t>
      </w:r>
      <w:r w:rsidRPr="00B33AA7">
        <w:rPr>
          <w:rFonts w:eastAsia="Calibri"/>
        </w:rPr>
        <w:t xml:space="preserve">esponde ao </w:t>
      </w:r>
      <w:r w:rsidR="002E1B9C" w:rsidRPr="00B33AA7">
        <w:rPr>
          <w:rFonts w:eastAsia="Calibri"/>
        </w:rPr>
        <w:t>exerc</w:t>
      </w:r>
      <w:r w:rsidR="002E1B9C">
        <w:rPr>
          <w:rFonts w:eastAsia="Calibri"/>
        </w:rPr>
        <w:t>ício</w:t>
      </w:r>
      <w:r w:rsidRPr="00B33AA7">
        <w:rPr>
          <w:rFonts w:eastAsia="Calibri"/>
        </w:rPr>
        <w:t xml:space="preserve"> de (oito) hora contínuas de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atividades operacionais ou de interesse da administração, fora da jornada normal de trabalho a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que está submetido o servidor, observado o limite men</w:t>
      </w:r>
      <w:r>
        <w:rPr>
          <w:rFonts w:eastAsia="Calibri"/>
        </w:rPr>
        <w:t>s</w:t>
      </w:r>
      <w:r w:rsidRPr="00B33AA7">
        <w:rPr>
          <w:rFonts w:eastAsia="Calibri"/>
        </w:rPr>
        <w:t>a</w:t>
      </w:r>
      <w:r>
        <w:rPr>
          <w:rFonts w:eastAsia="Calibri"/>
        </w:rPr>
        <w:t>l</w:t>
      </w:r>
      <w:r w:rsidRPr="00B33AA7">
        <w:rPr>
          <w:rFonts w:eastAsia="Calibri"/>
        </w:rPr>
        <w:t xml:space="preserve"> d</w:t>
      </w:r>
      <w:r>
        <w:rPr>
          <w:rFonts w:eastAsia="Calibri"/>
        </w:rPr>
        <w:t xml:space="preserve">e </w:t>
      </w:r>
      <w:r w:rsidRPr="00B33AA7">
        <w:rPr>
          <w:rFonts w:eastAsia="Calibri"/>
        </w:rPr>
        <w:t>no máximo, 10 (dez) diárias.</w:t>
      </w:r>
    </w:p>
    <w:p w14:paraId="4EFE16AD" w14:textId="77777777" w:rsidR="00B33AA7" w:rsidRP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9C5E14" w14:textId="0B3A11F4" w:rsidR="00B33AA7" w:rsidRPr="00B33AA7" w:rsidRDefault="00B33AA7" w:rsidP="008375C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33AA7">
        <w:rPr>
          <w:rFonts w:eastAsia="Calibri"/>
          <w:b/>
          <w:bCs/>
        </w:rPr>
        <w:t xml:space="preserve">§ 2º </w:t>
      </w:r>
      <w:r w:rsidRPr="00B33AA7">
        <w:rPr>
          <w:rFonts w:eastAsia="Calibri"/>
        </w:rPr>
        <w:t>O exercício da atividade operacional ou de interesse da administração a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que se refere o § 1º deste artigo é facultativo, independentemente da área de atuação do</w:t>
      </w:r>
      <w:r w:rsidR="008375C6">
        <w:rPr>
          <w:rFonts w:eastAsia="Calibri"/>
        </w:rPr>
        <w:t xml:space="preserve"> </w:t>
      </w:r>
      <w:r w:rsidRPr="00B33AA7">
        <w:rPr>
          <w:rFonts w:eastAsia="Calibri"/>
        </w:rPr>
        <w:t>servidor.</w:t>
      </w:r>
    </w:p>
    <w:p w14:paraId="4DC4BE54" w14:textId="77777777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BE7A46" w14:textId="2430088A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33AA7">
        <w:rPr>
          <w:rFonts w:eastAsia="Calibri"/>
          <w:b/>
          <w:bCs/>
        </w:rPr>
        <w:t xml:space="preserve">§ 3° </w:t>
      </w:r>
      <w:r w:rsidRPr="00B33AA7">
        <w:rPr>
          <w:rFonts w:eastAsia="Calibri"/>
        </w:rPr>
        <w:t>As atividades de interesse da administração referenciadas no § 1º dest</w:t>
      </w:r>
      <w:r>
        <w:rPr>
          <w:rFonts w:eastAsia="Calibri"/>
        </w:rPr>
        <w:t xml:space="preserve">e </w:t>
      </w:r>
      <w:r w:rsidRPr="00B33AA7">
        <w:rPr>
          <w:rFonts w:eastAsia="Calibri"/>
        </w:rPr>
        <w:t>artigo serão regulamentadas por portaria.</w:t>
      </w:r>
    </w:p>
    <w:p w14:paraId="60544DB9" w14:textId="77777777" w:rsidR="00B33AA7" w:rsidRP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A38095" w14:textId="5E150679" w:rsidR="00B33AA7" w:rsidRP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33AA7">
        <w:rPr>
          <w:rFonts w:eastAsia="Calibri"/>
          <w:b/>
          <w:bCs/>
        </w:rPr>
        <w:t xml:space="preserve">§ 4° </w:t>
      </w:r>
      <w:r w:rsidRPr="00B33AA7">
        <w:rPr>
          <w:rFonts w:eastAsia="Calibri"/>
        </w:rPr>
        <w:t>A Prefeita Municipal. por ato próprio, di</w:t>
      </w:r>
      <w:r>
        <w:rPr>
          <w:rFonts w:eastAsia="Calibri"/>
        </w:rPr>
        <w:t>s</w:t>
      </w:r>
      <w:r w:rsidRPr="00B33AA7">
        <w:rPr>
          <w:rFonts w:eastAsia="Calibri"/>
        </w:rPr>
        <w:t>ciplinará a quantidade de vagas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por Atividade Complementar</w:t>
      </w:r>
      <w:r w:rsidR="00CE104A">
        <w:rPr>
          <w:rFonts w:eastAsia="Calibri"/>
        </w:rPr>
        <w:t>,</w:t>
      </w:r>
      <w:r w:rsidRPr="00B33AA7">
        <w:rPr>
          <w:rFonts w:eastAsia="Calibri"/>
        </w:rPr>
        <w:t xml:space="preserve"> observando sempre que possível</w:t>
      </w:r>
      <w:r w:rsidR="009A5CAA">
        <w:rPr>
          <w:rFonts w:eastAsia="Calibri"/>
        </w:rPr>
        <w:t>,</w:t>
      </w:r>
      <w:r w:rsidRPr="00B33AA7">
        <w:rPr>
          <w:rFonts w:eastAsia="Calibri"/>
        </w:rPr>
        <w:t xml:space="preserve"> a rota </w:t>
      </w:r>
      <w:r>
        <w:rPr>
          <w:rFonts w:eastAsia="Calibri"/>
        </w:rPr>
        <w:t>a</w:t>
      </w:r>
      <w:r w:rsidRPr="00B33AA7">
        <w:rPr>
          <w:rFonts w:eastAsia="Calibri"/>
        </w:rPr>
        <w:t>tividade dos se</w:t>
      </w:r>
      <w:r>
        <w:rPr>
          <w:rFonts w:eastAsia="Calibri"/>
        </w:rPr>
        <w:t>rv</w:t>
      </w:r>
      <w:r w:rsidRPr="00B33AA7">
        <w:rPr>
          <w:rFonts w:eastAsia="Calibri"/>
        </w:rPr>
        <w:t>idor</w:t>
      </w:r>
      <w:r>
        <w:rPr>
          <w:rFonts w:eastAsia="Calibri"/>
        </w:rPr>
        <w:t>e</w:t>
      </w:r>
      <w:r w:rsidRPr="00B33AA7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integrantes do Quadro da Guarda Civil Municipal - GCM em exercício na Secretaria de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Segurança, interessados em realizar atividade operacionais ou de interesse da administração.</w:t>
      </w:r>
    </w:p>
    <w:p w14:paraId="124CD59F" w14:textId="77777777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0E7DB33" w14:textId="029BB966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33AA7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2º</w:t>
      </w:r>
      <w:r w:rsidRPr="00B33AA7">
        <w:rPr>
          <w:rFonts w:eastAsia="Calibri"/>
          <w:b/>
          <w:bCs/>
        </w:rPr>
        <w:t xml:space="preserve"> </w:t>
      </w:r>
      <w:r w:rsidRPr="00B33AA7">
        <w:rPr>
          <w:rFonts w:eastAsia="Calibri"/>
        </w:rPr>
        <w:t>Para fins de cálculo pagamento da DEAC</w:t>
      </w:r>
      <w:r w:rsidR="009A5CAA">
        <w:rPr>
          <w:rFonts w:eastAsia="Calibri"/>
        </w:rPr>
        <w:t>,</w:t>
      </w:r>
      <w:r w:rsidRPr="00B33AA7">
        <w:rPr>
          <w:rFonts w:eastAsia="Calibri"/>
        </w:rPr>
        <w:t xml:space="preserve"> o valor de cada hora será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calculado pela aplicação de coeficientes sobre a Unidade Fi</w:t>
      </w:r>
      <w:r>
        <w:rPr>
          <w:rFonts w:eastAsia="Calibri"/>
        </w:rPr>
        <w:t>s</w:t>
      </w:r>
      <w:r w:rsidRPr="00B33AA7">
        <w:rPr>
          <w:rFonts w:eastAsia="Calibri"/>
        </w:rPr>
        <w:t>cal do Estado de São Paulo -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FESP e de acordo com o período trabalhado, na seguinte fo</w:t>
      </w:r>
      <w:r>
        <w:rPr>
          <w:rFonts w:eastAsia="Calibri"/>
        </w:rPr>
        <w:t>rm</w:t>
      </w:r>
      <w:r w:rsidRPr="00B33AA7">
        <w:rPr>
          <w:rFonts w:eastAsia="Calibri"/>
        </w:rPr>
        <w:t>a:</w:t>
      </w:r>
    </w:p>
    <w:p w14:paraId="549250AB" w14:textId="77777777" w:rsidR="00B33AA7" w:rsidRP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1D8621" w14:textId="48024CCF" w:rsidR="004E223D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</w:t>
      </w:r>
      <w:r w:rsidRPr="00B33AA7">
        <w:rPr>
          <w:rFonts w:eastAsia="Calibri"/>
          <w:b/>
          <w:bCs/>
        </w:rPr>
        <w:t xml:space="preserve"> </w:t>
      </w:r>
      <w:r w:rsidRPr="00B33AA7">
        <w:rPr>
          <w:rFonts w:eastAsia="Calibri"/>
        </w:rPr>
        <w:t>- 1.56 (um inteiro e cinquenta e eis centésimos de inteiro) UFESP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aplicáveis aos integrantes dos nívei</w:t>
      </w:r>
      <w:r>
        <w:rPr>
          <w:rFonts w:eastAsia="Calibri"/>
        </w:rPr>
        <w:t xml:space="preserve">s </w:t>
      </w:r>
      <w:r w:rsidRPr="00B33AA7">
        <w:rPr>
          <w:rFonts w:eastAsia="Calibri"/>
        </w:rPr>
        <w:t>de Cl</w:t>
      </w:r>
      <w:r>
        <w:rPr>
          <w:rFonts w:eastAsia="Calibri"/>
        </w:rPr>
        <w:t>ass</w:t>
      </w:r>
      <w:r w:rsidRPr="00B33AA7">
        <w:rPr>
          <w:rFonts w:eastAsia="Calibri"/>
        </w:rPr>
        <w:t>es do Quadro de Profi</w:t>
      </w:r>
      <w:r>
        <w:rPr>
          <w:rFonts w:eastAsia="Calibri"/>
        </w:rPr>
        <w:t>s</w:t>
      </w:r>
      <w:r w:rsidRPr="00B33AA7">
        <w:rPr>
          <w:rFonts w:eastAsia="Calibri"/>
        </w:rPr>
        <w:t>sionai</w:t>
      </w:r>
      <w:r>
        <w:rPr>
          <w:rFonts w:eastAsia="Calibri"/>
        </w:rPr>
        <w:t>s</w:t>
      </w:r>
      <w:r w:rsidRPr="00B33AA7">
        <w:rPr>
          <w:rFonts w:eastAsia="Calibri"/>
        </w:rPr>
        <w:t xml:space="preserve"> da GCM,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previstos no a</w:t>
      </w:r>
      <w:r w:rsidR="009A5CAA">
        <w:rPr>
          <w:rFonts w:eastAsia="Calibri"/>
        </w:rPr>
        <w:t>rti</w:t>
      </w:r>
      <w:r w:rsidRPr="00B33AA7">
        <w:rPr>
          <w:rFonts w:eastAsia="Calibri"/>
        </w:rPr>
        <w:t>go 9º da Lei Complementar nº 188</w:t>
      </w:r>
      <w:r w:rsidR="002E1B9C">
        <w:rPr>
          <w:rFonts w:eastAsia="Calibri"/>
        </w:rPr>
        <w:t>,</w:t>
      </w:r>
      <w:r w:rsidRPr="00B33AA7">
        <w:rPr>
          <w:rFonts w:eastAsia="Calibri"/>
        </w:rPr>
        <w:t xml:space="preserve"> de 26 de dezembro de 2023</w:t>
      </w:r>
      <w:r w:rsidR="002E1B9C">
        <w:rPr>
          <w:rFonts w:eastAsia="Calibri"/>
        </w:rPr>
        <w:t>,</w:t>
      </w:r>
      <w:r w:rsidRPr="00B33AA7">
        <w:rPr>
          <w:rFonts w:eastAsia="Calibri"/>
        </w:rPr>
        <w:t xml:space="preserve"> </w:t>
      </w:r>
      <w:r w:rsidR="002E1B9C">
        <w:rPr>
          <w:rFonts w:eastAsia="Calibri"/>
        </w:rPr>
        <w:t>q</w:t>
      </w:r>
      <w:r w:rsidRPr="00B33AA7">
        <w:rPr>
          <w:rFonts w:eastAsia="Calibri"/>
        </w:rPr>
        <w:t>ue</w:t>
      </w:r>
      <w:r>
        <w:rPr>
          <w:rFonts w:eastAsia="Calibri"/>
        </w:rPr>
        <w:t xml:space="preserve"> </w:t>
      </w:r>
      <w:r w:rsidRPr="00B33AA7">
        <w:rPr>
          <w:rFonts w:eastAsia="Calibri"/>
        </w:rPr>
        <w:t>exercerem a DEAC no horário compreendido entre 06h00min e 12h00min;</w:t>
      </w:r>
    </w:p>
    <w:p w14:paraId="5B5E26A5" w14:textId="77777777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3B2038" w14:textId="0A20F603" w:rsidR="00B33AA7" w:rsidRDefault="00B33AA7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II </w:t>
      </w:r>
      <w:r w:rsidR="002E1B9C">
        <w:rPr>
          <w:rFonts w:eastAsia="Calibri"/>
          <w:b/>
          <w:bCs/>
        </w:rPr>
        <w:t xml:space="preserve">– </w:t>
      </w:r>
      <w:r w:rsidR="002E1B9C" w:rsidRPr="002E1B9C">
        <w:rPr>
          <w:rFonts w:eastAsia="Calibri"/>
        </w:rPr>
        <w:t>1,90 (um inteiro e noventa centésim</w:t>
      </w:r>
      <w:r w:rsidR="002E1B9C">
        <w:rPr>
          <w:rFonts w:eastAsia="Calibri"/>
        </w:rPr>
        <w:t>os de inteiro) UFESP, aplicáveis aos integrantes dos níveis de Cargos do Quadro de Profissionais da GCM, previstos no artigo 7º da Lei Complementares nº 188, de dezembro de 2023, que exercerem a DEAC no horário compreendido entre 06h00 min e 22h00 min;</w:t>
      </w:r>
    </w:p>
    <w:p w14:paraId="554A9739" w14:textId="77777777" w:rsidR="002E1B9C" w:rsidRDefault="002E1B9C" w:rsidP="00B33A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2A1AB2" w14:textId="42D3B406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lastRenderedPageBreak/>
        <w:t>I</w:t>
      </w:r>
      <w:r>
        <w:rPr>
          <w:rFonts w:eastAsia="Calibri"/>
          <w:b/>
          <w:bCs/>
        </w:rPr>
        <w:t>II</w:t>
      </w:r>
      <w:r w:rsidRPr="002E1B9C">
        <w:rPr>
          <w:rFonts w:eastAsia="Calibri"/>
          <w:b/>
          <w:bCs/>
        </w:rPr>
        <w:t xml:space="preserve"> </w:t>
      </w:r>
      <w:r>
        <w:rPr>
          <w:rFonts w:eastAsia="Calibri"/>
        </w:rPr>
        <w:t>–</w:t>
      </w:r>
      <w:r w:rsidRPr="002E1B9C">
        <w:rPr>
          <w:rFonts w:eastAsia="Calibri"/>
        </w:rPr>
        <w:t xml:space="preserve"> 1</w:t>
      </w:r>
      <w:r>
        <w:rPr>
          <w:rFonts w:eastAsia="Calibri"/>
        </w:rPr>
        <w:t>,</w:t>
      </w:r>
      <w:r w:rsidRPr="002E1B9C">
        <w:rPr>
          <w:rFonts w:eastAsia="Calibri"/>
        </w:rPr>
        <w:t>86 (um inteiro e oitenta e seis centésimos de inteiro) UFESP, aplicáveis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aos integrantes dos níveis de Classes do Quadro de Profissionais da GCM, previstos no artigo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9º da Lei Complementar nº 188</w:t>
      </w:r>
      <w:r>
        <w:rPr>
          <w:rFonts w:eastAsia="Calibri"/>
        </w:rPr>
        <w:t>,</w:t>
      </w:r>
      <w:r w:rsidRPr="002E1B9C">
        <w:rPr>
          <w:rFonts w:eastAsia="Calibri"/>
        </w:rPr>
        <w:t xml:space="preserve"> de 26 de dezembro de 2023, que exercerem a DEAC no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horário compreendido entre 22h00min e 06h00min:</w:t>
      </w:r>
    </w:p>
    <w:p w14:paraId="1E0BC282" w14:textId="77777777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948430" w14:textId="7CC3CA46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IV </w:t>
      </w:r>
      <w:r w:rsidRPr="002E1B9C">
        <w:rPr>
          <w:rFonts w:eastAsia="Calibri"/>
        </w:rPr>
        <w:t>- 2,20 (dois inteiros e vinte centésimo de inteiro) UFESP, aplicáveis aos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integrantes do. nívei</w:t>
      </w:r>
      <w:r>
        <w:rPr>
          <w:rFonts w:eastAsia="Calibri"/>
        </w:rPr>
        <w:t>s</w:t>
      </w:r>
      <w:r w:rsidRPr="002E1B9C">
        <w:rPr>
          <w:rFonts w:eastAsia="Calibri"/>
        </w:rPr>
        <w:t xml:space="preserve"> de Cargos do Quadro de Profissionais da GCM, previstos no artigo 7º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da Lei Complementar nº 188, de 26 de dezembro de 2023</w:t>
      </w:r>
      <w:r w:rsidR="009A5CAA">
        <w:rPr>
          <w:rFonts w:eastAsia="Calibri"/>
        </w:rPr>
        <w:t>,</w:t>
      </w:r>
      <w:r w:rsidRPr="002E1B9C">
        <w:rPr>
          <w:rFonts w:eastAsia="Calibri"/>
        </w:rPr>
        <w:t xml:space="preserve"> que exercerem a DEAC no horário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compreendido entre 22h00min e 06h00min.</w:t>
      </w:r>
    </w:p>
    <w:p w14:paraId="6F5446AA" w14:textId="77777777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7E5546" w14:textId="7CEDE53D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§ 1° </w:t>
      </w:r>
      <w:r w:rsidRPr="002E1B9C">
        <w:rPr>
          <w:rFonts w:eastAsia="Calibri"/>
        </w:rPr>
        <w:t>O pagamento da DEAC será efetivado até o 2° (segundo) mê</w:t>
      </w:r>
      <w:r>
        <w:rPr>
          <w:rFonts w:eastAsia="Calibri"/>
        </w:rPr>
        <w:t xml:space="preserve">s </w:t>
      </w:r>
      <w:r w:rsidRPr="002E1B9C">
        <w:rPr>
          <w:rFonts w:eastAsia="Calibri"/>
        </w:rPr>
        <w:t>subsequente ao da atividade complementar realizada. observado o limite de dias trabalhados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no mês.</w:t>
      </w:r>
    </w:p>
    <w:p w14:paraId="50A233BC" w14:textId="77777777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73205F" w14:textId="729757E0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>§ 2°</w:t>
      </w:r>
      <w:r w:rsidRPr="002E1B9C">
        <w:rPr>
          <w:rFonts w:eastAsia="Calibri"/>
        </w:rPr>
        <w:t xml:space="preserve"> Os valores previstos no caput</w:t>
      </w:r>
      <w:r w:rsidRPr="002E1B9C">
        <w:rPr>
          <w:rFonts w:eastAsia="Calibri"/>
          <w:i/>
          <w:iCs/>
        </w:rPr>
        <w:t xml:space="preserve"> </w:t>
      </w:r>
      <w:r w:rsidRPr="002E1B9C">
        <w:rPr>
          <w:rFonts w:eastAsia="Calibri"/>
        </w:rPr>
        <w:t>deste artigo poderão ser atualizados por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decreto, anualmente, mediante disponibilidade orçamentária, devendo seguir o reajuste do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valor da UFESP.</w:t>
      </w:r>
    </w:p>
    <w:p w14:paraId="14CF5FB5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70D92BC" w14:textId="47A6A171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Art. 3º </w:t>
      </w:r>
      <w:r w:rsidRPr="002E1B9C">
        <w:rPr>
          <w:rFonts w:eastAsia="Calibri"/>
        </w:rPr>
        <w:t xml:space="preserve">A DEAC tem natureza indenizatória </w:t>
      </w:r>
      <w:r w:rsidRPr="002E1B9C">
        <w:rPr>
          <w:rFonts w:eastAsia="Calibri"/>
          <w:i/>
          <w:iCs/>
        </w:rPr>
        <w:t xml:space="preserve">e </w:t>
      </w:r>
      <w:r w:rsidRPr="002E1B9C">
        <w:rPr>
          <w:rFonts w:eastAsia="Calibri"/>
        </w:rPr>
        <w:t>não será incorporada ao</w:t>
      </w:r>
      <w:r>
        <w:rPr>
          <w:rFonts w:eastAsia="Calibri"/>
        </w:rPr>
        <w:t xml:space="preserve">s </w:t>
      </w:r>
      <w:r w:rsidRPr="002E1B9C">
        <w:rPr>
          <w:rFonts w:eastAsia="Calibri"/>
        </w:rPr>
        <w:t>vencimentos para nenhum efeito. bem como não será considerada para cálculo de quaisquer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vantagens pecuniárias</w:t>
      </w:r>
      <w:r w:rsidR="009A5CAA">
        <w:rPr>
          <w:rFonts w:eastAsia="Calibri"/>
        </w:rPr>
        <w:t>,</w:t>
      </w:r>
      <w:r w:rsidRPr="002E1B9C">
        <w:rPr>
          <w:rFonts w:eastAsia="Calibri"/>
        </w:rPr>
        <w:t xml:space="preserve"> não incidindo também os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desconto</w:t>
      </w:r>
      <w:r>
        <w:rPr>
          <w:rFonts w:eastAsia="Calibri"/>
        </w:rPr>
        <w:t>s</w:t>
      </w:r>
      <w:r w:rsidRPr="002E1B9C">
        <w:rPr>
          <w:rFonts w:eastAsia="Calibri"/>
        </w:rPr>
        <w:t xml:space="preserve"> previdenciários e os demais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descontos decorrentes de natureza de verba.</w:t>
      </w:r>
    </w:p>
    <w:p w14:paraId="6400FE37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63AD86" w14:textId="4764C1DC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Art. 4° </w:t>
      </w:r>
      <w:r w:rsidRPr="002E1B9C">
        <w:rPr>
          <w:rFonts w:eastAsia="Calibri"/>
        </w:rPr>
        <w:t>A continuidade do turno de serviço a que está sujeito o servidor, em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decorrência da rotina operacional</w:t>
      </w:r>
      <w:r w:rsidR="009A5CAA">
        <w:rPr>
          <w:rFonts w:eastAsia="Calibri"/>
        </w:rPr>
        <w:t>,</w:t>
      </w:r>
      <w:r w:rsidRPr="002E1B9C">
        <w:rPr>
          <w:rFonts w:eastAsia="Calibri"/>
        </w:rPr>
        <w:t xml:space="preserve"> não ensejará o pagamento da DEAC instituída por esta lei.</w:t>
      </w:r>
    </w:p>
    <w:p w14:paraId="3AE32B4F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678D85" w14:textId="60DAB55B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Art. 5º </w:t>
      </w:r>
      <w:r w:rsidRPr="002E1B9C">
        <w:rPr>
          <w:rFonts w:eastAsia="Calibri"/>
        </w:rPr>
        <w:t>O servidor não poderá exer</w:t>
      </w:r>
      <w:r>
        <w:rPr>
          <w:rFonts w:eastAsia="Calibri"/>
        </w:rPr>
        <w:t>c</w:t>
      </w:r>
      <w:r w:rsidRPr="002E1B9C">
        <w:rPr>
          <w:rFonts w:eastAsia="Calibri"/>
        </w:rPr>
        <w:t>er a ati</w:t>
      </w:r>
      <w:r>
        <w:rPr>
          <w:rFonts w:eastAsia="Calibri"/>
        </w:rPr>
        <w:t>v</w:t>
      </w:r>
      <w:r w:rsidRPr="002E1B9C">
        <w:rPr>
          <w:rFonts w:eastAsia="Calibri"/>
        </w:rPr>
        <w:t>idade operacional complementar a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que se refere esta lei na</w:t>
      </w:r>
      <w:r>
        <w:rPr>
          <w:rFonts w:eastAsia="Calibri"/>
        </w:rPr>
        <w:t>s</w:t>
      </w:r>
      <w:r w:rsidRPr="002E1B9C">
        <w:rPr>
          <w:rFonts w:eastAsia="Calibri"/>
        </w:rPr>
        <w:t xml:space="preserve"> hipóteses de afastamentos e restrições.</w:t>
      </w:r>
    </w:p>
    <w:p w14:paraId="7C12E5B9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E115C2" w14:textId="159715F5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>º</w:t>
      </w:r>
      <w:r w:rsidRPr="002E1B9C">
        <w:rPr>
          <w:rFonts w:eastAsia="Calibri"/>
          <w:b/>
          <w:bCs/>
        </w:rPr>
        <w:t xml:space="preserve"> </w:t>
      </w:r>
      <w:r w:rsidRPr="002E1B9C">
        <w:rPr>
          <w:rFonts w:eastAsia="Calibri"/>
        </w:rPr>
        <w:t>A realização da DEAC fica condicionada à autorização anual da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Prefeita, ob</w:t>
      </w:r>
      <w:r>
        <w:rPr>
          <w:rFonts w:eastAsia="Calibri"/>
        </w:rPr>
        <w:t>se</w:t>
      </w:r>
      <w:r w:rsidRPr="002E1B9C">
        <w:rPr>
          <w:rFonts w:eastAsia="Calibri"/>
        </w:rPr>
        <w:t xml:space="preserve">rvada a disponibilidade </w:t>
      </w:r>
      <w:r w:rsidR="009A5CAA" w:rsidRPr="002E1B9C">
        <w:rPr>
          <w:rFonts w:eastAsia="Calibri"/>
        </w:rPr>
        <w:t>orçamentária</w:t>
      </w:r>
      <w:r w:rsidRPr="002E1B9C">
        <w:rPr>
          <w:rFonts w:eastAsia="Calibri"/>
        </w:rPr>
        <w:t xml:space="preserve"> financeira</w:t>
      </w:r>
      <w:r w:rsidR="009A5CAA">
        <w:rPr>
          <w:rFonts w:eastAsia="Calibri"/>
        </w:rPr>
        <w:t>,</w:t>
      </w:r>
      <w:r w:rsidRPr="002E1B9C">
        <w:rPr>
          <w:rFonts w:eastAsia="Calibri"/>
        </w:rPr>
        <w:t xml:space="preserve"> bem como ouvida,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previamente, a Secretarias de Segurança de Finanças e de Gestão e Contrataçõe</w:t>
      </w:r>
      <w:r>
        <w:rPr>
          <w:rFonts w:eastAsia="Calibri"/>
        </w:rPr>
        <w:t>s</w:t>
      </w:r>
      <w:r w:rsidRPr="002E1B9C">
        <w:rPr>
          <w:rFonts w:eastAsia="Calibri"/>
        </w:rPr>
        <w:t xml:space="preserve"> Pública.</w:t>
      </w:r>
    </w:p>
    <w:p w14:paraId="2E5FBDC0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EDB2AFF" w14:textId="03B79A2F" w:rsidR="002E1B9C" w:rsidRP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>Art. 7º</w:t>
      </w:r>
      <w:r w:rsidRPr="002E1B9C">
        <w:rPr>
          <w:rFonts w:eastAsia="Calibri"/>
        </w:rPr>
        <w:t xml:space="preserve"> As despesas decorrentes da execução desta lei co</w:t>
      </w:r>
      <w:r>
        <w:rPr>
          <w:rFonts w:eastAsia="Calibri"/>
        </w:rPr>
        <w:t>rre</w:t>
      </w:r>
      <w:r w:rsidRPr="002E1B9C">
        <w:rPr>
          <w:rFonts w:eastAsia="Calibri"/>
        </w:rPr>
        <w:t>rão por conta das</w:t>
      </w:r>
      <w:r>
        <w:rPr>
          <w:rFonts w:eastAsia="Calibri"/>
        </w:rPr>
        <w:t xml:space="preserve"> </w:t>
      </w:r>
      <w:r w:rsidRPr="002E1B9C">
        <w:rPr>
          <w:rFonts w:eastAsia="Calibri"/>
        </w:rPr>
        <w:t>dotações próprias do orçamento.</w:t>
      </w:r>
    </w:p>
    <w:p w14:paraId="23818521" w14:textId="77777777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3A47F5" w14:textId="18EEFD8B" w:rsidR="002E1B9C" w:rsidRDefault="002E1B9C" w:rsidP="002E1B9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1B9C">
        <w:rPr>
          <w:rFonts w:eastAsia="Calibri"/>
          <w:b/>
          <w:bCs/>
        </w:rPr>
        <w:t xml:space="preserve">Art. 8º </w:t>
      </w:r>
      <w:r w:rsidRPr="002E1B9C">
        <w:rPr>
          <w:rFonts w:eastAsia="Calibri"/>
        </w:rPr>
        <w:t>Esta lei entrará em vigor na data de sua publicação.</w:t>
      </w: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335AB090" w14:textId="77777777" w:rsidR="004E223D" w:rsidRDefault="004E223D" w:rsidP="00AE39DF">
      <w:pPr>
        <w:autoSpaceDE w:val="0"/>
        <w:autoSpaceDN w:val="0"/>
        <w:adjustRightInd w:val="0"/>
        <w:jc w:val="both"/>
      </w:pPr>
    </w:p>
    <w:p w14:paraId="47065DD3" w14:textId="2DED3969" w:rsidR="00285E23" w:rsidRPr="009A5CAA" w:rsidRDefault="002E1B9C" w:rsidP="002E1B9C">
      <w:pPr>
        <w:ind w:firstLine="4502"/>
        <w:jc w:val="both"/>
      </w:pPr>
      <w:r w:rsidRPr="002E1B9C">
        <w:t>PREFEITURA MUNICIPAL DE MOG</w:t>
      </w:r>
      <w:r w:rsidRPr="009A5CAA">
        <w:t>I</w:t>
      </w:r>
      <w:r w:rsidRPr="002E1B9C">
        <w:t xml:space="preserve"> DAS CRUZES, 24 de julho de</w:t>
      </w:r>
      <w:r w:rsidRPr="009A5CAA">
        <w:t xml:space="preserve"> 2025, 464º da Fundação da Cidade de Mogi das Cruzes.</w:t>
      </w:r>
    </w:p>
    <w:p w14:paraId="44F4D12C" w14:textId="77777777" w:rsidR="009B0118" w:rsidRDefault="009B0118" w:rsidP="00DE7C59">
      <w:pPr>
        <w:ind w:firstLine="4502"/>
        <w:jc w:val="both"/>
      </w:pPr>
    </w:p>
    <w:p w14:paraId="196893E0" w14:textId="77777777" w:rsidR="002E1B9C" w:rsidRDefault="002E1B9C" w:rsidP="00DE7C59">
      <w:pPr>
        <w:ind w:firstLine="4502"/>
        <w:jc w:val="both"/>
      </w:pPr>
    </w:p>
    <w:p w14:paraId="3FBCDAC0" w14:textId="49D48414" w:rsidR="00647890" w:rsidRDefault="002E1B9C" w:rsidP="00647890">
      <w:pPr>
        <w:jc w:val="center"/>
      </w:pPr>
      <w:r>
        <w:t>MARA PICCOLOMINI BERTAIOLLI</w:t>
      </w:r>
    </w:p>
    <w:p w14:paraId="4C274065" w14:textId="6B842781" w:rsidR="00A76D83" w:rsidRDefault="00AE39DF" w:rsidP="006C488A">
      <w:pPr>
        <w:jc w:val="center"/>
      </w:pPr>
      <w:r>
        <w:t>Pr</w:t>
      </w:r>
      <w:r w:rsidR="006C488A">
        <w:t>e</w:t>
      </w:r>
      <w:r w:rsidR="002E1B9C">
        <w:t>feita de Mogi das Cruzes</w:t>
      </w:r>
    </w:p>
    <w:p w14:paraId="55EE8A06" w14:textId="77777777" w:rsidR="002E1B9C" w:rsidRDefault="002E1B9C" w:rsidP="006C488A">
      <w:pPr>
        <w:jc w:val="center"/>
      </w:pPr>
    </w:p>
    <w:p w14:paraId="7A829F19" w14:textId="77777777" w:rsidR="009A5CAA" w:rsidRDefault="009A5CAA" w:rsidP="006C488A">
      <w:pPr>
        <w:jc w:val="center"/>
      </w:pPr>
    </w:p>
    <w:p w14:paraId="05AFB4DC" w14:textId="43C3DE80" w:rsidR="002E1B9C" w:rsidRDefault="002E1B9C" w:rsidP="006C488A">
      <w:pPr>
        <w:jc w:val="center"/>
      </w:pPr>
      <w:r>
        <w:t>NEUSA AIKO HANADA MARIALVA</w:t>
      </w:r>
    </w:p>
    <w:p w14:paraId="25C4D200" w14:textId="6C440305" w:rsidR="002E1B9C" w:rsidRDefault="002E1B9C" w:rsidP="006C488A">
      <w:pPr>
        <w:jc w:val="center"/>
      </w:pPr>
      <w:r>
        <w:t>Chefe de Gabinete da Prefeita</w:t>
      </w:r>
    </w:p>
    <w:p w14:paraId="6BFC05A6" w14:textId="77777777" w:rsidR="002E1B9C" w:rsidRDefault="002E1B9C" w:rsidP="006C488A">
      <w:pPr>
        <w:jc w:val="center"/>
      </w:pPr>
    </w:p>
    <w:p w14:paraId="620688E4" w14:textId="77777777" w:rsidR="009A5CAA" w:rsidRDefault="009A5CAA" w:rsidP="006C488A">
      <w:pPr>
        <w:jc w:val="center"/>
      </w:pPr>
    </w:p>
    <w:p w14:paraId="2AC1F941" w14:textId="032082FB" w:rsidR="002E1B9C" w:rsidRDefault="002E1B9C" w:rsidP="006C488A">
      <w:pPr>
        <w:jc w:val="center"/>
      </w:pPr>
      <w:r>
        <w:t>GUILERME LUIZ SEER CARVALHO</w:t>
      </w:r>
    </w:p>
    <w:p w14:paraId="52CE80C0" w14:textId="77777777" w:rsidR="002E1B9C" w:rsidRDefault="002E1B9C" w:rsidP="006C488A">
      <w:pPr>
        <w:jc w:val="center"/>
      </w:pPr>
      <w:r>
        <w:t>Secretaria de Governo e Transparência</w:t>
      </w:r>
    </w:p>
    <w:p w14:paraId="2213D7C9" w14:textId="77777777" w:rsidR="002E1B9C" w:rsidRDefault="002E1B9C" w:rsidP="006C488A">
      <w:pPr>
        <w:jc w:val="center"/>
      </w:pPr>
    </w:p>
    <w:p w14:paraId="3A68C21B" w14:textId="77777777" w:rsidR="009A5CAA" w:rsidRDefault="009A5CAA" w:rsidP="006C488A">
      <w:pPr>
        <w:jc w:val="center"/>
      </w:pPr>
    </w:p>
    <w:p w14:paraId="654378C9" w14:textId="22C3878E" w:rsidR="002E1B9C" w:rsidRDefault="002E1B9C" w:rsidP="006C488A">
      <w:pPr>
        <w:jc w:val="center"/>
      </w:pPr>
      <w:r>
        <w:t>GILBERTO TSUTOM</w:t>
      </w:r>
      <w:r w:rsidR="009A5CAA">
        <w:t>U</w:t>
      </w:r>
      <w:r>
        <w:t xml:space="preserve"> ITO </w:t>
      </w:r>
    </w:p>
    <w:p w14:paraId="637FC6F6" w14:textId="6F221CD6" w:rsidR="009A5CAA" w:rsidRDefault="009A5CAA" w:rsidP="006C488A">
      <w:pPr>
        <w:jc w:val="center"/>
      </w:pPr>
      <w:r>
        <w:t>Secretário de Segurança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192639D2" w14:textId="2E3326CA" w:rsidR="006C488A" w:rsidRDefault="009A5CAA" w:rsidP="009A5CAA">
      <w:pPr>
        <w:ind w:firstLine="4502"/>
        <w:jc w:val="both"/>
      </w:pPr>
      <w:r w:rsidRPr="009A5CAA">
        <w:t>Registrada na Secretaria de Governo e Transparência - Departamento de</w:t>
      </w:r>
      <w:r>
        <w:t xml:space="preserve"> </w:t>
      </w:r>
      <w:r w:rsidRPr="009A5CAA">
        <w:t xml:space="preserve">Gestão Governamental. Acesso público pelo site: </w:t>
      </w:r>
      <w:hyperlink r:id="rId8" w:history="1">
        <w:r w:rsidRPr="008D38A1">
          <w:rPr>
            <w:rStyle w:val="Hyperlink"/>
          </w:rPr>
          <w:t>www.mogidascruzes.sp.gov.br</w:t>
        </w:r>
      </w:hyperlink>
      <w:r>
        <w:t>.</w:t>
      </w:r>
    </w:p>
    <w:p w14:paraId="6E559AD2" w14:textId="77777777" w:rsidR="009A5CAA" w:rsidRPr="009A5CAA" w:rsidRDefault="009A5CAA" w:rsidP="009A5CAA">
      <w:pPr>
        <w:ind w:firstLine="4502"/>
        <w:jc w:val="both"/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278E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1B9C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2828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5F6E2F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57DB6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31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5C6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A5CAA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FF2"/>
    <w:rsid w:val="00B3227D"/>
    <w:rsid w:val="00B324C9"/>
    <w:rsid w:val="00B33659"/>
    <w:rsid w:val="00B33AA7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04A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9</cp:revision>
  <dcterms:created xsi:type="dcterms:W3CDTF">2025-09-09T11:44:00Z</dcterms:created>
  <dcterms:modified xsi:type="dcterms:W3CDTF">2025-09-09T13:23:00Z</dcterms:modified>
</cp:coreProperties>
</file>