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52F966DA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F927DC">
        <w:rPr>
          <w:b/>
          <w:bCs/>
        </w:rPr>
        <w:t>2</w:t>
      </w:r>
      <w:r w:rsidR="008173AC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8173AC">
        <w:rPr>
          <w:b/>
          <w:bCs/>
        </w:rPr>
        <w:t>03</w:t>
      </w:r>
      <w:r w:rsidR="00D06B34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8173AC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4E38128E" w:rsidR="00163D1B" w:rsidRDefault="009718D5" w:rsidP="008A6730">
      <w:pPr>
        <w:ind w:left="5103"/>
        <w:jc w:val="both"/>
      </w:pPr>
      <w:r>
        <w:t>Dispõe sobre a outorga de Titulo Honorifico de “Cidadã Mogian</w:t>
      </w:r>
      <w:r w:rsidR="008173AC">
        <w:t>o</w:t>
      </w:r>
      <w:r>
        <w:t>”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2D872C" w14:textId="4C8E4075" w:rsidR="008173AC" w:rsidRPr="008173AC" w:rsidRDefault="002F7F10" w:rsidP="008173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8173AC" w:rsidRPr="008173AC">
        <w:rPr>
          <w:rFonts w:eastAsia="Calibri"/>
        </w:rPr>
        <w:t>Fica concedido o título de Cidadão Mogiano ao Sr. Carlos Alberto</w:t>
      </w:r>
      <w:r w:rsidR="008173AC">
        <w:rPr>
          <w:rFonts w:eastAsia="Calibri"/>
        </w:rPr>
        <w:t xml:space="preserve"> </w:t>
      </w:r>
      <w:r w:rsidR="008173AC" w:rsidRPr="008173AC">
        <w:rPr>
          <w:rFonts w:eastAsia="Calibri"/>
        </w:rPr>
        <w:t>Gomes, em reconhecimento aos seus relevantes serviços prestados à comunidade</w:t>
      </w:r>
      <w:r w:rsidR="008173AC">
        <w:rPr>
          <w:rFonts w:eastAsia="Calibri"/>
        </w:rPr>
        <w:t xml:space="preserve"> </w:t>
      </w:r>
      <w:r w:rsidR="008173AC" w:rsidRPr="008173AC">
        <w:rPr>
          <w:rFonts w:eastAsia="Calibri"/>
        </w:rPr>
        <w:t>mogiana e ao desenvolvimento educacional da cidade.</w:t>
      </w:r>
    </w:p>
    <w:p w14:paraId="5B435D3F" w14:textId="77777777" w:rsidR="008173AC" w:rsidRDefault="008173AC" w:rsidP="008173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5DE5333" w14:textId="3C494B7D" w:rsidR="008173AC" w:rsidRPr="008173AC" w:rsidRDefault="008173AC" w:rsidP="008173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173AC">
        <w:rPr>
          <w:rFonts w:eastAsia="Calibri"/>
          <w:b/>
          <w:bCs/>
        </w:rPr>
        <w:t>Art. 2º</w:t>
      </w:r>
      <w:r w:rsidRPr="008173AC">
        <w:rPr>
          <w:rFonts w:eastAsia="Calibri"/>
        </w:rPr>
        <w:t xml:space="preserve"> O Título Honorífico de que trata o artigo anterior, será entregue em</w:t>
      </w:r>
      <w:r>
        <w:rPr>
          <w:rFonts w:eastAsia="Calibri"/>
        </w:rPr>
        <w:t xml:space="preserve"> </w:t>
      </w:r>
      <w:r w:rsidRPr="008173AC">
        <w:rPr>
          <w:rFonts w:eastAsia="Calibri"/>
        </w:rPr>
        <w:t>sessão solene na Câmara Municipal de Mogi das Cruzes, ou em outro lugar a ser</w:t>
      </w:r>
      <w:r>
        <w:rPr>
          <w:rFonts w:eastAsia="Calibri"/>
        </w:rPr>
        <w:t xml:space="preserve"> </w:t>
      </w:r>
      <w:r w:rsidRPr="008173AC">
        <w:rPr>
          <w:rFonts w:eastAsia="Calibri"/>
        </w:rPr>
        <w:t>designado, e especialmente convocado pela Presidência.</w:t>
      </w:r>
    </w:p>
    <w:p w14:paraId="0AA1638F" w14:textId="77777777" w:rsidR="008173AC" w:rsidRDefault="008173AC" w:rsidP="008173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1FBB00" w14:textId="45E79780" w:rsidR="009718D5" w:rsidRDefault="008173AC" w:rsidP="008173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173AC">
        <w:rPr>
          <w:rFonts w:eastAsia="Calibri"/>
          <w:b/>
          <w:bCs/>
        </w:rPr>
        <w:t>Art. 3º</w:t>
      </w:r>
      <w:r w:rsidRPr="008173AC">
        <w:rPr>
          <w:rFonts w:eastAsia="Calibri"/>
        </w:rPr>
        <w:t xml:space="preserve"> As despesas decorrentes da execução deste Decreto Legislativo,</w:t>
      </w:r>
      <w:r>
        <w:rPr>
          <w:rFonts w:eastAsia="Calibri"/>
        </w:rPr>
        <w:t xml:space="preserve"> </w:t>
      </w:r>
      <w:r w:rsidRPr="008173AC">
        <w:rPr>
          <w:rFonts w:eastAsia="Calibri"/>
        </w:rPr>
        <w:t>correrão à conta das dotações próprias, consignadas no orçamento atribuído a Câmara</w:t>
      </w:r>
      <w:r>
        <w:rPr>
          <w:rFonts w:eastAsia="Calibri"/>
        </w:rPr>
        <w:t xml:space="preserve"> </w:t>
      </w:r>
      <w:r w:rsidRPr="008173AC">
        <w:rPr>
          <w:rFonts w:eastAsia="Calibri"/>
        </w:rPr>
        <w:t>Municipal de Mogi das Cruzes.</w:t>
      </w:r>
    </w:p>
    <w:p w14:paraId="3A8B7151" w14:textId="77777777" w:rsidR="008173AC" w:rsidRDefault="008173AC" w:rsidP="009718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A22A52" w14:textId="60ABD15B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>Art. 4º</w:t>
      </w:r>
      <w:r w:rsidRPr="009718D5">
        <w:rPr>
          <w:rFonts w:eastAsia="Calibri"/>
        </w:rPr>
        <w:t xml:space="preserve"> Este Decreto Legislativo entrará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1A6D8A77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8173AC">
        <w:t>03</w:t>
      </w:r>
      <w:r w:rsidR="002D7B62">
        <w:t xml:space="preserve"> de </w:t>
      </w:r>
      <w:r w:rsidR="008173AC">
        <w:t>junho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44A7AC90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8173AC">
        <w:t>03</w:t>
      </w:r>
      <w:r w:rsidR="00163D1B">
        <w:t xml:space="preserve"> </w:t>
      </w:r>
      <w:r w:rsidR="00C22F50">
        <w:t xml:space="preserve">de </w:t>
      </w:r>
      <w:r w:rsidR="008173AC">
        <w:t>junho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2A9A525B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Vereador</w:t>
      </w:r>
      <w:r w:rsidR="00F927DC">
        <w:t xml:space="preserve"> </w:t>
      </w:r>
      <w:r w:rsidR="008173AC">
        <w:t>Marcos Paulo Tavares Furlan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2024-06-17T16:44:00Z</dcterms:created>
  <dcterms:modified xsi:type="dcterms:W3CDTF">2024-06-17T16:46:00Z</dcterms:modified>
</cp:coreProperties>
</file>