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CCD526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753A3C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309B">
        <w:rPr>
          <w:b/>
          <w:bCs/>
        </w:rPr>
        <w:t>25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MARÇO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0C51DCC2" w:rsidR="006B7706" w:rsidRPr="00753A3C" w:rsidRDefault="001367DC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Ratifica o Convênio </w:t>
      </w:r>
      <w:r w:rsidR="00753A3C">
        <w:rPr>
          <w:rFonts w:eastAsia="Calibri"/>
        </w:rPr>
        <w:t>MJ/SENACON nº 0029/2023 – Plataforma Transferegov.br nº 955692/2024 (Processo n</w:t>
      </w:r>
      <w:r w:rsidR="009333C1">
        <w:rPr>
          <w:rFonts w:eastAsia="Calibri"/>
        </w:rPr>
        <w:t>º</w:t>
      </w:r>
      <w:r w:rsidR="00753A3C">
        <w:rPr>
          <w:rFonts w:eastAsia="Calibri"/>
          <w:sz w:val="26"/>
          <w:szCs w:val="26"/>
        </w:rPr>
        <w:t xml:space="preserve"> 08012.000009/2024-79), celebrado entre a União Federal, por intermédio do Ministério da Justiça e Segurança Pública, por meio do Fundo de Defesa de Direitos Difusos, e o Município de Mogi das Cruzes,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637C2495" w14:textId="27B6F4B9" w:rsidR="00753A3C" w:rsidRDefault="00241C2B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753A3C" w:rsidRPr="00753A3C">
        <w:rPr>
          <w:rFonts w:eastAsia="Calibri"/>
        </w:rPr>
        <w:t xml:space="preserve">Fica ratificado o Convênio MJ/SENACON nº 0029/2023 </w:t>
      </w:r>
      <w:r w:rsidR="00753A3C">
        <w:rPr>
          <w:rFonts w:eastAsia="Calibri"/>
        </w:rPr>
        <w:t>–</w:t>
      </w:r>
      <w:r w:rsidR="00753A3C" w:rsidRPr="00753A3C">
        <w:rPr>
          <w:rFonts w:eastAsia="Calibri"/>
        </w:rPr>
        <w:t xml:space="preserve"> Plataforma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Transferegov.br nº 955692/2024 (Processo nº 08012.000009/2024-79), celebrado entre a União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Federal, por inte</w:t>
      </w:r>
      <w:r w:rsidR="00753A3C">
        <w:rPr>
          <w:rFonts w:eastAsia="Calibri"/>
        </w:rPr>
        <w:t>rm</w:t>
      </w:r>
      <w:r w:rsidR="00753A3C" w:rsidRPr="00753A3C">
        <w:rPr>
          <w:rFonts w:eastAsia="Calibri"/>
        </w:rPr>
        <w:t>édio do Ministério da Justiça e Segurança Pública, por meio do Fundo de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Defesa de Direitos Difusos, e o Município de Mogi das Cruzes, tendo por objeto a transferência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de recursos financeiros, da União ao Município, no valor de R$ 264.217,51 (duzentos e sessenta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e quatro mil, duzentos e dezessete reais e cinquenta e um centavos), destinados à implementação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do Núcleo de Atendimento aos Superendividados (NAS) do Procon de Mogi das Cruzes, em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consonância com as respectivas obrigações, limites, Plano de Trabalho e Termo de Referência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propostos pelo Convenente e aceitos pelo Concedente na Transferegov.br e demais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características do mencionado instrumento, estabelecidos no texto anexo, que fica fazendo parte</w:t>
      </w:r>
      <w:r w:rsidR="00753A3C">
        <w:rPr>
          <w:rFonts w:eastAsia="Calibri"/>
        </w:rPr>
        <w:t xml:space="preserve"> </w:t>
      </w:r>
      <w:r w:rsidR="00753A3C" w:rsidRPr="00753A3C">
        <w:rPr>
          <w:rFonts w:eastAsia="Calibri"/>
        </w:rPr>
        <w:t>integrante da presente lei.</w:t>
      </w:r>
    </w:p>
    <w:p w14:paraId="478DA564" w14:textId="77777777" w:rsidR="00753A3C" w:rsidRP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0091A5" w14:textId="2E8A9E51" w:rsidR="00753A3C" w:rsidRP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53A3C">
        <w:rPr>
          <w:rFonts w:eastAsia="Calibri"/>
          <w:b/>
          <w:bCs/>
        </w:rPr>
        <w:t>§ 1º</w:t>
      </w:r>
      <w:r w:rsidRPr="00753A3C">
        <w:rPr>
          <w:rFonts w:eastAsia="Calibri"/>
        </w:rPr>
        <w:t xml:space="preserve"> A título de contrapartida, o Município fica autorizado a alocar ao Convênio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MJ/SENACON nº 0029/2023 - Plataforma Transferegov.br nº 955692/2024 (Processo nº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08012.000009/2024-79), de acordo com o seu cronograma de execução financeira, o valor de R$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2.675,39 (dois mil, seiscentos e setenta e cinco reais e trinta e nove centavos).</w:t>
      </w:r>
    </w:p>
    <w:p w14:paraId="6B7D01A6" w14:textId="77777777" w:rsid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8B42133" w14:textId="043C3F08" w:rsidR="00753A3C" w:rsidRP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53A3C">
        <w:rPr>
          <w:rFonts w:eastAsia="Calibri"/>
          <w:b/>
          <w:bCs/>
        </w:rPr>
        <w:t xml:space="preserve">§ 2º </w:t>
      </w:r>
      <w:r w:rsidRPr="00753A3C">
        <w:rPr>
          <w:rFonts w:eastAsia="Calibri"/>
        </w:rPr>
        <w:t xml:space="preserve">O valor total do Convênio a que alude o </w:t>
      </w:r>
      <w:r w:rsidRPr="00753A3C">
        <w:rPr>
          <w:rFonts w:eastAsia="Calibri"/>
          <w:i/>
          <w:iCs/>
        </w:rPr>
        <w:t xml:space="preserve">caput </w:t>
      </w:r>
      <w:r w:rsidRPr="00753A3C">
        <w:rPr>
          <w:rFonts w:eastAsia="Calibri"/>
        </w:rPr>
        <w:t>deste artigo é de R$ 266.892,90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(duzentos e sessenta e seis mil, oitocentos e noventa e dois reais e noventa centavos).</w:t>
      </w:r>
    </w:p>
    <w:p w14:paraId="4C537AD6" w14:textId="77777777" w:rsid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856DD19" w14:textId="4D2B26BE" w:rsid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53A3C">
        <w:rPr>
          <w:rFonts w:eastAsia="Calibri"/>
          <w:b/>
          <w:bCs/>
        </w:rPr>
        <w:t xml:space="preserve">Art. 2º </w:t>
      </w:r>
      <w:r w:rsidRPr="00753A3C">
        <w:rPr>
          <w:rFonts w:eastAsia="Calibri"/>
        </w:rPr>
        <w:t>Fica o Poder Executivo autorizado a adotar as providências necessárias à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execução do Convênio MJ/SENACON nº 0029/2023 - Plataforma Transferegov.br nº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955692/2024 (Processo nº 080</w:t>
      </w:r>
      <w:r>
        <w:rPr>
          <w:rFonts w:eastAsia="Calibri"/>
        </w:rPr>
        <w:t>1</w:t>
      </w:r>
      <w:r w:rsidRPr="00753A3C">
        <w:rPr>
          <w:rFonts w:eastAsia="Calibri"/>
        </w:rPr>
        <w:t>2.000009/2024-79), inclusive firmar termos aditivos que tenham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por objeto eventuais ajustes, adequações e/ou prorrogações direcionadas para consecução, e suas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finalidades.</w:t>
      </w:r>
    </w:p>
    <w:p w14:paraId="7D2CD311" w14:textId="77777777" w:rsidR="00753A3C" w:rsidRP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8C2DD8" w14:textId="334638E6" w:rsidR="001367D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53A3C">
        <w:rPr>
          <w:rFonts w:eastAsia="Calibri"/>
          <w:b/>
          <w:bCs/>
        </w:rPr>
        <w:t xml:space="preserve">Art. 3º </w:t>
      </w:r>
      <w:r w:rsidRPr="00753A3C">
        <w:rPr>
          <w:rFonts w:eastAsia="Calibri"/>
        </w:rPr>
        <w:t>Fica o Poder Executivo autorizado a abrir créditos adicionai</w:t>
      </w:r>
      <w:r>
        <w:rPr>
          <w:rFonts w:eastAsia="Calibri"/>
        </w:rPr>
        <w:t xml:space="preserve"> </w:t>
      </w:r>
      <w:r w:rsidRPr="00753A3C">
        <w:rPr>
          <w:rFonts w:eastAsia="Calibri"/>
        </w:rPr>
        <w:t>execução do Convênio a que se refere o artigo 1° desta lei.</w:t>
      </w:r>
    </w:p>
    <w:p w14:paraId="486A6D64" w14:textId="77777777" w:rsidR="00753A3C" w:rsidRPr="001367D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1FCB3B" w14:textId="5DEFFA29" w:rsidR="00753A3C" w:rsidRP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53A3C">
        <w:rPr>
          <w:rFonts w:eastAsia="Calibri"/>
          <w:b/>
          <w:bCs/>
        </w:rPr>
        <w:lastRenderedPageBreak/>
        <w:t>Art. 4</w:t>
      </w:r>
      <w:r>
        <w:rPr>
          <w:rFonts w:eastAsia="Calibri"/>
          <w:b/>
          <w:bCs/>
        </w:rPr>
        <w:t xml:space="preserve">º </w:t>
      </w:r>
      <w:r w:rsidRPr="00753A3C">
        <w:rPr>
          <w:rFonts w:eastAsia="Calibri"/>
        </w:rPr>
        <w:t>Outros encargos que o Município vier a assumir com a execução do referido Convênio, em cumprimento às suas respectivas obrigações, correrão por conta das dotações orçamentárias próprias.</w:t>
      </w:r>
    </w:p>
    <w:p w14:paraId="3A2FFAE3" w14:textId="77777777" w:rsidR="00753A3C" w:rsidRP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5D88A73" w14:textId="20BF8F7C" w:rsidR="00753A3C" w:rsidRP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53A3C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753A3C">
        <w:rPr>
          <w:rFonts w:eastAsia="Calibri"/>
          <w:b/>
          <w:bCs/>
        </w:rPr>
        <w:t xml:space="preserve"> </w:t>
      </w:r>
      <w:r w:rsidRPr="00753A3C">
        <w:rPr>
          <w:rFonts w:eastAsia="Calibri"/>
        </w:rPr>
        <w:t>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6DEED7F0" w14:textId="77777777" w:rsidR="00753A3C" w:rsidRPr="00753A3C" w:rsidRDefault="00753A3C" w:rsidP="00753A3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21B20F3" w14:textId="49E090FA" w:rsidR="001367DC" w:rsidRPr="00753A3C" w:rsidRDefault="00753A3C" w:rsidP="00753A3C">
      <w:pPr>
        <w:autoSpaceDE w:val="0"/>
        <w:autoSpaceDN w:val="0"/>
        <w:adjustRightInd w:val="0"/>
        <w:ind w:firstLine="4502"/>
        <w:jc w:val="both"/>
      </w:pPr>
      <w:r w:rsidRPr="00753A3C">
        <w:rPr>
          <w:rFonts w:eastAsia="Calibri"/>
          <w:b/>
          <w:bCs/>
        </w:rPr>
        <w:t>Art. 6</w:t>
      </w:r>
      <w:r>
        <w:rPr>
          <w:rFonts w:eastAsia="Calibri"/>
          <w:b/>
          <w:bCs/>
        </w:rPr>
        <w:t>º</w:t>
      </w:r>
      <w:r w:rsidRPr="00753A3C">
        <w:rPr>
          <w:rFonts w:eastAsia="Calibri"/>
          <w:b/>
          <w:bCs/>
        </w:rPr>
        <w:t xml:space="preserve"> </w:t>
      </w:r>
      <w:r w:rsidRPr="00753A3C">
        <w:rPr>
          <w:rFonts w:eastAsia="Calibri"/>
        </w:rPr>
        <w:t>Esta lei entrará em vigor na data de sua publicação.</w:t>
      </w:r>
    </w:p>
    <w:p w14:paraId="2AAD5C8E" w14:textId="77777777" w:rsidR="001367DC" w:rsidRDefault="001367DC" w:rsidP="00C6309B">
      <w:pPr>
        <w:autoSpaceDE w:val="0"/>
        <w:autoSpaceDN w:val="0"/>
        <w:adjustRightInd w:val="0"/>
        <w:ind w:firstLine="4502"/>
        <w:jc w:val="both"/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6A2C2662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C6309B">
        <w:t>25</w:t>
      </w:r>
      <w:r w:rsidR="00647890">
        <w:t xml:space="preserve"> de </w:t>
      </w:r>
      <w:r w:rsidR="00C6309B">
        <w:t>março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33C1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65D7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2025-04-28T18:57:00Z</dcterms:created>
  <dcterms:modified xsi:type="dcterms:W3CDTF">2025-04-28T20:26:00Z</dcterms:modified>
</cp:coreProperties>
</file>