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5C822C8F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6A028E">
        <w:rPr>
          <w:b/>
          <w:bCs/>
        </w:rPr>
        <w:t>70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6A028E">
        <w:rPr>
          <w:b/>
          <w:bCs/>
        </w:rPr>
        <w:t>23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FF214E">
        <w:rPr>
          <w:b/>
          <w:bCs/>
        </w:rPr>
        <w:t>SETEMBRO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795EBA44" w:rsidR="00163D1B" w:rsidRDefault="00FF214E" w:rsidP="008A6730">
      <w:pPr>
        <w:ind w:left="5103"/>
        <w:jc w:val="both"/>
      </w:pPr>
      <w:r>
        <w:t>Dispõe sobre outorga do Título de Cidadão Mogiano e dá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187B622A" w14:textId="1C5BC3A5" w:rsidR="006A028E" w:rsidRDefault="002F7F10" w:rsidP="006A028E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6A028E" w:rsidRPr="006A028E">
        <w:rPr>
          <w:rFonts w:eastAsia="Calibri"/>
        </w:rPr>
        <w:t>Fica outorgado o Título Honorífico de Cidadão</w:t>
      </w:r>
      <w:r w:rsidR="006A028E">
        <w:rPr>
          <w:rFonts w:eastAsia="Calibri"/>
        </w:rPr>
        <w:t xml:space="preserve"> </w:t>
      </w:r>
      <w:r w:rsidR="006A028E" w:rsidRPr="006A028E">
        <w:rPr>
          <w:rFonts w:eastAsia="Calibri"/>
        </w:rPr>
        <w:t>Mogiano ao Senho</w:t>
      </w:r>
      <w:r w:rsidR="006A028E">
        <w:rPr>
          <w:rFonts w:eastAsia="Calibri"/>
        </w:rPr>
        <w:t>r</w:t>
      </w:r>
      <w:r w:rsidR="006A028E" w:rsidRPr="006A028E">
        <w:rPr>
          <w:rFonts w:eastAsia="Calibri"/>
        </w:rPr>
        <w:t xml:space="preserve"> Inácio Cattani, P</w:t>
      </w:r>
      <w:r w:rsidR="006A028E">
        <w:rPr>
          <w:rFonts w:eastAsia="Calibri"/>
        </w:rPr>
        <w:t>r</w:t>
      </w:r>
      <w:r w:rsidR="006A028E" w:rsidRPr="006A028E">
        <w:rPr>
          <w:rFonts w:eastAsia="Calibri"/>
        </w:rPr>
        <w:t>esidente do Sic</w:t>
      </w:r>
      <w:r w:rsidR="006A028E">
        <w:rPr>
          <w:rFonts w:eastAsia="Calibri"/>
        </w:rPr>
        <w:t>r</w:t>
      </w:r>
      <w:r w:rsidR="006A028E" w:rsidRPr="006A028E">
        <w:rPr>
          <w:rFonts w:eastAsia="Calibri"/>
        </w:rPr>
        <w:t>edi</w:t>
      </w:r>
      <w:r w:rsidR="006A028E">
        <w:rPr>
          <w:rFonts w:eastAsia="Calibri"/>
        </w:rPr>
        <w:t xml:space="preserve"> </w:t>
      </w:r>
      <w:r w:rsidR="006A028E" w:rsidRPr="006A028E">
        <w:rPr>
          <w:rFonts w:eastAsia="Calibri"/>
        </w:rPr>
        <w:t>Progresso.</w:t>
      </w:r>
    </w:p>
    <w:p w14:paraId="0244BF18" w14:textId="77777777" w:rsidR="006A028E" w:rsidRPr="006A028E" w:rsidRDefault="006A028E" w:rsidP="006A028E">
      <w:pPr>
        <w:ind w:firstLine="4502"/>
        <w:jc w:val="both"/>
        <w:rPr>
          <w:rFonts w:eastAsia="Calibri"/>
        </w:rPr>
      </w:pPr>
    </w:p>
    <w:p w14:paraId="0EA5A9F3" w14:textId="4B71DEE0" w:rsidR="006A028E" w:rsidRDefault="006A028E" w:rsidP="006A028E">
      <w:pPr>
        <w:ind w:firstLine="4502"/>
        <w:jc w:val="both"/>
        <w:rPr>
          <w:rFonts w:eastAsia="Calibri"/>
        </w:rPr>
      </w:pPr>
      <w:r w:rsidRPr="006A028E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6A028E">
        <w:rPr>
          <w:rFonts w:eastAsia="Calibri"/>
          <w:b/>
          <w:bCs/>
        </w:rPr>
        <w:t xml:space="preserve"> </w:t>
      </w:r>
      <w:r w:rsidRPr="006A028E">
        <w:rPr>
          <w:rFonts w:eastAsia="Calibri"/>
        </w:rPr>
        <w:t>A honraria de que trata este Decreto Legislativo</w:t>
      </w:r>
      <w:r>
        <w:rPr>
          <w:rFonts w:eastAsia="Calibri"/>
        </w:rPr>
        <w:t xml:space="preserve"> </w:t>
      </w:r>
      <w:r w:rsidRPr="006A028E">
        <w:rPr>
          <w:rFonts w:eastAsia="Calibri"/>
        </w:rPr>
        <w:t>será entregue para o homenageado em Sessão Solene, na Câmara</w:t>
      </w:r>
      <w:r>
        <w:rPr>
          <w:rFonts w:eastAsia="Calibri"/>
        </w:rPr>
        <w:t xml:space="preserve"> </w:t>
      </w:r>
      <w:r w:rsidRPr="006A028E">
        <w:rPr>
          <w:rFonts w:eastAsia="Calibri"/>
        </w:rPr>
        <w:t>Municipal de Mogi das Cruzes ou em outro local designado pela</w:t>
      </w:r>
      <w:r>
        <w:rPr>
          <w:rFonts w:eastAsia="Calibri"/>
        </w:rPr>
        <w:t xml:space="preserve"> </w:t>
      </w:r>
      <w:r w:rsidRPr="006A028E">
        <w:rPr>
          <w:rFonts w:eastAsia="Calibri"/>
        </w:rPr>
        <w:t>Presidência.</w:t>
      </w:r>
    </w:p>
    <w:p w14:paraId="07E4C9BC" w14:textId="77777777" w:rsidR="006A028E" w:rsidRPr="006A028E" w:rsidRDefault="006A028E" w:rsidP="006A028E">
      <w:pPr>
        <w:ind w:firstLine="4502"/>
        <w:jc w:val="both"/>
        <w:rPr>
          <w:rFonts w:eastAsia="Calibri"/>
        </w:rPr>
      </w:pPr>
    </w:p>
    <w:p w14:paraId="2BED63E4" w14:textId="6A287A3F" w:rsidR="004D7D30" w:rsidRPr="00CD29CC" w:rsidRDefault="006A028E" w:rsidP="00CD29CC">
      <w:pPr>
        <w:ind w:firstLine="4502"/>
        <w:jc w:val="both"/>
        <w:rPr>
          <w:rFonts w:eastAsia="Calibri"/>
        </w:rPr>
      </w:pPr>
      <w:r w:rsidRPr="006A028E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6A028E">
        <w:rPr>
          <w:rFonts w:eastAsia="Calibri"/>
          <w:b/>
          <w:bCs/>
        </w:rPr>
        <w:t xml:space="preserve"> </w:t>
      </w:r>
      <w:r w:rsidRPr="006A028E">
        <w:rPr>
          <w:rFonts w:eastAsia="Calibri"/>
        </w:rPr>
        <w:t>As despesas decorrentes da aplicação deste</w:t>
      </w:r>
      <w:r>
        <w:rPr>
          <w:rFonts w:eastAsia="Calibri"/>
        </w:rPr>
        <w:t xml:space="preserve"> </w:t>
      </w:r>
      <w:r w:rsidRPr="006A028E">
        <w:rPr>
          <w:rFonts w:eastAsia="Calibri"/>
        </w:rPr>
        <w:t>Decreto Legislativo correrão por conta das dotações próprias</w:t>
      </w:r>
      <w:r>
        <w:rPr>
          <w:rFonts w:eastAsia="Calibri"/>
        </w:rPr>
        <w:t xml:space="preserve"> </w:t>
      </w:r>
      <w:r w:rsidRPr="006A028E">
        <w:rPr>
          <w:rFonts w:eastAsia="Calibri"/>
        </w:rPr>
        <w:t>consignadas no orçamento vigente</w:t>
      </w:r>
      <w:r>
        <w:rPr>
          <w:rFonts w:eastAsia="Calibri"/>
        </w:rPr>
        <w:t>.</w:t>
      </w:r>
    </w:p>
    <w:p w14:paraId="6BB09C95" w14:textId="77777777" w:rsidR="006A028E" w:rsidRDefault="006A028E" w:rsidP="004D7D30">
      <w:pPr>
        <w:ind w:firstLine="4502"/>
        <w:jc w:val="both"/>
        <w:rPr>
          <w:rFonts w:eastAsia="Calibri"/>
          <w:b/>
          <w:bCs/>
        </w:rPr>
      </w:pPr>
    </w:p>
    <w:p w14:paraId="3B025EA7" w14:textId="28F7EE34" w:rsidR="00FF214E" w:rsidRDefault="004D7D30" w:rsidP="004D7D30">
      <w:pPr>
        <w:ind w:firstLine="4502"/>
        <w:jc w:val="both"/>
        <w:rPr>
          <w:rFonts w:eastAsia="Calibri"/>
        </w:rPr>
      </w:pPr>
      <w:r w:rsidRPr="004D7D30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4D7D30">
        <w:rPr>
          <w:rFonts w:eastAsia="Calibri"/>
          <w:b/>
          <w:bCs/>
        </w:rPr>
        <w:t xml:space="preserve"> </w:t>
      </w:r>
      <w:r w:rsidRPr="004D7D30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4D7D30">
        <w:rPr>
          <w:rFonts w:eastAsia="Calibri"/>
        </w:rPr>
        <w:t>de sua publicação.</w:t>
      </w:r>
    </w:p>
    <w:p w14:paraId="3BEEFB22" w14:textId="77777777" w:rsidR="00AE52A4" w:rsidRDefault="00AE52A4" w:rsidP="00AE48E3">
      <w:pPr>
        <w:ind w:firstLine="4502"/>
        <w:jc w:val="both"/>
        <w:rPr>
          <w:rFonts w:eastAsia="Calibri"/>
        </w:rPr>
      </w:pPr>
    </w:p>
    <w:p w14:paraId="0A33EC55" w14:textId="77777777" w:rsidR="004D7D30" w:rsidRPr="00AE48E3" w:rsidRDefault="004D7D30" w:rsidP="00AE48E3">
      <w:pPr>
        <w:ind w:firstLine="4502"/>
        <w:jc w:val="both"/>
        <w:rPr>
          <w:rFonts w:eastAsia="Calibri"/>
        </w:rPr>
      </w:pPr>
    </w:p>
    <w:p w14:paraId="5180F629" w14:textId="6FB69FC4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1E1307">
        <w:t>23</w:t>
      </w:r>
      <w:r w:rsidR="002D7B62">
        <w:t xml:space="preserve"> de </w:t>
      </w:r>
      <w:r w:rsidR="00FF214E">
        <w:t>setembro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24A234FD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6A028E">
        <w:t>23</w:t>
      </w:r>
      <w:r w:rsidR="004A0719">
        <w:t xml:space="preserve"> </w:t>
      </w:r>
      <w:r w:rsidR="00C22F50">
        <w:t xml:space="preserve">de </w:t>
      </w:r>
      <w:r w:rsidR="00FF214E">
        <w:t>setembro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0E5076F9" w:rsidR="00C22F50" w:rsidRDefault="00C76660" w:rsidP="00FC6DA1">
      <w:pPr>
        <w:jc w:val="center"/>
      </w:pPr>
      <w:r>
        <w:t>(</w:t>
      </w:r>
      <w:r w:rsidR="00163D1B">
        <w:t>Autoria do Projeto</w:t>
      </w:r>
      <w:r w:rsidR="00712EFE">
        <w:t>:</w:t>
      </w:r>
      <w:r w:rsidR="00F35E4D">
        <w:t xml:space="preserve"> Vereado</w:t>
      </w:r>
      <w:r w:rsidR="006A028E">
        <w:t>res José Francimário Vieira de Macedo e Pedro Hideki Komura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1307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B66D2"/>
    <w:rsid w:val="003C0EDA"/>
    <w:rsid w:val="003C3A00"/>
    <w:rsid w:val="003C49A5"/>
    <w:rsid w:val="003C6F0E"/>
    <w:rsid w:val="003C7102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D7D30"/>
    <w:rsid w:val="004E057F"/>
    <w:rsid w:val="004E2666"/>
    <w:rsid w:val="004E734B"/>
    <w:rsid w:val="004E7AE3"/>
    <w:rsid w:val="004F1F3A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769"/>
    <w:rsid w:val="00CD2710"/>
    <w:rsid w:val="00CD29CC"/>
    <w:rsid w:val="00CD6062"/>
    <w:rsid w:val="00CE0564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2025-10-24T17:50:00Z</dcterms:created>
  <dcterms:modified xsi:type="dcterms:W3CDTF">2025-10-24T17:57:00Z</dcterms:modified>
</cp:coreProperties>
</file>