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ACAA51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D32210">
        <w:rPr>
          <w:b/>
          <w:bCs/>
        </w:rPr>
        <w:t>72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32210">
        <w:rPr>
          <w:b/>
          <w:bCs/>
        </w:rPr>
        <w:t>02</w:t>
      </w:r>
      <w:r>
        <w:rPr>
          <w:b/>
          <w:bCs/>
        </w:rPr>
        <w:t xml:space="preserve"> DE </w:t>
      </w:r>
      <w:r w:rsidR="00D32210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5C892CC" w:rsidR="005F1884" w:rsidRDefault="00D3221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reestruturação organizacional da Câmara Municipal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185B27AA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D32210">
        <w:t>Municipal decreta e eu sanciono e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81D1AC4" w14:textId="577563CE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 xml:space="preserve">º </w:t>
      </w:r>
      <w:r w:rsidRPr="00D32210">
        <w:rPr>
          <w:rFonts w:eastAsia="Calibri"/>
        </w:rPr>
        <w:t>A Câmara Municipal de Mogi das Cruzes, composta por seus Vereadores,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tendo como órgão deliberativo de natureza política legislativa o seu Plenário, e dirigida por sua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Mesa Diretiva e respectiva Presidência, nos termos do disposto em seu Regimento Interno, tem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integrado para o desenvolvimento de suas atividades, em sua estrutura organizacional, as seguintes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composições: Gabinete da Presidência, Secretaria Geral Legislativa e Secretaria Geral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Administrativa.</w:t>
      </w:r>
    </w:p>
    <w:p w14:paraId="2BA29A1D" w14:textId="77777777" w:rsid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22F3F4" w14:textId="785EFCC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>§ 1</w:t>
      </w:r>
      <w:r>
        <w:rPr>
          <w:rFonts w:eastAsia="Calibri"/>
          <w:b/>
          <w:bCs/>
        </w:rPr>
        <w:t xml:space="preserve">º </w:t>
      </w:r>
      <w:r w:rsidRPr="00D32210">
        <w:rPr>
          <w:rFonts w:eastAsia="Calibri"/>
        </w:rPr>
        <w:t>Para o exercício das suas funções, a Mesa Diretiva e a Presidência disporão de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cargos de assessoramento e contarão com o apoio dos órgãos:</w:t>
      </w:r>
    </w:p>
    <w:p w14:paraId="79DEF24D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F5A736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 xml:space="preserve">a) </w:t>
      </w:r>
      <w:r w:rsidRPr="00D32210">
        <w:rPr>
          <w:rFonts w:eastAsia="Calibri"/>
        </w:rPr>
        <w:t>Gabinete da Presidência;</w:t>
      </w:r>
    </w:p>
    <w:p w14:paraId="6A755F07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D1CBF12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 xml:space="preserve">b) </w:t>
      </w:r>
      <w:r w:rsidRPr="00D32210">
        <w:rPr>
          <w:rFonts w:eastAsia="Calibri"/>
        </w:rPr>
        <w:t>Consultoria para Assuntos Governamentais;</w:t>
      </w:r>
    </w:p>
    <w:p w14:paraId="2264EEED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2DB0A82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 xml:space="preserve">e) </w:t>
      </w:r>
      <w:r w:rsidRPr="00D32210">
        <w:rPr>
          <w:rFonts w:eastAsia="Calibri"/>
        </w:rPr>
        <w:t>Procuradoria Jurídica;</w:t>
      </w:r>
    </w:p>
    <w:p w14:paraId="3AD6F14D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2EBF2C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 xml:space="preserve">d) </w:t>
      </w:r>
      <w:r w:rsidRPr="00D32210">
        <w:rPr>
          <w:rFonts w:eastAsia="Calibri"/>
        </w:rPr>
        <w:t>Coordenadoria Financeira;</w:t>
      </w:r>
    </w:p>
    <w:p w14:paraId="3FA458B0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68B954" w14:textId="77777777" w:rsid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D32210">
        <w:rPr>
          <w:rFonts w:eastAsia="Calibri"/>
          <w:b/>
          <w:bCs/>
        </w:rPr>
        <w:t xml:space="preserve">e) </w:t>
      </w:r>
      <w:r w:rsidRPr="00D32210">
        <w:rPr>
          <w:rFonts w:eastAsia="Calibri"/>
        </w:rPr>
        <w:t>Ouvidoria.</w:t>
      </w:r>
    </w:p>
    <w:p w14:paraId="405A2B89" w14:textId="77777777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4713DBD" w14:textId="65B35902" w:rsidR="00D32210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>§ 2</w:t>
      </w:r>
      <w:r>
        <w:rPr>
          <w:rFonts w:eastAsia="Calibri"/>
          <w:b/>
          <w:bCs/>
        </w:rPr>
        <w:t xml:space="preserve">º </w:t>
      </w:r>
      <w:r w:rsidRPr="00D32210">
        <w:rPr>
          <w:rFonts w:eastAsia="Calibri"/>
        </w:rPr>
        <w:t>O Gabinete da Presidência é a unidade de suporte político administrativo da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Presidência e é composto de uma Chefia de Gabinete, um corpo de Assessoramento e a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Controladoria Interna.</w:t>
      </w:r>
    </w:p>
    <w:p w14:paraId="0E749FEF" w14:textId="77777777" w:rsid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9E8426" w14:textId="33E96E45" w:rsidR="0026639C" w:rsidRPr="00D32210" w:rsidRDefault="00D32210" w:rsidP="00D322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2210">
        <w:rPr>
          <w:rFonts w:eastAsia="Calibri"/>
          <w:b/>
          <w:bCs/>
        </w:rPr>
        <w:t>§ 3</w:t>
      </w:r>
      <w:r>
        <w:rPr>
          <w:rFonts w:eastAsia="Calibri"/>
          <w:b/>
          <w:bCs/>
        </w:rPr>
        <w:t xml:space="preserve">º </w:t>
      </w:r>
      <w:r w:rsidRPr="00D32210">
        <w:rPr>
          <w:rFonts w:eastAsia="Calibri"/>
        </w:rPr>
        <w:t>Os Gabinetes dos Vereadores compõem-se de cargos de chefia de gabinete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parlamentar e assessoramento na conformidade do quadro Anexo V e na forma do disposto na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Resolução nº 094 de 13 de dezembro de 2000 e nas Leis nº 5.332 de 17 de dezembro de 200l</w:t>
      </w:r>
      <w:r>
        <w:rPr>
          <w:rFonts w:eastAsia="Calibri"/>
        </w:rPr>
        <w:t xml:space="preserve">, </w:t>
      </w:r>
      <w:r w:rsidRPr="00D32210">
        <w:rPr>
          <w:rFonts w:eastAsia="Calibri"/>
        </w:rPr>
        <w:t>5.712 de 08 de novembro de 2004. 5.850 de 13 de dezembro de 2005, 6.361 de 30 de março de</w:t>
      </w:r>
      <w:r w:rsidRPr="00D32210">
        <w:rPr>
          <w:rFonts w:eastAsia="Calibri"/>
        </w:rPr>
        <w:t xml:space="preserve"> </w:t>
      </w:r>
      <w:r w:rsidRPr="00D32210">
        <w:rPr>
          <w:rFonts w:eastAsia="Calibri"/>
        </w:rPr>
        <w:t>2010 e 6.717 de 28 de junho de 2012.</w:t>
      </w:r>
    </w:p>
    <w:p w14:paraId="3918B2A8" w14:textId="77777777" w:rsidR="003B7166" w:rsidRDefault="003B7166" w:rsidP="0020533B">
      <w:pPr>
        <w:ind w:firstLine="4502"/>
        <w:jc w:val="both"/>
      </w:pPr>
    </w:p>
    <w:p w14:paraId="0F503769" w14:textId="211419F1" w:rsidR="00D32210" w:rsidRDefault="00D32210" w:rsidP="00D32210">
      <w:pPr>
        <w:ind w:firstLine="4502"/>
        <w:jc w:val="both"/>
      </w:pPr>
      <w:r w:rsidRPr="00D32210">
        <w:rPr>
          <w:b/>
          <w:bCs/>
        </w:rPr>
        <w:t>§ 4º</w:t>
      </w:r>
      <w:r>
        <w:t xml:space="preserve"> A Secretaria Geral Legislativa e a Secretaria Geral Administrativa </w:t>
      </w:r>
      <w:r w:rsidR="007274ED">
        <w:t>subdividem-se</w:t>
      </w:r>
      <w:r>
        <w:t xml:space="preserve"> </w:t>
      </w:r>
      <w:r>
        <w:t>internamente em Departamentos, Divisões e Setores, todos, nessa ordem, hierarquicamente</w:t>
      </w:r>
      <w:r>
        <w:t xml:space="preserve"> s</w:t>
      </w:r>
      <w:r>
        <w:t>ubordinados</w:t>
      </w:r>
      <w:r>
        <w:t>.</w:t>
      </w:r>
    </w:p>
    <w:p w14:paraId="47913D3F" w14:textId="77777777" w:rsidR="00D32210" w:rsidRDefault="00D32210" w:rsidP="00D32210">
      <w:pPr>
        <w:ind w:firstLine="4502"/>
        <w:jc w:val="both"/>
      </w:pPr>
    </w:p>
    <w:p w14:paraId="44888CFC" w14:textId="0088FC9F" w:rsidR="00D32210" w:rsidRDefault="00D32210" w:rsidP="00D32210">
      <w:pPr>
        <w:ind w:firstLine="4502"/>
        <w:jc w:val="both"/>
      </w:pPr>
      <w:r w:rsidRPr="00D32210">
        <w:rPr>
          <w:b/>
          <w:bCs/>
        </w:rPr>
        <w:t>§ 5º</w:t>
      </w:r>
      <w:r>
        <w:t xml:space="preserve"> Os Secretários, responsáveis pelas Secretarias a que se refere o presente a</w:t>
      </w:r>
      <w:r>
        <w:t>rti</w:t>
      </w:r>
      <w:r>
        <w:t>go,</w:t>
      </w:r>
      <w:r>
        <w:t xml:space="preserve"> </w:t>
      </w:r>
      <w:r>
        <w:t>são auxiliares diretos e da confiança da Mesa Diretiva, sendo responsáveis pelos atos que</w:t>
      </w:r>
      <w:r>
        <w:t xml:space="preserve"> </w:t>
      </w:r>
      <w:r>
        <w:t>praticarem no exercício de seus cargos.</w:t>
      </w:r>
    </w:p>
    <w:p w14:paraId="0EE02F85" w14:textId="1B33E85A" w:rsidR="00D91F41" w:rsidRDefault="00D32210" w:rsidP="00D91F41">
      <w:pPr>
        <w:ind w:firstLine="4502"/>
        <w:jc w:val="both"/>
      </w:pPr>
      <w:r w:rsidRPr="00D32210">
        <w:rPr>
          <w:b/>
          <w:bCs/>
        </w:rPr>
        <w:lastRenderedPageBreak/>
        <w:t>Art. 2</w:t>
      </w:r>
      <w:r w:rsidRPr="00D32210">
        <w:rPr>
          <w:b/>
          <w:bCs/>
        </w:rPr>
        <w:t>º</w:t>
      </w:r>
      <w:r>
        <w:t xml:space="preserve"> </w:t>
      </w:r>
      <w:r>
        <w:t>Os órgãos, unidades e subunidades a que alude o artigo 1º, serão dirigidos,</w:t>
      </w:r>
      <w:r>
        <w:t xml:space="preserve"> </w:t>
      </w:r>
      <w:r>
        <w:t>conforme segue:</w:t>
      </w:r>
    </w:p>
    <w:p w14:paraId="0E89EE18" w14:textId="77777777" w:rsidR="00D91F41" w:rsidRDefault="00D91F41" w:rsidP="00D32210">
      <w:pPr>
        <w:ind w:firstLine="4502"/>
        <w:jc w:val="both"/>
      </w:pPr>
    </w:p>
    <w:p w14:paraId="4DEB53F3" w14:textId="5DA1817B" w:rsidR="00D91F41" w:rsidRDefault="00D91F41" w:rsidP="00D91F41">
      <w:pPr>
        <w:ind w:firstLine="4502"/>
        <w:jc w:val="both"/>
      </w:pPr>
      <w:r w:rsidRPr="00D91F41">
        <w:rPr>
          <w:b/>
          <w:bCs/>
        </w:rPr>
        <w:t>I -</w:t>
      </w:r>
      <w:r>
        <w:t xml:space="preserve"> A Secretaria Geral Legislativa, por um Secretário, nível de vencimentos C-240,</w:t>
      </w:r>
      <w:r>
        <w:t xml:space="preserve"> </w:t>
      </w:r>
      <w:r>
        <w:t>cargo esse isolado e de provimento em comissão;</w:t>
      </w:r>
    </w:p>
    <w:p w14:paraId="1B4A3F8F" w14:textId="77777777" w:rsidR="00D91F41" w:rsidRDefault="00D91F41" w:rsidP="00D91F41">
      <w:pPr>
        <w:ind w:firstLine="4502"/>
        <w:jc w:val="both"/>
      </w:pPr>
    </w:p>
    <w:p w14:paraId="2522782A" w14:textId="79A7A6FD" w:rsidR="00D91F41" w:rsidRDefault="00D91F41" w:rsidP="00D91F41">
      <w:pPr>
        <w:ind w:firstLine="4502"/>
        <w:jc w:val="both"/>
      </w:pPr>
      <w:r w:rsidRPr="00D91F41">
        <w:rPr>
          <w:b/>
          <w:bCs/>
        </w:rPr>
        <w:t>II -</w:t>
      </w:r>
      <w:r>
        <w:t xml:space="preserve"> A Secretaria Geral Administrativa, por um Secretário, nível de vencimentos C-240, cargo esse isolado e de provimento em comissão;</w:t>
      </w:r>
    </w:p>
    <w:p w14:paraId="2E64AEE7" w14:textId="77777777" w:rsidR="00D91F41" w:rsidRDefault="00D91F41" w:rsidP="00D91F41">
      <w:pPr>
        <w:ind w:firstLine="4502"/>
        <w:jc w:val="both"/>
      </w:pPr>
    </w:p>
    <w:p w14:paraId="688D77E2" w14:textId="19446C48" w:rsidR="00D91F41" w:rsidRDefault="00D91F41" w:rsidP="00D91F41">
      <w:pPr>
        <w:ind w:firstLine="4502"/>
        <w:jc w:val="both"/>
      </w:pPr>
      <w:r w:rsidRPr="00D91F41">
        <w:rPr>
          <w:b/>
          <w:bCs/>
        </w:rPr>
        <w:t>III -</w:t>
      </w:r>
      <w:r>
        <w:t xml:space="preserve"> Os Departamentos por respectivos Diretores, nível de vencimentos C-220, cargos</w:t>
      </w:r>
      <w:r>
        <w:t xml:space="preserve"> </w:t>
      </w:r>
      <w:r>
        <w:t>esses isolados e de provimento em comissão;</w:t>
      </w:r>
    </w:p>
    <w:p w14:paraId="60E388AA" w14:textId="77777777" w:rsidR="00D91F41" w:rsidRDefault="00D91F41" w:rsidP="00D91F41">
      <w:pPr>
        <w:ind w:firstLine="4502"/>
        <w:jc w:val="both"/>
      </w:pPr>
    </w:p>
    <w:p w14:paraId="411A75D8" w14:textId="3097956D" w:rsidR="00D91F41" w:rsidRDefault="00D91F41" w:rsidP="00D91F41">
      <w:pPr>
        <w:ind w:firstLine="4502"/>
        <w:jc w:val="both"/>
      </w:pPr>
      <w:r w:rsidRPr="00D91F41">
        <w:rPr>
          <w:b/>
          <w:bCs/>
        </w:rPr>
        <w:t>IV -</w:t>
      </w:r>
      <w:r>
        <w:t xml:space="preserve"> As Divisões por respectivos Chefes de Divisão, nível de vencimentos F-200,</w:t>
      </w:r>
      <w:r>
        <w:t xml:space="preserve"> </w:t>
      </w:r>
      <w:r>
        <w:t>função de confiança;</w:t>
      </w:r>
    </w:p>
    <w:p w14:paraId="010D9486" w14:textId="77777777" w:rsidR="00D91F41" w:rsidRDefault="00D91F41" w:rsidP="00D91F41">
      <w:pPr>
        <w:ind w:firstLine="4502"/>
        <w:jc w:val="both"/>
      </w:pPr>
    </w:p>
    <w:p w14:paraId="221C7BF3" w14:textId="19A42BB1" w:rsidR="00D91F41" w:rsidRDefault="00D91F41" w:rsidP="00D91F41">
      <w:pPr>
        <w:ind w:firstLine="4502"/>
        <w:jc w:val="both"/>
      </w:pPr>
      <w:r w:rsidRPr="00D91F41">
        <w:rPr>
          <w:b/>
          <w:bCs/>
        </w:rPr>
        <w:t>V -</w:t>
      </w:r>
      <w:r>
        <w:t xml:space="preserve"> Os Setores por respectivos Encarregados de Setor, nível de vencimentos F-120,</w:t>
      </w:r>
      <w:r>
        <w:t xml:space="preserve"> </w:t>
      </w:r>
      <w:r>
        <w:t>função de confiança.</w:t>
      </w:r>
    </w:p>
    <w:p w14:paraId="34B49E57" w14:textId="77777777" w:rsidR="00D91F41" w:rsidRDefault="00D91F41" w:rsidP="00D91F41">
      <w:pPr>
        <w:ind w:firstLine="4502"/>
        <w:jc w:val="both"/>
      </w:pPr>
    </w:p>
    <w:p w14:paraId="5F1E045F" w14:textId="4382A176" w:rsidR="00D91F41" w:rsidRDefault="00D91F41" w:rsidP="00D91F41">
      <w:pPr>
        <w:ind w:firstLine="4502"/>
        <w:jc w:val="both"/>
      </w:pPr>
      <w:r w:rsidRPr="00D91F41">
        <w:rPr>
          <w:b/>
          <w:bCs/>
        </w:rPr>
        <w:t xml:space="preserve">Parágrafo </w:t>
      </w:r>
      <w:r w:rsidRPr="00D91F41">
        <w:rPr>
          <w:b/>
          <w:bCs/>
        </w:rPr>
        <w:t>único</w:t>
      </w:r>
      <w:r w:rsidRPr="00D91F41">
        <w:rPr>
          <w:b/>
          <w:bCs/>
        </w:rPr>
        <w:t>.</w:t>
      </w:r>
      <w:r>
        <w:t xml:space="preserve"> As funções de confiança serão livremente providas pela Mesa</w:t>
      </w:r>
      <w:r>
        <w:t xml:space="preserve"> </w:t>
      </w:r>
      <w:r>
        <w:t>Diretiva da edilidade pelos servidores efetivos de cada setor.</w:t>
      </w:r>
    </w:p>
    <w:p w14:paraId="0DDA2512" w14:textId="77777777" w:rsidR="00D91F41" w:rsidRDefault="00D91F41" w:rsidP="00D91F41">
      <w:pPr>
        <w:ind w:firstLine="4502"/>
        <w:jc w:val="both"/>
      </w:pPr>
    </w:p>
    <w:p w14:paraId="2F40A7B2" w14:textId="7962E0BB" w:rsidR="00D91F41" w:rsidRDefault="00D91F41" w:rsidP="00D91F41">
      <w:pPr>
        <w:ind w:firstLine="4502"/>
        <w:jc w:val="both"/>
      </w:pPr>
      <w:r w:rsidRPr="00D91F41">
        <w:rPr>
          <w:b/>
          <w:bCs/>
        </w:rPr>
        <w:t>Art. 3</w:t>
      </w:r>
      <w:r w:rsidRPr="00D91F41">
        <w:rPr>
          <w:b/>
          <w:bCs/>
        </w:rPr>
        <w:t>º</w:t>
      </w:r>
      <w:r>
        <w:t xml:space="preserve"> </w:t>
      </w:r>
      <w:r>
        <w:t>Para fins do disposto nesta lei, a Câmara Municipal de Mogi das Cruzes passa</w:t>
      </w:r>
      <w:r>
        <w:t xml:space="preserve"> </w:t>
      </w:r>
      <w:r>
        <w:t>a ter, subordinada à Mesa Diretiva e Presidência, a seguinte estrutura organizacional</w:t>
      </w:r>
      <w:r>
        <w:t xml:space="preserve"> </w:t>
      </w:r>
      <w:r>
        <w:t>administrativa, composta, nos termos dos artigos 1º e 2</w:t>
      </w:r>
      <w:r>
        <w:t>º</w:t>
      </w:r>
      <w:r>
        <w:t xml:space="preserve"> pelas unidades administrativas abaixo</w:t>
      </w:r>
      <w:r>
        <w:t xml:space="preserve"> </w:t>
      </w:r>
      <w:r>
        <w:t>relacionadas:</w:t>
      </w:r>
    </w:p>
    <w:p w14:paraId="77E13E39" w14:textId="77777777" w:rsidR="00D32210" w:rsidRDefault="00D32210" w:rsidP="00D32210">
      <w:pPr>
        <w:ind w:firstLine="4502"/>
        <w:jc w:val="both"/>
      </w:pPr>
    </w:p>
    <w:p w14:paraId="3DE36A39" w14:textId="2FAF5021" w:rsidR="00D91F41" w:rsidRDefault="00D91F41" w:rsidP="00D91F41">
      <w:pPr>
        <w:ind w:firstLine="4502"/>
        <w:jc w:val="both"/>
      </w:pPr>
      <w:r>
        <w:t>1. Presidência e Mesa Diretiva</w:t>
      </w:r>
    </w:p>
    <w:p w14:paraId="1D4576BE" w14:textId="77777777" w:rsidR="00D91F41" w:rsidRDefault="00D91F41" w:rsidP="00D91F41">
      <w:pPr>
        <w:ind w:firstLine="4502"/>
        <w:jc w:val="both"/>
      </w:pPr>
      <w:r>
        <w:t>1.1. Gabinete da Presidência</w:t>
      </w:r>
    </w:p>
    <w:p w14:paraId="0CE915D1" w14:textId="77777777" w:rsidR="00D91F41" w:rsidRDefault="00D91F41" w:rsidP="00D91F41">
      <w:pPr>
        <w:ind w:firstLine="4502"/>
        <w:jc w:val="both"/>
      </w:pPr>
      <w:r>
        <w:t>1.1.1. Controle Interno</w:t>
      </w:r>
    </w:p>
    <w:p w14:paraId="64F6AEA4" w14:textId="77777777" w:rsidR="00D91F41" w:rsidRDefault="00D91F41" w:rsidP="00D91F41">
      <w:pPr>
        <w:ind w:firstLine="4502"/>
        <w:jc w:val="both"/>
      </w:pPr>
      <w:r>
        <w:t>1.1.2. Chefia de Gabinete</w:t>
      </w:r>
    </w:p>
    <w:p w14:paraId="6696C0DD" w14:textId="586EDA08" w:rsidR="00D91F41" w:rsidRDefault="00D91F41" w:rsidP="00D91F41">
      <w:pPr>
        <w:ind w:firstLine="4502"/>
        <w:jc w:val="both"/>
      </w:pPr>
      <w:r>
        <w:t>1.1.2.1. Assessoramento Parlamentar</w:t>
      </w:r>
    </w:p>
    <w:p w14:paraId="4071BEB8" w14:textId="77777777" w:rsidR="00D91F41" w:rsidRDefault="00D91F41" w:rsidP="00D91F41">
      <w:pPr>
        <w:ind w:firstLine="4502"/>
        <w:jc w:val="both"/>
      </w:pPr>
      <w:r>
        <w:t>1.2. Consultoria para Assuntos Governamentais</w:t>
      </w:r>
    </w:p>
    <w:p w14:paraId="66AE69EA" w14:textId="77777777" w:rsidR="00D91F41" w:rsidRDefault="00D91F41" w:rsidP="00D91F41">
      <w:pPr>
        <w:ind w:firstLine="4502"/>
        <w:jc w:val="both"/>
      </w:pPr>
      <w:r>
        <w:t>1.3. Procuradoria Jurídica</w:t>
      </w:r>
    </w:p>
    <w:p w14:paraId="4C222460" w14:textId="77777777" w:rsidR="00D91F41" w:rsidRDefault="00D91F41" w:rsidP="00D91F41">
      <w:pPr>
        <w:ind w:firstLine="4502"/>
        <w:jc w:val="both"/>
      </w:pPr>
      <w:r>
        <w:t>1.3 .1. Chefia da Procuradoria Jurídica</w:t>
      </w:r>
    </w:p>
    <w:p w14:paraId="54DA6611" w14:textId="77777777" w:rsidR="00D91F41" w:rsidRDefault="00D91F41" w:rsidP="00D91F41">
      <w:pPr>
        <w:ind w:firstLine="4502"/>
        <w:jc w:val="both"/>
      </w:pPr>
      <w:r>
        <w:t>1.3.1.1. Procuradores Jurídicos</w:t>
      </w:r>
    </w:p>
    <w:p w14:paraId="598A894B" w14:textId="77777777" w:rsidR="00D91F41" w:rsidRDefault="00D91F41" w:rsidP="00D91F41">
      <w:pPr>
        <w:ind w:firstLine="4502"/>
        <w:jc w:val="both"/>
      </w:pPr>
      <w:r>
        <w:t>1.3 .1.1.1. Unidade de Expediente</w:t>
      </w:r>
    </w:p>
    <w:p w14:paraId="32C1EA66" w14:textId="77777777" w:rsidR="00D91F41" w:rsidRDefault="00D91F41" w:rsidP="00D91F41">
      <w:pPr>
        <w:ind w:firstLine="4502"/>
        <w:jc w:val="both"/>
      </w:pPr>
      <w:r>
        <w:t>1.4. Coordenadoria Financeira</w:t>
      </w:r>
    </w:p>
    <w:p w14:paraId="544A10F6" w14:textId="77777777" w:rsidR="00D91F41" w:rsidRDefault="00D91F41" w:rsidP="00D91F41">
      <w:pPr>
        <w:ind w:firstLine="4502"/>
        <w:jc w:val="both"/>
      </w:pPr>
      <w:r>
        <w:t>1.4.1. Assessoria Financeira e Contábil</w:t>
      </w:r>
    </w:p>
    <w:p w14:paraId="38799944" w14:textId="77777777" w:rsidR="00D91F41" w:rsidRDefault="00D91F41" w:rsidP="00D91F41">
      <w:pPr>
        <w:ind w:firstLine="4502"/>
        <w:jc w:val="both"/>
      </w:pPr>
      <w:r>
        <w:t>1.4.1.1.1. Unidade de Contabilidade</w:t>
      </w:r>
    </w:p>
    <w:p w14:paraId="2BF98EC2" w14:textId="77777777" w:rsidR="00D91F41" w:rsidRDefault="00D91F41" w:rsidP="00D91F41">
      <w:pPr>
        <w:ind w:firstLine="4502"/>
        <w:jc w:val="both"/>
      </w:pPr>
      <w:r>
        <w:t>1.4.1.1.2. Unidade de Expediente</w:t>
      </w:r>
    </w:p>
    <w:p w14:paraId="1FE68624" w14:textId="77777777" w:rsidR="00D91F41" w:rsidRDefault="00D91F41" w:rsidP="00D91F41">
      <w:pPr>
        <w:ind w:firstLine="4502"/>
        <w:jc w:val="both"/>
      </w:pPr>
      <w:r>
        <w:t>1.5. Ouvidoria</w:t>
      </w:r>
    </w:p>
    <w:p w14:paraId="2310CA7A" w14:textId="77777777" w:rsidR="00D91F41" w:rsidRDefault="00D91F41" w:rsidP="00D91F41">
      <w:pPr>
        <w:ind w:firstLine="4502"/>
        <w:jc w:val="both"/>
      </w:pPr>
    </w:p>
    <w:p w14:paraId="69B4C880" w14:textId="77777777" w:rsidR="00D91F41" w:rsidRDefault="00D91F41" w:rsidP="00D91F41">
      <w:pPr>
        <w:ind w:firstLine="4502"/>
        <w:jc w:val="both"/>
      </w:pPr>
      <w:r>
        <w:t>2. Secretaria Geral Legislativa</w:t>
      </w:r>
    </w:p>
    <w:p w14:paraId="577CC3E5" w14:textId="77777777" w:rsidR="00D91F41" w:rsidRDefault="00D91F41" w:rsidP="00D91F41">
      <w:pPr>
        <w:ind w:firstLine="4502"/>
        <w:jc w:val="both"/>
      </w:pPr>
      <w:r>
        <w:t>2.1. Gabinete da Secretaria Geral Legislativa</w:t>
      </w:r>
    </w:p>
    <w:p w14:paraId="2ADC1AC9" w14:textId="68740985" w:rsidR="00D91F41" w:rsidRDefault="00D91F41" w:rsidP="00D91F41">
      <w:pPr>
        <w:ind w:firstLine="4502"/>
        <w:jc w:val="both"/>
      </w:pPr>
      <w:r>
        <w:t>2.1.1.1 .1. Unidade de Expediente</w:t>
      </w:r>
    </w:p>
    <w:p w14:paraId="4FAC13D9" w14:textId="77777777" w:rsidR="00D91F41" w:rsidRDefault="00D91F41" w:rsidP="00D91F41">
      <w:pPr>
        <w:ind w:firstLine="4502"/>
        <w:jc w:val="both"/>
      </w:pPr>
      <w:r>
        <w:t>2.2. Departamento Legislativo</w:t>
      </w:r>
    </w:p>
    <w:p w14:paraId="178250EA" w14:textId="77777777" w:rsidR="00D91F41" w:rsidRDefault="00D91F41" w:rsidP="00D91F41">
      <w:pPr>
        <w:ind w:firstLine="4502"/>
        <w:jc w:val="both"/>
      </w:pPr>
      <w:r>
        <w:t>2.2.1.1.1. Unidade de Expediente</w:t>
      </w:r>
    </w:p>
    <w:p w14:paraId="7D66D5C1" w14:textId="77777777" w:rsidR="00D91F41" w:rsidRDefault="00D91F41" w:rsidP="00D91F41">
      <w:pPr>
        <w:ind w:firstLine="4502"/>
        <w:jc w:val="both"/>
      </w:pPr>
      <w:r>
        <w:lastRenderedPageBreak/>
        <w:t>2.2.1.1.2. Unidade de Suporte</w:t>
      </w:r>
    </w:p>
    <w:p w14:paraId="6D234885" w14:textId="77777777" w:rsidR="00D91F41" w:rsidRDefault="00D91F41" w:rsidP="00D91F41">
      <w:pPr>
        <w:ind w:firstLine="4502"/>
        <w:jc w:val="both"/>
      </w:pPr>
      <w:r>
        <w:t>2.2.2. Divisão de Expediente Legislativo</w:t>
      </w:r>
    </w:p>
    <w:p w14:paraId="7DA1F672" w14:textId="77777777" w:rsidR="00D91F41" w:rsidRDefault="00D91F41" w:rsidP="00D91F41">
      <w:pPr>
        <w:ind w:firstLine="4502"/>
        <w:jc w:val="both"/>
      </w:pPr>
      <w:r>
        <w:t>2.2.2.1.1. Unidade de Protocolo, Arquivo e Documentação</w:t>
      </w:r>
    </w:p>
    <w:p w14:paraId="4978756A" w14:textId="77777777" w:rsidR="00D91F41" w:rsidRDefault="00D91F41" w:rsidP="00D91F41">
      <w:pPr>
        <w:ind w:firstLine="4502"/>
        <w:jc w:val="both"/>
      </w:pPr>
      <w:r>
        <w:t>2.2.2.1.2. Unidade de Registro de Atas e Redação Legislativa</w:t>
      </w:r>
    </w:p>
    <w:p w14:paraId="2D3D430B" w14:textId="77777777" w:rsidR="00D91F41" w:rsidRDefault="00D91F41" w:rsidP="00D91F41">
      <w:pPr>
        <w:ind w:firstLine="4502"/>
        <w:jc w:val="both"/>
      </w:pPr>
      <w:r>
        <w:t>2.2.3. Divisão de Apoio e Assessoramento</w:t>
      </w:r>
    </w:p>
    <w:p w14:paraId="2241C72D" w14:textId="77777777" w:rsidR="00D91F41" w:rsidRDefault="00D91F41" w:rsidP="00D91F41">
      <w:pPr>
        <w:ind w:firstLine="4502"/>
        <w:jc w:val="both"/>
      </w:pPr>
      <w:r>
        <w:t>2.2.3.1.1. Unidade de Assessoramento às Comissões Parlamentares</w:t>
      </w:r>
    </w:p>
    <w:p w14:paraId="5082DC71" w14:textId="77777777" w:rsidR="00D91F41" w:rsidRDefault="00D91F41" w:rsidP="00D91F41">
      <w:pPr>
        <w:ind w:firstLine="4502"/>
        <w:jc w:val="both"/>
      </w:pPr>
      <w:r>
        <w:t>2.3. Departamento de Comunicação Social</w:t>
      </w:r>
    </w:p>
    <w:p w14:paraId="474FC5C0" w14:textId="77777777" w:rsidR="00D91F41" w:rsidRDefault="00D91F41" w:rsidP="00D91F41">
      <w:pPr>
        <w:ind w:firstLine="4502"/>
        <w:jc w:val="both"/>
      </w:pPr>
      <w:r>
        <w:t>2.3.1.1.1. Unidade de Técnica de Plenário</w:t>
      </w:r>
    </w:p>
    <w:p w14:paraId="5A622366" w14:textId="77777777" w:rsidR="00D91F41" w:rsidRDefault="00D91F41" w:rsidP="00D91F41">
      <w:pPr>
        <w:ind w:firstLine="4502"/>
        <w:jc w:val="both"/>
      </w:pPr>
      <w:r>
        <w:t>2.3 .1.1.2. Unidade de Jornalismo</w:t>
      </w:r>
    </w:p>
    <w:p w14:paraId="01F4F94B" w14:textId="77777777" w:rsidR="00D91F41" w:rsidRDefault="00D91F41" w:rsidP="00D91F41">
      <w:pPr>
        <w:ind w:firstLine="4502"/>
        <w:jc w:val="both"/>
      </w:pPr>
      <w:r>
        <w:t>2.3.1.1.3. Unidade de Mídias Integradas</w:t>
      </w:r>
    </w:p>
    <w:p w14:paraId="2E0C61AD" w14:textId="77777777" w:rsidR="00D91F41" w:rsidRDefault="00D91F41" w:rsidP="00D91F41">
      <w:pPr>
        <w:ind w:firstLine="4502"/>
        <w:jc w:val="both"/>
      </w:pPr>
      <w:r>
        <w:t>2.3 .1.1.4. Unidade de Cerimonial e Eventos</w:t>
      </w:r>
    </w:p>
    <w:p w14:paraId="2F035698" w14:textId="77777777" w:rsidR="00D91F41" w:rsidRDefault="00D91F41" w:rsidP="00D91F41">
      <w:pPr>
        <w:ind w:firstLine="4502"/>
        <w:jc w:val="both"/>
      </w:pPr>
    </w:p>
    <w:p w14:paraId="2C0C02DE" w14:textId="77777777" w:rsidR="00D91F41" w:rsidRDefault="00D91F41" w:rsidP="00D91F41">
      <w:pPr>
        <w:ind w:firstLine="4502"/>
        <w:jc w:val="both"/>
      </w:pPr>
      <w:r>
        <w:t>3. Secretaria Geral Administrativa</w:t>
      </w:r>
    </w:p>
    <w:p w14:paraId="63D6C108" w14:textId="77777777" w:rsidR="00D91F41" w:rsidRDefault="00D91F41" w:rsidP="00D91F41">
      <w:pPr>
        <w:ind w:firstLine="4502"/>
        <w:jc w:val="both"/>
      </w:pPr>
      <w:r>
        <w:t>3.1. Gabinete da Secretaria Geral Administrativa</w:t>
      </w:r>
    </w:p>
    <w:p w14:paraId="40B84D90" w14:textId="77777777" w:rsidR="00D91F41" w:rsidRDefault="00D91F41" w:rsidP="00D91F41">
      <w:pPr>
        <w:ind w:firstLine="4502"/>
        <w:jc w:val="both"/>
      </w:pPr>
      <w:r>
        <w:t>3.1.1.1.1. Unidade de Expediente</w:t>
      </w:r>
    </w:p>
    <w:p w14:paraId="7984583D" w14:textId="77777777" w:rsidR="00D91F41" w:rsidRDefault="00D91F41" w:rsidP="00D91F41">
      <w:pPr>
        <w:ind w:firstLine="4502"/>
        <w:jc w:val="both"/>
      </w:pPr>
      <w:r>
        <w:t>3.2. Departamento Administrativo</w:t>
      </w:r>
    </w:p>
    <w:p w14:paraId="653A0E93" w14:textId="77777777" w:rsidR="00D91F41" w:rsidRDefault="00D91F41" w:rsidP="00D91F41">
      <w:pPr>
        <w:ind w:firstLine="4502"/>
        <w:jc w:val="both"/>
      </w:pPr>
      <w:r>
        <w:t>3.2.1. Assessoria Legislativa de Planejamento e Organização</w:t>
      </w:r>
    </w:p>
    <w:p w14:paraId="7F4E0553" w14:textId="77777777" w:rsidR="00D91F41" w:rsidRDefault="00D91F41" w:rsidP="00D91F41">
      <w:pPr>
        <w:ind w:firstLine="4502"/>
        <w:jc w:val="both"/>
      </w:pPr>
      <w:r>
        <w:t>3.2.2. Divisão de Expediente Administrativo</w:t>
      </w:r>
    </w:p>
    <w:p w14:paraId="6F2F3EE1" w14:textId="77777777" w:rsidR="00D91F41" w:rsidRDefault="00D91F41" w:rsidP="00D91F41">
      <w:pPr>
        <w:ind w:firstLine="4502"/>
        <w:jc w:val="both"/>
      </w:pPr>
      <w:r>
        <w:t>3.2.1.1. Unidade de Protocolo e Expediente Administrativo</w:t>
      </w:r>
    </w:p>
    <w:p w14:paraId="028C3627" w14:textId="77777777" w:rsidR="00D91F41" w:rsidRDefault="00D91F41" w:rsidP="00D91F41">
      <w:pPr>
        <w:ind w:firstLine="4502"/>
        <w:jc w:val="both"/>
      </w:pPr>
      <w:r>
        <w:t>3.2.2.2. Unidade de Arquivo e Documentação</w:t>
      </w:r>
    </w:p>
    <w:p w14:paraId="580625BF" w14:textId="77777777" w:rsidR="00D91F41" w:rsidRDefault="00D91F41" w:rsidP="00D91F41">
      <w:pPr>
        <w:ind w:firstLine="4502"/>
        <w:jc w:val="both"/>
      </w:pPr>
      <w:r>
        <w:t>3.3.2. Divisão de Materiais e Patrimônio</w:t>
      </w:r>
    </w:p>
    <w:p w14:paraId="7EE2F756" w14:textId="0B8270B1" w:rsidR="00D91F41" w:rsidRDefault="00D91F41" w:rsidP="00D91F41">
      <w:pPr>
        <w:ind w:firstLine="4502"/>
        <w:jc w:val="both"/>
      </w:pPr>
      <w:r>
        <w:t>3 .3 .2.1.1</w:t>
      </w:r>
      <w:r>
        <w:t>.</w:t>
      </w:r>
      <w:r>
        <w:t xml:space="preserve"> Unidade de Patrimônio</w:t>
      </w:r>
    </w:p>
    <w:p w14:paraId="6437A51C" w14:textId="77777777" w:rsidR="00D91F41" w:rsidRDefault="00D91F41" w:rsidP="00D91F41">
      <w:pPr>
        <w:ind w:firstLine="4502"/>
        <w:jc w:val="both"/>
      </w:pPr>
      <w:r>
        <w:t>3.3.2.1.2. Unidade de Almoxarifado</w:t>
      </w:r>
    </w:p>
    <w:p w14:paraId="45C62193" w14:textId="77777777" w:rsidR="00D91F41" w:rsidRDefault="00D91F41" w:rsidP="00D91F41">
      <w:pPr>
        <w:ind w:firstLine="4502"/>
        <w:jc w:val="both"/>
      </w:pPr>
      <w:r>
        <w:t>3.3.3. Divisão de Tecnologia da Informação</w:t>
      </w:r>
    </w:p>
    <w:p w14:paraId="5D02EEA6" w14:textId="77777777" w:rsidR="00D91F41" w:rsidRDefault="00D91F41" w:rsidP="00D91F41">
      <w:pPr>
        <w:ind w:firstLine="4502"/>
        <w:jc w:val="both"/>
      </w:pPr>
      <w:r>
        <w:t>3.3.3.1.1. Unidade de Desenvolvimento</w:t>
      </w:r>
    </w:p>
    <w:p w14:paraId="548A45DF" w14:textId="77777777" w:rsidR="00D91F41" w:rsidRDefault="00D91F41" w:rsidP="00D91F41">
      <w:pPr>
        <w:ind w:firstLine="4502"/>
        <w:jc w:val="both"/>
      </w:pPr>
      <w:r>
        <w:t>3.3.3.1.2. Unidade de Suporte</w:t>
      </w:r>
    </w:p>
    <w:p w14:paraId="57A7679C" w14:textId="77777777" w:rsidR="00D91F41" w:rsidRDefault="00D91F41" w:rsidP="00D91F41">
      <w:pPr>
        <w:ind w:firstLine="4502"/>
        <w:jc w:val="both"/>
      </w:pPr>
      <w:r>
        <w:t>3.3.4. Divisão de Compras</w:t>
      </w:r>
    </w:p>
    <w:p w14:paraId="4C3E9F37" w14:textId="77777777" w:rsidR="00D91F41" w:rsidRDefault="00D91F41" w:rsidP="00D91F41">
      <w:pPr>
        <w:ind w:firstLine="4502"/>
        <w:jc w:val="both"/>
      </w:pPr>
      <w:r>
        <w:t>3.3.4.1.1. Unidade de Cotação e Orçamento</w:t>
      </w:r>
    </w:p>
    <w:p w14:paraId="196EEF21" w14:textId="77777777" w:rsidR="00D91F41" w:rsidRDefault="00D91F41" w:rsidP="00D91F41">
      <w:pPr>
        <w:ind w:firstLine="4502"/>
        <w:jc w:val="both"/>
      </w:pPr>
      <w:r>
        <w:t>3.3.5. Divisão de Administração de Recursos Humanos</w:t>
      </w:r>
    </w:p>
    <w:p w14:paraId="4FD878EA" w14:textId="77777777" w:rsidR="00D91F41" w:rsidRDefault="00D91F41" w:rsidP="00D91F41">
      <w:pPr>
        <w:ind w:firstLine="4502"/>
        <w:jc w:val="both"/>
      </w:pPr>
      <w:r>
        <w:t>3 .3 .5. l .1. Unidade de Registro Funcional</w:t>
      </w:r>
    </w:p>
    <w:p w14:paraId="3EA37E20" w14:textId="77777777" w:rsidR="00D91F41" w:rsidRDefault="00D91F41" w:rsidP="00D91F41">
      <w:pPr>
        <w:ind w:firstLine="4502"/>
        <w:jc w:val="both"/>
      </w:pPr>
      <w:r>
        <w:t>3.3.5.1.2. Unidade de Avaliação e Desenvolvimento pessoal</w:t>
      </w:r>
    </w:p>
    <w:p w14:paraId="4F4FC149" w14:textId="212A78A7" w:rsidR="00D32210" w:rsidRDefault="00D91F41" w:rsidP="00D91F41">
      <w:pPr>
        <w:ind w:firstLine="4502"/>
        <w:jc w:val="both"/>
      </w:pPr>
      <w:r>
        <w:t>3.3.5.1.3. Unidade de Folha de Pagamento</w:t>
      </w:r>
    </w:p>
    <w:p w14:paraId="0D22C539" w14:textId="77777777" w:rsidR="00D91F41" w:rsidRDefault="00D91F41" w:rsidP="00D91F41">
      <w:pPr>
        <w:ind w:firstLine="4502"/>
        <w:jc w:val="both"/>
      </w:pPr>
      <w:r>
        <w:t>3.4. Departamento de Infraestrutura</w:t>
      </w:r>
    </w:p>
    <w:p w14:paraId="09F4C9CB" w14:textId="77777777" w:rsidR="00D91F41" w:rsidRDefault="00D91F41" w:rsidP="00D91F41">
      <w:pPr>
        <w:ind w:firstLine="4502"/>
        <w:jc w:val="both"/>
      </w:pPr>
      <w:r>
        <w:t>3.4.2. Divisão de Serviços de Apoio Administrativo e Operacional</w:t>
      </w:r>
    </w:p>
    <w:p w14:paraId="0EEE1910" w14:textId="586F2F63" w:rsidR="00D91F41" w:rsidRDefault="00D91F41" w:rsidP="00D91F41">
      <w:pPr>
        <w:ind w:firstLine="4502"/>
        <w:jc w:val="both"/>
      </w:pPr>
      <w:r>
        <w:t>3.4.2.1.</w:t>
      </w:r>
      <w:r>
        <w:t xml:space="preserve"> </w:t>
      </w:r>
      <w:r>
        <w:t>Setor de Segurança</w:t>
      </w:r>
    </w:p>
    <w:p w14:paraId="5F4423A6" w14:textId="77777777" w:rsidR="00D91F41" w:rsidRDefault="00D91F41" w:rsidP="00D91F41">
      <w:pPr>
        <w:ind w:firstLine="4502"/>
        <w:jc w:val="both"/>
      </w:pPr>
      <w:r>
        <w:t>3.4.2.1.1. Unidade de Segurança</w:t>
      </w:r>
    </w:p>
    <w:p w14:paraId="541870EB" w14:textId="3C79C893" w:rsidR="00D91F41" w:rsidRDefault="00D91F41" w:rsidP="00D91F41">
      <w:pPr>
        <w:ind w:firstLine="4502"/>
        <w:jc w:val="both"/>
      </w:pPr>
      <w:r>
        <w:t>3.4.2.2.</w:t>
      </w:r>
      <w:r>
        <w:t xml:space="preserve"> </w:t>
      </w:r>
      <w:r>
        <w:t>Setor de Telefonia e Recepção</w:t>
      </w:r>
    </w:p>
    <w:p w14:paraId="48B0CA80" w14:textId="2710808D" w:rsidR="00D91F41" w:rsidRDefault="00D91F41" w:rsidP="00D91F41">
      <w:pPr>
        <w:ind w:firstLine="4502"/>
        <w:jc w:val="both"/>
      </w:pPr>
      <w:r>
        <w:t>3.4.2.2.1. Unidade de Telefonia</w:t>
      </w:r>
    </w:p>
    <w:p w14:paraId="41557641" w14:textId="77777777" w:rsidR="00D91F41" w:rsidRDefault="00D91F41" w:rsidP="00D91F41">
      <w:pPr>
        <w:ind w:firstLine="4502"/>
        <w:jc w:val="both"/>
      </w:pPr>
      <w:r>
        <w:t>3.4.2.2.2. Unidade de Recepção</w:t>
      </w:r>
    </w:p>
    <w:p w14:paraId="06A668B8" w14:textId="5BC1BD62" w:rsidR="00D91F41" w:rsidRDefault="00D91F41" w:rsidP="00D91F41">
      <w:pPr>
        <w:ind w:firstLine="4502"/>
        <w:jc w:val="both"/>
      </w:pPr>
      <w:r>
        <w:t>3.4.2.3</w:t>
      </w:r>
      <w:r>
        <w:t xml:space="preserve">. </w:t>
      </w:r>
      <w:r>
        <w:t>Setor de Atendimento e Limpeza</w:t>
      </w:r>
    </w:p>
    <w:p w14:paraId="390C0ACC" w14:textId="77777777" w:rsidR="00D91F41" w:rsidRDefault="00D91F41" w:rsidP="00D91F41">
      <w:pPr>
        <w:ind w:firstLine="4502"/>
        <w:jc w:val="both"/>
      </w:pPr>
      <w:r>
        <w:t>3.4.2.3.1. Unidade de Conservação e Limpeza</w:t>
      </w:r>
    </w:p>
    <w:p w14:paraId="1E07178B" w14:textId="77777777" w:rsidR="00D91F41" w:rsidRDefault="00D91F41" w:rsidP="00D91F41">
      <w:pPr>
        <w:ind w:firstLine="4502"/>
        <w:jc w:val="both"/>
      </w:pPr>
      <w:r>
        <w:t>3.4.2.3.2. Unidade de Atendimento</w:t>
      </w:r>
    </w:p>
    <w:p w14:paraId="111EE466" w14:textId="328B366A" w:rsidR="00D91F41" w:rsidRDefault="00D91F41" w:rsidP="00D91F41">
      <w:pPr>
        <w:ind w:firstLine="4502"/>
        <w:jc w:val="both"/>
      </w:pPr>
      <w:r>
        <w:t>3.4.2.4.</w:t>
      </w:r>
      <w:r>
        <w:t xml:space="preserve"> </w:t>
      </w:r>
      <w:r>
        <w:t>Setor de Manutenção</w:t>
      </w:r>
    </w:p>
    <w:p w14:paraId="692CD9AB" w14:textId="77777777" w:rsidR="00D91F41" w:rsidRDefault="00D91F41" w:rsidP="00D91F41">
      <w:pPr>
        <w:ind w:firstLine="4502"/>
        <w:jc w:val="both"/>
      </w:pPr>
      <w:r>
        <w:lastRenderedPageBreak/>
        <w:t>3.4.2.4.1. Unidade de Manutenção</w:t>
      </w:r>
    </w:p>
    <w:p w14:paraId="78A7734C" w14:textId="77777777" w:rsidR="00D91F41" w:rsidRDefault="00D91F41" w:rsidP="00D91F41">
      <w:pPr>
        <w:ind w:firstLine="4502"/>
        <w:jc w:val="both"/>
      </w:pPr>
      <w:r>
        <w:t>3.4.2.4.2. Unidade de Serviços Gerais</w:t>
      </w:r>
    </w:p>
    <w:p w14:paraId="4AFF2651" w14:textId="21B343DF" w:rsidR="00D91F41" w:rsidRDefault="00D91F41" w:rsidP="00D91F41">
      <w:pPr>
        <w:ind w:firstLine="4502"/>
        <w:jc w:val="both"/>
      </w:pPr>
      <w:r>
        <w:t>3.4.2.5.</w:t>
      </w:r>
      <w:r>
        <w:t xml:space="preserve"> </w:t>
      </w:r>
      <w:r>
        <w:t>Setor de Transportes</w:t>
      </w:r>
    </w:p>
    <w:p w14:paraId="396DC712" w14:textId="77777777" w:rsidR="00D91F41" w:rsidRDefault="00D91F41" w:rsidP="00D91F41">
      <w:pPr>
        <w:ind w:firstLine="4502"/>
        <w:jc w:val="both"/>
      </w:pPr>
      <w:r>
        <w:t>3.4.2.5.1. Unidade de Expediente</w:t>
      </w:r>
    </w:p>
    <w:p w14:paraId="4624FC2F" w14:textId="437AC89E" w:rsidR="00D91F41" w:rsidRDefault="00D91F41" w:rsidP="00D91F41">
      <w:pPr>
        <w:ind w:firstLine="4502"/>
        <w:jc w:val="both"/>
      </w:pPr>
      <w:r>
        <w:t>3.4.2.5.2. Unidade de Transporte</w:t>
      </w:r>
    </w:p>
    <w:p w14:paraId="203D1A8E" w14:textId="77777777" w:rsidR="00D91F41" w:rsidRDefault="00D91F41" w:rsidP="00D91F41">
      <w:pPr>
        <w:ind w:firstLine="4502"/>
        <w:jc w:val="both"/>
      </w:pPr>
    </w:p>
    <w:p w14:paraId="64B798E3" w14:textId="0910EF2B" w:rsidR="00D91F41" w:rsidRDefault="00D91F41" w:rsidP="00D91F41">
      <w:pPr>
        <w:ind w:firstLine="4502"/>
        <w:jc w:val="both"/>
      </w:pPr>
      <w:r w:rsidRPr="0016798D">
        <w:rPr>
          <w:b/>
          <w:bCs/>
        </w:rPr>
        <w:t>Art. 4</w:t>
      </w:r>
      <w:r w:rsidRPr="0016798D">
        <w:rPr>
          <w:b/>
          <w:bCs/>
        </w:rPr>
        <w:t>º</w:t>
      </w:r>
      <w:r>
        <w:t xml:space="preserve"> S</w:t>
      </w:r>
      <w:r>
        <w:t>ão atribuições gerais da Secretaria Geral Legislativa e da Secretaria</w:t>
      </w:r>
      <w:r>
        <w:t xml:space="preserve"> </w:t>
      </w:r>
      <w:r>
        <w:t>Geral Administrativa e, consequentemente, de responsabilidade dos respectivos Secretários:</w:t>
      </w:r>
    </w:p>
    <w:p w14:paraId="55751E1C" w14:textId="77777777" w:rsidR="00D91F41" w:rsidRDefault="00D91F41" w:rsidP="00D91F41">
      <w:pPr>
        <w:ind w:firstLine="4502"/>
        <w:jc w:val="both"/>
      </w:pPr>
    </w:p>
    <w:p w14:paraId="7877143C" w14:textId="37981063" w:rsidR="00D91F41" w:rsidRDefault="00D91F41" w:rsidP="00D91F41">
      <w:pPr>
        <w:ind w:firstLine="4502"/>
        <w:jc w:val="both"/>
      </w:pPr>
      <w:r w:rsidRPr="0016798D">
        <w:rPr>
          <w:b/>
          <w:bCs/>
        </w:rPr>
        <w:t>I -</w:t>
      </w:r>
      <w:r>
        <w:t xml:space="preserve"> </w:t>
      </w:r>
      <w:proofErr w:type="gramStart"/>
      <w:r>
        <w:t>cumprir</w:t>
      </w:r>
      <w:proofErr w:type="gramEnd"/>
      <w:r>
        <w:t xml:space="preserve"> e fazer cumprir as leis federais, estaduais e municipais, bem como os</w:t>
      </w:r>
      <w:r>
        <w:t xml:space="preserve"> </w:t>
      </w:r>
      <w:r>
        <w:t>demais atos com força de lei;</w:t>
      </w:r>
    </w:p>
    <w:p w14:paraId="66892020" w14:textId="77777777" w:rsidR="00D91F41" w:rsidRPr="0016798D" w:rsidRDefault="00D91F41" w:rsidP="00D91F41">
      <w:pPr>
        <w:ind w:firstLine="4502"/>
        <w:jc w:val="both"/>
        <w:rPr>
          <w:b/>
          <w:bCs/>
        </w:rPr>
      </w:pPr>
    </w:p>
    <w:p w14:paraId="223CFD86" w14:textId="2D9794AC" w:rsidR="00D91F41" w:rsidRDefault="00D91F41" w:rsidP="00D91F41">
      <w:pPr>
        <w:ind w:firstLine="4502"/>
        <w:jc w:val="both"/>
      </w:pPr>
      <w:r w:rsidRPr="0016798D">
        <w:rPr>
          <w:b/>
          <w:bCs/>
        </w:rPr>
        <w:t>II -</w:t>
      </w:r>
      <w:r>
        <w:t xml:space="preserve"> </w:t>
      </w:r>
      <w:proofErr w:type="gramStart"/>
      <w:r>
        <w:t>manter</w:t>
      </w:r>
      <w:proofErr w:type="gramEnd"/>
      <w:r>
        <w:t xml:space="preserve"> a sistemática de trabalhos de sua Pasta buscando o melhor aproveitamento</w:t>
      </w:r>
      <w:r>
        <w:t xml:space="preserve"> </w:t>
      </w:r>
      <w:r>
        <w:t>dos servidores na prestação do serviço público;</w:t>
      </w:r>
    </w:p>
    <w:p w14:paraId="502663FE" w14:textId="77777777" w:rsidR="00D91F41" w:rsidRDefault="00D91F41" w:rsidP="00D91F41">
      <w:pPr>
        <w:ind w:firstLine="4502"/>
        <w:jc w:val="both"/>
      </w:pPr>
    </w:p>
    <w:p w14:paraId="015F65CD" w14:textId="2F7830D6" w:rsidR="00D91F41" w:rsidRDefault="00D91F41" w:rsidP="00D91F41">
      <w:pPr>
        <w:ind w:firstLine="4502"/>
        <w:jc w:val="both"/>
      </w:pPr>
      <w:r w:rsidRPr="0016798D">
        <w:rPr>
          <w:b/>
          <w:bCs/>
        </w:rPr>
        <w:t>III -</w:t>
      </w:r>
      <w:r>
        <w:t xml:space="preserve"> subsidiar a Mesa Diretiva e ao Presidente da Câmara para a tomada de decisões</w:t>
      </w:r>
      <w:r>
        <w:t xml:space="preserve"> </w:t>
      </w:r>
      <w:r>
        <w:t>nos assuntos pertinentes à sua respectiva Pasta;</w:t>
      </w:r>
    </w:p>
    <w:p w14:paraId="72BA5C1D" w14:textId="77777777" w:rsidR="00D91F41" w:rsidRDefault="00D91F41" w:rsidP="00D91F41">
      <w:pPr>
        <w:ind w:firstLine="4502"/>
        <w:jc w:val="both"/>
      </w:pPr>
    </w:p>
    <w:p w14:paraId="45B2A615" w14:textId="4FB92FF2" w:rsidR="00D91F41" w:rsidRDefault="00D91F41" w:rsidP="00D91F41">
      <w:pPr>
        <w:ind w:firstLine="4502"/>
        <w:jc w:val="both"/>
      </w:pPr>
      <w:r w:rsidRPr="0016798D">
        <w:rPr>
          <w:b/>
          <w:bCs/>
        </w:rPr>
        <w:t xml:space="preserve">IV </w:t>
      </w:r>
      <w:r>
        <w:t xml:space="preserve">- </w:t>
      </w:r>
      <w:proofErr w:type="gramStart"/>
      <w:r>
        <w:t>expedir</w:t>
      </w:r>
      <w:proofErr w:type="gramEnd"/>
      <w:r>
        <w:t xml:space="preserve"> instruções para a boa execução legal e normativa afeta à Secretaria,</w:t>
      </w:r>
      <w:r>
        <w:t xml:space="preserve"> </w:t>
      </w:r>
      <w:r>
        <w:t>ouvidos os demais órgãos no que necessário for;</w:t>
      </w:r>
    </w:p>
    <w:p w14:paraId="25D00027" w14:textId="77777777" w:rsidR="00D91F41" w:rsidRDefault="00D91F41" w:rsidP="00D91F41">
      <w:pPr>
        <w:ind w:firstLine="4502"/>
        <w:jc w:val="both"/>
      </w:pPr>
    </w:p>
    <w:p w14:paraId="719A599B" w14:textId="0E71261E" w:rsidR="00D91F41" w:rsidRDefault="00D91F41" w:rsidP="00D91F41">
      <w:pPr>
        <w:ind w:firstLine="4502"/>
        <w:jc w:val="both"/>
      </w:pPr>
      <w:r w:rsidRPr="0016798D">
        <w:rPr>
          <w:b/>
          <w:bCs/>
        </w:rPr>
        <w:t xml:space="preserve">V </w:t>
      </w:r>
      <w:r>
        <w:t xml:space="preserve">- </w:t>
      </w:r>
      <w:proofErr w:type="gramStart"/>
      <w:r>
        <w:t>superintender</w:t>
      </w:r>
      <w:proofErr w:type="gramEnd"/>
      <w:r>
        <w:t xml:space="preserve"> os serviços da Secretaria e dos órgãos a ela subordinados;</w:t>
      </w:r>
    </w:p>
    <w:p w14:paraId="0C593B0D" w14:textId="77777777" w:rsidR="00D91F41" w:rsidRDefault="00D91F41" w:rsidP="00D91F41">
      <w:pPr>
        <w:ind w:firstLine="4502"/>
        <w:jc w:val="both"/>
      </w:pPr>
    </w:p>
    <w:p w14:paraId="6043FA61" w14:textId="73387A93" w:rsidR="00D91F41" w:rsidRDefault="00D91F41" w:rsidP="00D91F41">
      <w:pPr>
        <w:ind w:firstLine="4502"/>
        <w:jc w:val="both"/>
      </w:pPr>
      <w:r w:rsidRPr="0016798D">
        <w:rPr>
          <w:b/>
          <w:bCs/>
        </w:rPr>
        <w:t>VI -</w:t>
      </w:r>
      <w:r>
        <w:t xml:space="preserve"> </w:t>
      </w:r>
      <w:proofErr w:type="gramStart"/>
      <w:r>
        <w:t>despachar</w:t>
      </w:r>
      <w:proofErr w:type="gramEnd"/>
      <w:r>
        <w:t xml:space="preserve"> o expediente atribuído à Pasta nos processos e demais documentos que</w:t>
      </w:r>
      <w:r>
        <w:t xml:space="preserve"> </w:t>
      </w:r>
      <w:r>
        <w:t>ordinariamente não estejam sujeitos a despacho superior;</w:t>
      </w:r>
    </w:p>
    <w:p w14:paraId="5768B70A" w14:textId="77777777" w:rsidR="00D91F41" w:rsidRDefault="00D91F41" w:rsidP="00D91F41">
      <w:pPr>
        <w:ind w:firstLine="4502"/>
        <w:jc w:val="both"/>
      </w:pPr>
    </w:p>
    <w:p w14:paraId="51411F71" w14:textId="351626C7" w:rsidR="00D91F41" w:rsidRDefault="00D91F41" w:rsidP="00D91F41">
      <w:pPr>
        <w:ind w:firstLine="4502"/>
        <w:jc w:val="both"/>
      </w:pPr>
      <w:r w:rsidRPr="0016798D">
        <w:rPr>
          <w:b/>
          <w:bCs/>
        </w:rPr>
        <w:t>VII -</w:t>
      </w:r>
      <w:r>
        <w:t xml:space="preserve"> indicar ao Presidente da Câmara a promoção de servidores da Pasta, de acordo</w:t>
      </w:r>
      <w:r>
        <w:t xml:space="preserve"> </w:t>
      </w:r>
      <w:r>
        <w:t>com as normas e disposições legais;</w:t>
      </w:r>
    </w:p>
    <w:p w14:paraId="2DC94759" w14:textId="77777777" w:rsidR="00D91F41" w:rsidRDefault="00D91F41" w:rsidP="00D91F41">
      <w:pPr>
        <w:ind w:firstLine="4502"/>
        <w:jc w:val="both"/>
      </w:pPr>
    </w:p>
    <w:p w14:paraId="58415D87" w14:textId="299A70D3" w:rsidR="00D91F41" w:rsidRDefault="00D91F41" w:rsidP="00D91F41">
      <w:pPr>
        <w:ind w:firstLine="4502"/>
        <w:jc w:val="both"/>
      </w:pPr>
      <w:r w:rsidRPr="0016798D">
        <w:rPr>
          <w:b/>
          <w:bCs/>
        </w:rPr>
        <w:t>VIII -</w:t>
      </w:r>
      <w:r>
        <w:t xml:space="preserve"> representar ao Presidente da Câmara solicitando-lhe a determinação de</w:t>
      </w:r>
      <w:r>
        <w:t xml:space="preserve"> </w:t>
      </w:r>
      <w:r>
        <w:t>providências cabíveis, na forma da lei, para efeitos de punição disciplinar e responsabilidade dos</w:t>
      </w:r>
      <w:r>
        <w:t xml:space="preserve"> </w:t>
      </w:r>
      <w:r>
        <w:t>servidores subordinados à Pasta, quando for o caso.</w:t>
      </w:r>
    </w:p>
    <w:p w14:paraId="520966F4" w14:textId="77777777" w:rsidR="00D91F41" w:rsidRDefault="00D91F41" w:rsidP="00D91F41">
      <w:pPr>
        <w:ind w:firstLine="4502"/>
        <w:jc w:val="both"/>
      </w:pPr>
    </w:p>
    <w:p w14:paraId="2D24642D" w14:textId="085BE98F" w:rsidR="00D91F41" w:rsidRDefault="00D91F41" w:rsidP="00D91F41">
      <w:pPr>
        <w:ind w:firstLine="4502"/>
        <w:jc w:val="both"/>
      </w:pPr>
      <w:r w:rsidRPr="0016798D">
        <w:rPr>
          <w:b/>
          <w:bCs/>
        </w:rPr>
        <w:t>Art. 5</w:t>
      </w:r>
      <w:r w:rsidRPr="0016798D">
        <w:rPr>
          <w:b/>
          <w:bCs/>
        </w:rPr>
        <w:t>º</w:t>
      </w:r>
      <w:r>
        <w:t xml:space="preserve"> </w:t>
      </w:r>
      <w:r>
        <w:t>São atribuições gerais de Departamento e, consequentemente, de</w:t>
      </w:r>
      <w:r>
        <w:t xml:space="preserve"> </w:t>
      </w:r>
      <w:r>
        <w:t>responsabilidade do respectivo Diretor de Departamento:</w:t>
      </w:r>
    </w:p>
    <w:p w14:paraId="49D192AF" w14:textId="77777777" w:rsidR="00D91F41" w:rsidRDefault="00D91F41" w:rsidP="00D91F41">
      <w:pPr>
        <w:ind w:firstLine="4502"/>
        <w:jc w:val="both"/>
      </w:pPr>
    </w:p>
    <w:p w14:paraId="40D8F0C5" w14:textId="608A87C8" w:rsidR="00D91F41" w:rsidRDefault="00D91F41" w:rsidP="00D91F41">
      <w:pPr>
        <w:ind w:firstLine="4502"/>
        <w:jc w:val="both"/>
      </w:pPr>
      <w:r w:rsidRPr="0016798D">
        <w:rPr>
          <w:b/>
          <w:bCs/>
        </w:rPr>
        <w:t>I -</w:t>
      </w:r>
      <w:r>
        <w:t xml:space="preserve"> </w:t>
      </w:r>
      <w:proofErr w:type="gramStart"/>
      <w:r>
        <w:t>cumprir</w:t>
      </w:r>
      <w:proofErr w:type="gramEnd"/>
      <w:r>
        <w:t xml:space="preserve"> e fazer cumprir as leis federais, estaduais e municipais, bem como os</w:t>
      </w:r>
      <w:r>
        <w:t xml:space="preserve"> </w:t>
      </w:r>
      <w:r>
        <w:t>demais atos com força de lei;</w:t>
      </w:r>
    </w:p>
    <w:p w14:paraId="24DDEE0C" w14:textId="77777777" w:rsidR="00D91F41" w:rsidRDefault="00D91F41" w:rsidP="00D91F41">
      <w:pPr>
        <w:ind w:firstLine="4502"/>
        <w:jc w:val="both"/>
      </w:pPr>
    </w:p>
    <w:p w14:paraId="687E0AAC" w14:textId="742C99CE" w:rsidR="00D91F41" w:rsidRDefault="00D91F41" w:rsidP="00D91F41">
      <w:pPr>
        <w:ind w:firstLine="4502"/>
        <w:jc w:val="both"/>
      </w:pPr>
      <w:r w:rsidRPr="0016798D">
        <w:rPr>
          <w:b/>
          <w:bCs/>
        </w:rPr>
        <w:t>II -</w:t>
      </w:r>
      <w:r>
        <w:t xml:space="preserve"> </w:t>
      </w:r>
      <w:proofErr w:type="gramStart"/>
      <w:r>
        <w:t>manter</w:t>
      </w:r>
      <w:proofErr w:type="gramEnd"/>
      <w:r>
        <w:t xml:space="preserve"> a sistemática de trabalhos da Pasta a que está subordinado, buscando o</w:t>
      </w:r>
      <w:r>
        <w:t xml:space="preserve"> </w:t>
      </w:r>
      <w:r>
        <w:t>melhor aproveitamento dos servidores na prestação do serviço público;</w:t>
      </w:r>
    </w:p>
    <w:p w14:paraId="4919E97B" w14:textId="77777777" w:rsidR="00D91F41" w:rsidRDefault="00D91F41" w:rsidP="00D91F41">
      <w:pPr>
        <w:ind w:firstLine="4502"/>
        <w:jc w:val="both"/>
      </w:pPr>
    </w:p>
    <w:p w14:paraId="5D0BDD9F" w14:textId="7FE9043A" w:rsidR="00D91F41" w:rsidRDefault="00D91F41" w:rsidP="00D91F41">
      <w:pPr>
        <w:ind w:firstLine="4502"/>
        <w:jc w:val="both"/>
      </w:pPr>
      <w:r w:rsidRPr="0016798D">
        <w:rPr>
          <w:b/>
          <w:bCs/>
        </w:rPr>
        <w:t>III -</w:t>
      </w:r>
      <w:r>
        <w:t xml:space="preserve"> dirigir, supervisionar e orientar as atividades desenvolvidas por sua unidade,</w:t>
      </w:r>
      <w:r>
        <w:t xml:space="preserve"> </w:t>
      </w:r>
      <w:r>
        <w:t>assessorando ao seu respectivo Secretário, e inclusive à Presidência da Câmara, quando necessário,</w:t>
      </w:r>
      <w:r>
        <w:t xml:space="preserve"> </w:t>
      </w:r>
      <w:r>
        <w:t>na tomada das decisões de mérito;</w:t>
      </w:r>
    </w:p>
    <w:p w14:paraId="1B12CC98" w14:textId="77777777" w:rsidR="00D91F41" w:rsidRDefault="00D91F41" w:rsidP="00D91F41">
      <w:pPr>
        <w:ind w:firstLine="4502"/>
        <w:jc w:val="both"/>
      </w:pPr>
    </w:p>
    <w:p w14:paraId="2B41FAE0" w14:textId="77777777" w:rsidR="00D91F41" w:rsidRDefault="00D91F41" w:rsidP="00D91F41">
      <w:pPr>
        <w:ind w:firstLine="4502"/>
        <w:jc w:val="both"/>
      </w:pPr>
      <w:r w:rsidRPr="0016798D">
        <w:rPr>
          <w:b/>
          <w:bCs/>
        </w:rPr>
        <w:t>IV -</w:t>
      </w:r>
      <w:r>
        <w:t xml:space="preserve"> </w:t>
      </w:r>
      <w:proofErr w:type="gramStart"/>
      <w:r>
        <w:t>informar</w:t>
      </w:r>
      <w:proofErr w:type="gramEnd"/>
      <w:r>
        <w:t xml:space="preserve"> em processos atinentes a assuntos de competência da sua unidade;</w:t>
      </w:r>
    </w:p>
    <w:p w14:paraId="144AFC65" w14:textId="77777777" w:rsidR="00D91F41" w:rsidRDefault="00D91F41" w:rsidP="00D91F41">
      <w:pPr>
        <w:ind w:firstLine="4502"/>
        <w:jc w:val="both"/>
      </w:pPr>
    </w:p>
    <w:p w14:paraId="6C0B382A" w14:textId="17DCFA06" w:rsidR="00D91F41" w:rsidRDefault="00D91F41" w:rsidP="00D91F41">
      <w:pPr>
        <w:ind w:firstLine="4502"/>
        <w:jc w:val="both"/>
      </w:pPr>
      <w:r w:rsidRPr="0016798D">
        <w:rPr>
          <w:b/>
          <w:bCs/>
        </w:rPr>
        <w:t>V -</w:t>
      </w:r>
      <w:r>
        <w:t xml:space="preserve"> </w:t>
      </w:r>
      <w:proofErr w:type="gramStart"/>
      <w:r>
        <w:t>fundamentar,</w:t>
      </w:r>
      <w:r>
        <w:t xml:space="preserve"> </w:t>
      </w:r>
      <w:r>
        <w:t>sugerir</w:t>
      </w:r>
      <w:proofErr w:type="gramEnd"/>
      <w:r>
        <w:t xml:space="preserve"> e propor ao seu respectivo Secretário e, por intermédio deste,</w:t>
      </w:r>
      <w:r>
        <w:t xml:space="preserve"> </w:t>
      </w:r>
      <w:r>
        <w:t>ao Presidente da Câmara, as providências necessárias ao bom andamento dos serviços sob a</w:t>
      </w:r>
      <w:r>
        <w:t xml:space="preserve"> </w:t>
      </w:r>
      <w:r>
        <w:t>direção da sua unidade;</w:t>
      </w:r>
    </w:p>
    <w:p w14:paraId="1CC85004" w14:textId="77777777" w:rsidR="00D91F41" w:rsidRDefault="00D91F41" w:rsidP="00D91F41">
      <w:pPr>
        <w:ind w:firstLine="4502"/>
        <w:jc w:val="both"/>
      </w:pPr>
    </w:p>
    <w:p w14:paraId="3B420617" w14:textId="23060DC6" w:rsidR="00D91F41" w:rsidRDefault="00D91F41" w:rsidP="00D91F41">
      <w:pPr>
        <w:ind w:firstLine="4502"/>
        <w:jc w:val="both"/>
      </w:pPr>
      <w:r w:rsidRPr="0016798D">
        <w:rPr>
          <w:b/>
          <w:bCs/>
        </w:rPr>
        <w:t>VI -</w:t>
      </w:r>
      <w:r>
        <w:t xml:space="preserve"> </w:t>
      </w:r>
      <w:proofErr w:type="gramStart"/>
      <w:r>
        <w:t>propor</w:t>
      </w:r>
      <w:proofErr w:type="gramEnd"/>
      <w:r>
        <w:t xml:space="preserve"> ao seu Secretário e, por intermédio deste, ao Presidente da Câmara, quando</w:t>
      </w:r>
      <w:r>
        <w:t xml:space="preserve"> </w:t>
      </w:r>
      <w:r>
        <w:t>o fato exigir, a instauração de sindicância ou processo administrativo sobre irregularidades</w:t>
      </w:r>
      <w:r>
        <w:t xml:space="preserve"> </w:t>
      </w:r>
      <w:r>
        <w:t>ocorridas na sua unidade;</w:t>
      </w:r>
    </w:p>
    <w:p w14:paraId="6FB48B47" w14:textId="77777777" w:rsidR="00D91F41" w:rsidRDefault="00D91F41" w:rsidP="00D91F41">
      <w:pPr>
        <w:ind w:firstLine="4502"/>
        <w:jc w:val="both"/>
      </w:pPr>
    </w:p>
    <w:p w14:paraId="6EF06EA7" w14:textId="3A4B2418" w:rsidR="00D91F41" w:rsidRDefault="00D91F41" w:rsidP="00D91F41">
      <w:pPr>
        <w:ind w:firstLine="4502"/>
        <w:jc w:val="both"/>
      </w:pPr>
      <w:r w:rsidRPr="0016798D">
        <w:rPr>
          <w:b/>
          <w:bCs/>
        </w:rPr>
        <w:t>VII -</w:t>
      </w:r>
      <w:r>
        <w:t xml:space="preserve"> zelar pelo bom uso e registro dos bens patrimoniais sob a guarda de sua unidade;</w:t>
      </w:r>
    </w:p>
    <w:p w14:paraId="24EED557" w14:textId="77777777" w:rsidR="00D91F41" w:rsidRDefault="00D91F41" w:rsidP="00D91F41">
      <w:pPr>
        <w:ind w:firstLine="4502"/>
        <w:jc w:val="both"/>
      </w:pPr>
    </w:p>
    <w:p w14:paraId="49CDB4F8" w14:textId="0617FC75" w:rsidR="00D91F41" w:rsidRDefault="00D91F41" w:rsidP="00D91F41">
      <w:pPr>
        <w:ind w:firstLine="4502"/>
        <w:jc w:val="both"/>
      </w:pPr>
      <w:r w:rsidRPr="0016798D">
        <w:rPr>
          <w:b/>
          <w:bCs/>
        </w:rPr>
        <w:t>VIII -</w:t>
      </w:r>
      <w:r>
        <w:t xml:space="preserve"> prestar ao seu Secretário informações e esclarecimentos sobre assuntos que</w:t>
      </w:r>
      <w:r>
        <w:t xml:space="preserve"> </w:t>
      </w:r>
      <w:r>
        <w:t>devam ser objeto de considerações superiores.</w:t>
      </w:r>
    </w:p>
    <w:p w14:paraId="721BCD83" w14:textId="77777777" w:rsidR="00D91F41" w:rsidRDefault="00D91F41" w:rsidP="00D91F41">
      <w:pPr>
        <w:ind w:firstLine="4502"/>
        <w:jc w:val="both"/>
      </w:pPr>
    </w:p>
    <w:p w14:paraId="0650A0B2" w14:textId="022C6ED0" w:rsidR="00D91F41" w:rsidRDefault="00D91F41" w:rsidP="00D91F41">
      <w:pPr>
        <w:ind w:firstLine="4502"/>
        <w:jc w:val="both"/>
      </w:pPr>
      <w:r w:rsidRPr="00D91F41">
        <w:rPr>
          <w:b/>
          <w:bCs/>
        </w:rPr>
        <w:t>Art. 6º</w:t>
      </w:r>
      <w:r>
        <w:t xml:space="preserve"> </w:t>
      </w:r>
      <w:r>
        <w:t>São atribuições gerais de Divisão e, consequentemente, de responsabilidade</w:t>
      </w:r>
      <w:r>
        <w:t xml:space="preserve"> </w:t>
      </w:r>
      <w:r>
        <w:t>do respectivo Chefe de Divisão:</w:t>
      </w:r>
    </w:p>
    <w:p w14:paraId="1EA61C7D" w14:textId="77777777" w:rsidR="00D91F41" w:rsidRDefault="00D91F41" w:rsidP="00D91F41">
      <w:pPr>
        <w:ind w:firstLine="4502"/>
        <w:jc w:val="both"/>
      </w:pPr>
    </w:p>
    <w:p w14:paraId="2E18DF37" w14:textId="3B75350E" w:rsidR="00D91F41" w:rsidRDefault="00D91F41" w:rsidP="00D91F41">
      <w:pPr>
        <w:ind w:firstLine="4502"/>
        <w:jc w:val="both"/>
      </w:pPr>
      <w:r w:rsidRPr="00D91F41">
        <w:rPr>
          <w:b/>
          <w:bCs/>
        </w:rPr>
        <w:t>I -</w:t>
      </w:r>
      <w:r>
        <w:t xml:space="preserve"> </w:t>
      </w:r>
      <w:proofErr w:type="gramStart"/>
      <w:r>
        <w:t>cumprir</w:t>
      </w:r>
      <w:proofErr w:type="gramEnd"/>
      <w:r>
        <w:t xml:space="preserve"> e fazer cumprir as leis federais, estaduais e municipais, bem como os</w:t>
      </w:r>
      <w:r>
        <w:t xml:space="preserve"> </w:t>
      </w:r>
      <w:r>
        <w:t>demais atos com força de lei;</w:t>
      </w:r>
    </w:p>
    <w:p w14:paraId="67255A20" w14:textId="77777777" w:rsidR="00D91F41" w:rsidRDefault="00D91F41" w:rsidP="00D91F41">
      <w:pPr>
        <w:ind w:firstLine="4502"/>
        <w:jc w:val="both"/>
      </w:pPr>
    </w:p>
    <w:p w14:paraId="7F2DE134" w14:textId="46F04933" w:rsidR="00D91F41" w:rsidRDefault="00D91F41" w:rsidP="00D91F41">
      <w:pPr>
        <w:ind w:firstLine="4502"/>
        <w:jc w:val="both"/>
      </w:pPr>
      <w:r w:rsidRPr="00D91F41">
        <w:rPr>
          <w:b/>
          <w:bCs/>
        </w:rPr>
        <w:t>II -</w:t>
      </w:r>
      <w:r>
        <w:t xml:space="preserve"> </w:t>
      </w:r>
      <w:proofErr w:type="gramStart"/>
      <w:r>
        <w:t>manter</w:t>
      </w:r>
      <w:proofErr w:type="gramEnd"/>
      <w:r>
        <w:t xml:space="preserve"> a sistemática de trabalhos da Pasta a que está subordinado, buscando o</w:t>
      </w:r>
      <w:r>
        <w:t xml:space="preserve"> </w:t>
      </w:r>
      <w:r>
        <w:t>melhor aproveitamento dos servidores na prestação do serviço público;</w:t>
      </w:r>
    </w:p>
    <w:p w14:paraId="0E83BFA8" w14:textId="77777777" w:rsidR="00D91F41" w:rsidRDefault="00D91F41" w:rsidP="00D91F41">
      <w:pPr>
        <w:ind w:firstLine="4502"/>
        <w:jc w:val="both"/>
      </w:pPr>
    </w:p>
    <w:p w14:paraId="20759762" w14:textId="42293D4E" w:rsidR="00D91F41" w:rsidRDefault="00D91F41" w:rsidP="00D91F41">
      <w:pPr>
        <w:ind w:firstLine="4502"/>
        <w:jc w:val="both"/>
      </w:pPr>
      <w:r w:rsidRPr="0016798D">
        <w:rPr>
          <w:b/>
          <w:bCs/>
        </w:rPr>
        <w:t>III -</w:t>
      </w:r>
      <w:r>
        <w:t xml:space="preserve"> chefiar, dirigir e controlar os trabalhos que lhes são afetos, respondendo pelos</w:t>
      </w:r>
      <w:r>
        <w:t xml:space="preserve"> </w:t>
      </w:r>
      <w:r>
        <w:t>encargos a eles atribuídos;</w:t>
      </w:r>
    </w:p>
    <w:p w14:paraId="7C14F759" w14:textId="77777777" w:rsidR="00D91F41" w:rsidRDefault="00D91F41" w:rsidP="00D91F41">
      <w:pPr>
        <w:ind w:firstLine="4502"/>
        <w:jc w:val="both"/>
      </w:pPr>
    </w:p>
    <w:p w14:paraId="5A3D47BE" w14:textId="4321A071" w:rsidR="00D91F41" w:rsidRDefault="00D91F41" w:rsidP="00D91F41">
      <w:pPr>
        <w:ind w:firstLine="4502"/>
        <w:jc w:val="both"/>
      </w:pPr>
      <w:r w:rsidRPr="0016798D">
        <w:rPr>
          <w:b/>
          <w:bCs/>
        </w:rPr>
        <w:t xml:space="preserve">IV </w:t>
      </w:r>
      <w:r>
        <w:t xml:space="preserve">- </w:t>
      </w:r>
      <w:proofErr w:type="gramStart"/>
      <w:r>
        <w:t>controlar</w:t>
      </w:r>
      <w:proofErr w:type="gramEnd"/>
      <w:r>
        <w:t xml:space="preserve"> o suprimento de materiais necessários para os serviços da Divisão;</w:t>
      </w:r>
    </w:p>
    <w:p w14:paraId="0B6190DE" w14:textId="77777777" w:rsidR="00D91F41" w:rsidRPr="0016798D" w:rsidRDefault="00D91F41" w:rsidP="00D91F41">
      <w:pPr>
        <w:ind w:firstLine="4502"/>
        <w:jc w:val="both"/>
        <w:rPr>
          <w:b/>
          <w:bCs/>
        </w:rPr>
      </w:pPr>
    </w:p>
    <w:p w14:paraId="2D266A79" w14:textId="3322F4F2" w:rsidR="00D91F41" w:rsidRDefault="00D91F41" w:rsidP="00D91F41">
      <w:pPr>
        <w:ind w:firstLine="4502"/>
        <w:jc w:val="both"/>
      </w:pPr>
      <w:r w:rsidRPr="0016798D">
        <w:rPr>
          <w:b/>
          <w:bCs/>
        </w:rPr>
        <w:t>V -</w:t>
      </w:r>
      <w:r>
        <w:t xml:space="preserve"> </w:t>
      </w:r>
      <w:proofErr w:type="gramStart"/>
      <w:r>
        <w:t>determinar</w:t>
      </w:r>
      <w:proofErr w:type="gramEnd"/>
      <w:r>
        <w:t xml:space="preserve"> a distribuição de processos e tarefas pelos servidores subordinados,</w:t>
      </w:r>
      <w:r>
        <w:t xml:space="preserve"> </w:t>
      </w:r>
      <w:r>
        <w:t>elando pela fiel observância dos prazos fixados para seu estudo e conclusão;</w:t>
      </w:r>
    </w:p>
    <w:p w14:paraId="46D0BBB1" w14:textId="77777777" w:rsidR="00D91F41" w:rsidRDefault="00D91F41" w:rsidP="00D91F41">
      <w:pPr>
        <w:ind w:firstLine="4502"/>
        <w:jc w:val="both"/>
      </w:pPr>
    </w:p>
    <w:p w14:paraId="35CF7C4C" w14:textId="5F1BC13A" w:rsidR="00D91F41" w:rsidRDefault="00D91F41" w:rsidP="00D91F41">
      <w:pPr>
        <w:ind w:firstLine="4502"/>
        <w:jc w:val="both"/>
      </w:pPr>
      <w:r w:rsidRPr="0016798D">
        <w:rPr>
          <w:b/>
          <w:bCs/>
        </w:rPr>
        <w:t>VI -</w:t>
      </w:r>
      <w:r>
        <w:t xml:space="preserve"> </w:t>
      </w:r>
      <w:proofErr w:type="gramStart"/>
      <w:r>
        <w:t>propor</w:t>
      </w:r>
      <w:proofErr w:type="gramEnd"/>
      <w:r>
        <w:t xml:space="preserve"> ao seu superior imediato a escala de férias dos seus chefiados;</w:t>
      </w:r>
    </w:p>
    <w:p w14:paraId="08139AF4" w14:textId="77777777" w:rsidR="00D91F41" w:rsidRDefault="00D91F41" w:rsidP="00D91F41">
      <w:pPr>
        <w:ind w:firstLine="4502"/>
        <w:jc w:val="both"/>
      </w:pPr>
    </w:p>
    <w:p w14:paraId="73E04F5D" w14:textId="77777777" w:rsidR="00D91F41" w:rsidRDefault="00D91F41" w:rsidP="00D91F41">
      <w:pPr>
        <w:ind w:firstLine="4502"/>
        <w:jc w:val="both"/>
      </w:pPr>
      <w:r w:rsidRPr="0016798D">
        <w:rPr>
          <w:b/>
          <w:bCs/>
        </w:rPr>
        <w:t>VII -</w:t>
      </w:r>
      <w:r>
        <w:t xml:space="preserve"> fiscalizar a frequência e a permanência do pessoal no serviço;</w:t>
      </w:r>
    </w:p>
    <w:p w14:paraId="03BA3C57" w14:textId="77777777" w:rsidR="00D91F41" w:rsidRDefault="00D91F41" w:rsidP="00D91F41">
      <w:pPr>
        <w:ind w:firstLine="4502"/>
        <w:jc w:val="both"/>
      </w:pPr>
    </w:p>
    <w:p w14:paraId="7AAFCC9A" w14:textId="7416C6A5" w:rsidR="00D91F41" w:rsidRDefault="00D91F41" w:rsidP="00D91F41">
      <w:pPr>
        <w:ind w:firstLine="4502"/>
        <w:jc w:val="both"/>
      </w:pPr>
      <w:r w:rsidRPr="0016798D">
        <w:rPr>
          <w:b/>
          <w:bCs/>
        </w:rPr>
        <w:t>VIII -</w:t>
      </w:r>
      <w:r>
        <w:t xml:space="preserve"> propor ao superior imediato as medidas que considerarem necessárias ao</w:t>
      </w:r>
      <w:r>
        <w:t xml:space="preserve"> </w:t>
      </w:r>
      <w:r>
        <w:t>aperfeiçoamento ou à melhor execução dos serviços;</w:t>
      </w:r>
    </w:p>
    <w:p w14:paraId="3F0B40DD" w14:textId="77777777" w:rsidR="00D91F41" w:rsidRDefault="00D91F41" w:rsidP="00D91F41">
      <w:pPr>
        <w:ind w:firstLine="4502"/>
        <w:jc w:val="both"/>
      </w:pPr>
    </w:p>
    <w:p w14:paraId="21C94A93" w14:textId="5C92CAD2" w:rsidR="00D91F41" w:rsidRDefault="00D91F41" w:rsidP="00D91F41">
      <w:pPr>
        <w:ind w:firstLine="4502"/>
        <w:jc w:val="both"/>
      </w:pPr>
      <w:r w:rsidRPr="0016798D">
        <w:rPr>
          <w:b/>
          <w:bCs/>
        </w:rPr>
        <w:t>IX -</w:t>
      </w:r>
      <w:r>
        <w:t xml:space="preserve"> </w:t>
      </w:r>
      <w:proofErr w:type="gramStart"/>
      <w:r>
        <w:t>prestar</w:t>
      </w:r>
      <w:proofErr w:type="gramEnd"/>
      <w:r>
        <w:t xml:space="preserve"> ao superior imediato informações e esclarecimentos sobre assuntos que</w:t>
      </w:r>
      <w:r>
        <w:t xml:space="preserve"> </w:t>
      </w:r>
      <w:r>
        <w:t>devam ser objeto de consideração superior;</w:t>
      </w:r>
    </w:p>
    <w:p w14:paraId="5460B4A6" w14:textId="77777777" w:rsidR="00D91F41" w:rsidRDefault="00D91F41" w:rsidP="00D91F41">
      <w:pPr>
        <w:ind w:firstLine="4502"/>
        <w:jc w:val="both"/>
      </w:pPr>
    </w:p>
    <w:p w14:paraId="48A59404" w14:textId="0356960E" w:rsidR="00D91F41" w:rsidRDefault="00D91F41" w:rsidP="00D91F41">
      <w:pPr>
        <w:ind w:firstLine="4502"/>
        <w:jc w:val="both"/>
      </w:pPr>
      <w:r w:rsidRPr="0016798D">
        <w:rPr>
          <w:b/>
          <w:bCs/>
        </w:rPr>
        <w:t>X -</w:t>
      </w:r>
      <w:r>
        <w:t xml:space="preserve"> </w:t>
      </w:r>
      <w:proofErr w:type="gramStart"/>
      <w:r>
        <w:t>proferir</w:t>
      </w:r>
      <w:proofErr w:type="gramEnd"/>
      <w:r>
        <w:t xml:space="preserve"> despachos interlocutórios em processos atinentes a assuntos de sua</w:t>
      </w:r>
      <w:r>
        <w:t xml:space="preserve"> </w:t>
      </w:r>
      <w:r>
        <w:t>competência ou naqueles cuja decisão esteja fora do âmbito de suas atribuições;</w:t>
      </w:r>
    </w:p>
    <w:p w14:paraId="7EE98928" w14:textId="77777777" w:rsidR="00A04ECA" w:rsidRDefault="00A04ECA" w:rsidP="00D91F41">
      <w:pPr>
        <w:ind w:firstLine="4502"/>
        <w:jc w:val="both"/>
      </w:pPr>
    </w:p>
    <w:p w14:paraId="4E280C63" w14:textId="323F5A51" w:rsidR="00A04ECA" w:rsidRDefault="00A04ECA" w:rsidP="00A04ECA">
      <w:pPr>
        <w:ind w:firstLine="4502"/>
        <w:jc w:val="both"/>
      </w:pPr>
      <w:r w:rsidRPr="00A04ECA">
        <w:rPr>
          <w:b/>
          <w:bCs/>
        </w:rPr>
        <w:t>XI -</w:t>
      </w:r>
      <w:r>
        <w:t xml:space="preserve"> assinar ou visar documentos emitidos ou preparados pelas subunidades que</w:t>
      </w:r>
      <w:r>
        <w:t xml:space="preserve"> </w:t>
      </w:r>
      <w:r>
        <w:t>dirigem, encaminhando-os à apreciação de seus superiores imediatos;</w:t>
      </w:r>
    </w:p>
    <w:p w14:paraId="07EE551F" w14:textId="77777777" w:rsidR="00A04ECA" w:rsidRDefault="00A04ECA" w:rsidP="00A04ECA">
      <w:pPr>
        <w:ind w:firstLine="4502"/>
        <w:jc w:val="both"/>
      </w:pPr>
    </w:p>
    <w:p w14:paraId="72C3CC88" w14:textId="1C1A6856" w:rsidR="00A04ECA" w:rsidRDefault="00A04ECA" w:rsidP="00A04ECA">
      <w:pPr>
        <w:ind w:firstLine="4502"/>
        <w:jc w:val="both"/>
      </w:pPr>
      <w:r w:rsidRPr="00A04ECA">
        <w:rPr>
          <w:b/>
          <w:bCs/>
        </w:rPr>
        <w:t>XII -</w:t>
      </w:r>
      <w:r>
        <w:t xml:space="preserve"> responder diretamente ao Presidente da Câmara, quando solicitado for, de forma</w:t>
      </w:r>
      <w:r>
        <w:t xml:space="preserve"> </w:t>
      </w:r>
      <w:r>
        <w:t>interlocutória ou por meio de relatório.</w:t>
      </w:r>
    </w:p>
    <w:p w14:paraId="69D0ACC5" w14:textId="77777777" w:rsidR="00A04ECA" w:rsidRDefault="00A04ECA" w:rsidP="00A04ECA">
      <w:pPr>
        <w:ind w:firstLine="4502"/>
        <w:jc w:val="both"/>
      </w:pPr>
    </w:p>
    <w:p w14:paraId="453E7B3C" w14:textId="0D792797" w:rsidR="00A04ECA" w:rsidRDefault="00A04ECA" w:rsidP="00A04ECA">
      <w:pPr>
        <w:ind w:firstLine="4502"/>
        <w:jc w:val="both"/>
      </w:pPr>
      <w:r w:rsidRPr="00A04ECA">
        <w:rPr>
          <w:b/>
          <w:bCs/>
        </w:rPr>
        <w:t>Art</w:t>
      </w:r>
      <w:r w:rsidRPr="007274ED">
        <w:t xml:space="preserve">. </w:t>
      </w:r>
      <w:r w:rsidRPr="007274ED">
        <w:rPr>
          <w:b/>
          <w:bCs/>
        </w:rPr>
        <w:t>7</w:t>
      </w:r>
      <w:proofErr w:type="gramStart"/>
      <w:r w:rsidR="007274ED">
        <w:rPr>
          <w:b/>
          <w:bCs/>
        </w:rPr>
        <w:t xml:space="preserve">º </w:t>
      </w:r>
      <w:r>
        <w:t xml:space="preserve"> </w:t>
      </w:r>
      <w:r>
        <w:t>São</w:t>
      </w:r>
      <w:proofErr w:type="gramEnd"/>
      <w:r>
        <w:t xml:space="preserve"> atribuições gerais de Setor e, consequentemente, de responsabilidade do</w:t>
      </w:r>
      <w:r>
        <w:t xml:space="preserve"> </w:t>
      </w:r>
      <w:r>
        <w:t>respectivo Encarregado de Setor:</w:t>
      </w:r>
    </w:p>
    <w:p w14:paraId="2EBFE1D5" w14:textId="77777777" w:rsidR="00A04ECA" w:rsidRDefault="00A04ECA" w:rsidP="00A04ECA">
      <w:pPr>
        <w:ind w:firstLine="4502"/>
        <w:jc w:val="both"/>
      </w:pPr>
    </w:p>
    <w:p w14:paraId="7188E7A8" w14:textId="58FD16D0" w:rsidR="00A04ECA" w:rsidRDefault="00A04ECA" w:rsidP="00A04ECA">
      <w:pPr>
        <w:ind w:firstLine="4502"/>
        <w:jc w:val="both"/>
      </w:pPr>
      <w:r w:rsidRPr="00A04ECA">
        <w:rPr>
          <w:b/>
          <w:bCs/>
        </w:rPr>
        <w:t>I -</w:t>
      </w:r>
      <w:r>
        <w:t xml:space="preserve"> </w:t>
      </w:r>
      <w:proofErr w:type="gramStart"/>
      <w:r>
        <w:t>cumprir</w:t>
      </w:r>
      <w:proofErr w:type="gramEnd"/>
      <w:r>
        <w:t xml:space="preserve"> e fazer cumprir as leis federais, estaduais e municipais, bem como os</w:t>
      </w:r>
      <w:r>
        <w:t xml:space="preserve"> </w:t>
      </w:r>
      <w:r>
        <w:t>demais atos com força de lei;</w:t>
      </w:r>
    </w:p>
    <w:p w14:paraId="260889DE" w14:textId="77777777" w:rsidR="00A04ECA" w:rsidRDefault="00A04ECA" w:rsidP="00A04ECA">
      <w:pPr>
        <w:ind w:firstLine="4502"/>
        <w:jc w:val="both"/>
      </w:pPr>
    </w:p>
    <w:p w14:paraId="2E355AF6" w14:textId="3DD0123E" w:rsidR="00A04ECA" w:rsidRDefault="00A04ECA" w:rsidP="00A04ECA">
      <w:pPr>
        <w:ind w:firstLine="4502"/>
        <w:jc w:val="both"/>
      </w:pPr>
      <w:r w:rsidRPr="00A04ECA">
        <w:rPr>
          <w:b/>
          <w:bCs/>
        </w:rPr>
        <w:t>II -</w:t>
      </w:r>
      <w:r>
        <w:t xml:space="preserve"> </w:t>
      </w:r>
      <w:proofErr w:type="gramStart"/>
      <w:r>
        <w:t>manter</w:t>
      </w:r>
      <w:proofErr w:type="gramEnd"/>
      <w:r>
        <w:t xml:space="preserve"> a sistemática de trabalhos da Pasta a que está subordinado, buscando o</w:t>
      </w:r>
      <w:r>
        <w:t xml:space="preserve"> </w:t>
      </w:r>
      <w:r>
        <w:t>melhor aproveitamento dos servidores na prestação do serviço público;</w:t>
      </w:r>
    </w:p>
    <w:p w14:paraId="51311FEB" w14:textId="77777777" w:rsidR="00A04ECA" w:rsidRDefault="00A04ECA" w:rsidP="00A04ECA">
      <w:pPr>
        <w:ind w:firstLine="4502"/>
        <w:jc w:val="both"/>
      </w:pPr>
    </w:p>
    <w:p w14:paraId="2EA1080E" w14:textId="45095052" w:rsidR="00A04ECA" w:rsidRDefault="00A04ECA" w:rsidP="00A04ECA">
      <w:pPr>
        <w:ind w:firstLine="4502"/>
        <w:jc w:val="both"/>
      </w:pPr>
      <w:r w:rsidRPr="00A04ECA">
        <w:rPr>
          <w:b/>
          <w:bCs/>
        </w:rPr>
        <w:t>III -</w:t>
      </w:r>
      <w:r>
        <w:t xml:space="preserve"> assessorar as unidades superiores da Pasta e, por meio destas, o Presidente da</w:t>
      </w:r>
      <w:r>
        <w:t xml:space="preserve"> </w:t>
      </w:r>
      <w:r>
        <w:t>Câmara, no desempenho e avaliação dos serviços prestados pela Câmara Municipal;</w:t>
      </w:r>
    </w:p>
    <w:p w14:paraId="726B3E12" w14:textId="77777777" w:rsidR="00A04ECA" w:rsidRDefault="00A04ECA" w:rsidP="00A04ECA">
      <w:pPr>
        <w:ind w:firstLine="4502"/>
        <w:jc w:val="both"/>
      </w:pPr>
    </w:p>
    <w:p w14:paraId="72BEDE98" w14:textId="115B30C9" w:rsidR="00A04ECA" w:rsidRDefault="00A04ECA" w:rsidP="00A04ECA">
      <w:pPr>
        <w:ind w:firstLine="4502"/>
        <w:jc w:val="both"/>
      </w:pPr>
      <w:r w:rsidRPr="00A04ECA">
        <w:rPr>
          <w:b/>
          <w:bCs/>
        </w:rPr>
        <w:t>IV -</w:t>
      </w:r>
      <w:r>
        <w:t xml:space="preserve"> </w:t>
      </w:r>
      <w:proofErr w:type="gramStart"/>
      <w:r>
        <w:t>acompanhar</w:t>
      </w:r>
      <w:proofErr w:type="gramEnd"/>
      <w:r>
        <w:t xml:space="preserve"> a prestação do serviço dos seus subordinados;</w:t>
      </w:r>
    </w:p>
    <w:p w14:paraId="09AA1E1E" w14:textId="77777777" w:rsidR="00A04ECA" w:rsidRDefault="00A04ECA" w:rsidP="00A04ECA">
      <w:pPr>
        <w:ind w:firstLine="4502"/>
        <w:jc w:val="both"/>
      </w:pPr>
    </w:p>
    <w:p w14:paraId="689CAEAC" w14:textId="103B7881" w:rsidR="00A04ECA" w:rsidRDefault="00A04ECA" w:rsidP="00A04ECA">
      <w:pPr>
        <w:ind w:firstLine="4502"/>
        <w:jc w:val="both"/>
      </w:pPr>
      <w:r w:rsidRPr="00A04ECA">
        <w:rPr>
          <w:b/>
          <w:bCs/>
        </w:rPr>
        <w:t>V -</w:t>
      </w:r>
      <w:r>
        <w:t xml:space="preserve"> </w:t>
      </w:r>
      <w:proofErr w:type="gramStart"/>
      <w:r>
        <w:t>propor</w:t>
      </w:r>
      <w:proofErr w:type="gramEnd"/>
      <w:r>
        <w:t xml:space="preserve"> às unidades superiores da Pasta medidas que visem à melhoria na eficiência</w:t>
      </w:r>
      <w:r>
        <w:t xml:space="preserve"> </w:t>
      </w:r>
      <w:r>
        <w:t>da prestação do serviço público;</w:t>
      </w:r>
    </w:p>
    <w:p w14:paraId="672744E7" w14:textId="77777777" w:rsidR="00A04ECA" w:rsidRDefault="00A04ECA" w:rsidP="00A04ECA">
      <w:pPr>
        <w:ind w:firstLine="4502"/>
        <w:jc w:val="both"/>
      </w:pPr>
    </w:p>
    <w:p w14:paraId="576A0828" w14:textId="406D8861" w:rsidR="00A04ECA" w:rsidRDefault="00A04ECA" w:rsidP="00A04ECA">
      <w:pPr>
        <w:ind w:firstLine="4502"/>
        <w:jc w:val="both"/>
      </w:pPr>
      <w:r w:rsidRPr="00A04ECA">
        <w:rPr>
          <w:b/>
          <w:bCs/>
        </w:rPr>
        <w:t>VI -</w:t>
      </w:r>
      <w:r>
        <w:t xml:space="preserve"> </w:t>
      </w:r>
      <w:proofErr w:type="gramStart"/>
      <w:r>
        <w:t>manter</w:t>
      </w:r>
      <w:proofErr w:type="gramEnd"/>
      <w:r>
        <w:t xml:space="preserve"> sob sua guarda os documentos públicos em tramitação, bem como,</w:t>
      </w:r>
      <w:r>
        <w:t xml:space="preserve"> </w:t>
      </w:r>
      <w:r>
        <w:t>respeitadas as cautelas de estilo, enviá-los para arquivamento;</w:t>
      </w:r>
    </w:p>
    <w:p w14:paraId="6EAF805C" w14:textId="77777777" w:rsidR="00A04ECA" w:rsidRDefault="00A04ECA" w:rsidP="00A04ECA">
      <w:pPr>
        <w:ind w:firstLine="4502"/>
        <w:jc w:val="both"/>
      </w:pPr>
    </w:p>
    <w:p w14:paraId="21119854" w14:textId="64E20963" w:rsidR="00A04ECA" w:rsidRDefault="00A04ECA" w:rsidP="00A04ECA">
      <w:pPr>
        <w:ind w:firstLine="4502"/>
        <w:jc w:val="both"/>
      </w:pPr>
      <w:r w:rsidRPr="00A04ECA">
        <w:rPr>
          <w:b/>
          <w:bCs/>
        </w:rPr>
        <w:t>VII -</w:t>
      </w:r>
      <w:r>
        <w:t xml:space="preserve"> auxiliar nas tomadas de decisão que visem a compatibilizar o atendimento da</w:t>
      </w:r>
      <w:r>
        <w:t xml:space="preserve"> </w:t>
      </w:r>
      <w:r>
        <w:t>Câmara Municipal;</w:t>
      </w:r>
    </w:p>
    <w:p w14:paraId="6115492F" w14:textId="77777777" w:rsidR="00A04ECA" w:rsidRPr="00A04ECA" w:rsidRDefault="00A04ECA" w:rsidP="00A04ECA">
      <w:pPr>
        <w:ind w:firstLine="4502"/>
        <w:jc w:val="both"/>
        <w:rPr>
          <w:b/>
          <w:bCs/>
        </w:rPr>
      </w:pPr>
    </w:p>
    <w:p w14:paraId="150C27BA" w14:textId="4CDFE78D" w:rsidR="00A04ECA" w:rsidRDefault="00A04ECA" w:rsidP="00A04ECA">
      <w:pPr>
        <w:ind w:firstLine="4502"/>
        <w:jc w:val="both"/>
      </w:pPr>
      <w:r w:rsidRPr="00A04ECA">
        <w:rPr>
          <w:b/>
          <w:bCs/>
        </w:rPr>
        <w:t>VIII -</w:t>
      </w:r>
      <w:r>
        <w:t xml:space="preserve"> responder diretamente ao Presidente da Câmara, quando solicitado for, de forma</w:t>
      </w:r>
      <w:r>
        <w:t xml:space="preserve"> </w:t>
      </w:r>
      <w:r>
        <w:t>interlocutória ou por meio de relatório.</w:t>
      </w:r>
    </w:p>
    <w:p w14:paraId="03516D61" w14:textId="77777777" w:rsidR="00A04ECA" w:rsidRDefault="00A04ECA" w:rsidP="00A04ECA">
      <w:pPr>
        <w:ind w:firstLine="4502"/>
        <w:jc w:val="both"/>
      </w:pPr>
    </w:p>
    <w:p w14:paraId="26559C01" w14:textId="17B61BE9" w:rsidR="00A04ECA" w:rsidRDefault="00A04ECA" w:rsidP="00A04ECA">
      <w:pPr>
        <w:ind w:firstLine="4502"/>
        <w:jc w:val="both"/>
      </w:pPr>
      <w:r w:rsidRPr="00A04ECA">
        <w:rPr>
          <w:b/>
          <w:bCs/>
        </w:rPr>
        <w:t>Art. 8º</w:t>
      </w:r>
      <w:r>
        <w:t xml:space="preserve"> </w:t>
      </w:r>
      <w:r>
        <w:t>Sem prejuízo do funcionamento hierárquico previsto, os serviços</w:t>
      </w:r>
      <w:r>
        <w:t xml:space="preserve"> </w:t>
      </w:r>
      <w:r>
        <w:t>administrativos e legislativos contarão também com o auxílio de comissões funcionais,</w:t>
      </w:r>
      <w:r>
        <w:t xml:space="preserve"> </w:t>
      </w:r>
      <w:r>
        <w:t>constituídas respectivamente por ato administrativo próprio, visando o cumprimento de</w:t>
      </w:r>
      <w:r>
        <w:t xml:space="preserve"> </w:t>
      </w:r>
      <w:r>
        <w:t>disposições legais e necessidades administrativas e legislativas de apoio e assessoramento quando</w:t>
      </w:r>
      <w:r>
        <w:t xml:space="preserve"> </w:t>
      </w:r>
      <w:r>
        <w:t>necessário for.</w:t>
      </w:r>
    </w:p>
    <w:p w14:paraId="4137D5E2" w14:textId="77777777" w:rsidR="00A04ECA" w:rsidRPr="00A04ECA" w:rsidRDefault="00A04ECA" w:rsidP="00A04ECA">
      <w:pPr>
        <w:ind w:firstLine="4502"/>
        <w:jc w:val="both"/>
        <w:rPr>
          <w:b/>
          <w:bCs/>
        </w:rPr>
      </w:pPr>
    </w:p>
    <w:p w14:paraId="7AEDACB2" w14:textId="43A19F7C" w:rsidR="00A04ECA" w:rsidRDefault="00A04ECA" w:rsidP="00A04ECA">
      <w:pPr>
        <w:ind w:firstLine="4502"/>
        <w:jc w:val="both"/>
      </w:pPr>
      <w:r w:rsidRPr="00A04ECA">
        <w:rPr>
          <w:b/>
          <w:bCs/>
        </w:rPr>
        <w:t>Art. 9º</w:t>
      </w:r>
      <w:r>
        <w:t xml:space="preserve"> Além dos determinados no Estatuto do Servidor Público e dos determinados</w:t>
      </w:r>
      <w:r>
        <w:t xml:space="preserve"> </w:t>
      </w:r>
      <w:r>
        <w:t>pela presente lei, são requisitos mínimos gerais para lotação em cargos isolados e de provimento</w:t>
      </w:r>
      <w:r>
        <w:t xml:space="preserve"> </w:t>
      </w:r>
      <w:r>
        <w:t>em comissão de chefia, assessoramento ou direção, ter noções básicas de informática.</w:t>
      </w:r>
    </w:p>
    <w:p w14:paraId="2FA946F2" w14:textId="77777777" w:rsidR="00A04ECA" w:rsidRDefault="00A04ECA" w:rsidP="00A04ECA">
      <w:pPr>
        <w:ind w:firstLine="4502"/>
        <w:jc w:val="both"/>
      </w:pPr>
    </w:p>
    <w:p w14:paraId="0AAC24CE" w14:textId="1710BA0C" w:rsidR="00A04ECA" w:rsidRDefault="00A04ECA" w:rsidP="00A04ECA">
      <w:pPr>
        <w:ind w:firstLine="4502"/>
        <w:jc w:val="both"/>
      </w:pPr>
      <w:r w:rsidRPr="00A04ECA">
        <w:rPr>
          <w:b/>
          <w:bCs/>
        </w:rPr>
        <w:lastRenderedPageBreak/>
        <w:t>Art. 10</w:t>
      </w:r>
      <w:r w:rsidRPr="00A04ECA">
        <w:rPr>
          <w:b/>
          <w:bCs/>
        </w:rPr>
        <w:t>.</w:t>
      </w:r>
      <w:r>
        <w:t xml:space="preserve"> </w:t>
      </w:r>
      <w:r>
        <w:t>Constituem atribuições específicas da Secretaria Geral Legislativa o</w:t>
      </w:r>
      <w:r>
        <w:t xml:space="preserve"> </w:t>
      </w:r>
      <w:r>
        <w:t>assessoramento superior à Mesa Diretiva e à Presidência da Câmara em todos os trabalhos</w:t>
      </w:r>
      <w:r>
        <w:t xml:space="preserve"> </w:t>
      </w:r>
      <w:r>
        <w:t>legislativos, no desempenho de suas atribuições regimentais e da Lei Orgânica do Município, bem</w:t>
      </w:r>
      <w:r>
        <w:t xml:space="preserve"> </w:t>
      </w:r>
      <w:r>
        <w:t>como a direção superior, planejar, coordenar, controlar, promover a execução das atividades</w:t>
      </w:r>
      <w:r>
        <w:t xml:space="preserve"> </w:t>
      </w:r>
      <w:r>
        <w:t>inerentes à gestão documental legislativa e processo legislativo, bem como as atividades de</w:t>
      </w:r>
      <w:r>
        <w:t xml:space="preserve"> </w:t>
      </w:r>
      <w:r>
        <w:t>informação ao cidadão sobre assuntos legislativos da Câmara Municipal de Mogi das Cruzes e</w:t>
      </w:r>
      <w:r>
        <w:t xml:space="preserve"> </w:t>
      </w:r>
      <w:r>
        <w:t>ainda aos trabalhos de divulgação e suporte às sessões plenárias e reuniões das comissões</w:t>
      </w:r>
      <w:r>
        <w:t xml:space="preserve"> </w:t>
      </w:r>
      <w:r>
        <w:t>parlamentares.</w:t>
      </w:r>
    </w:p>
    <w:p w14:paraId="337E81CB" w14:textId="77777777" w:rsidR="00A04ECA" w:rsidRDefault="00A04ECA" w:rsidP="00A04ECA">
      <w:pPr>
        <w:jc w:val="both"/>
      </w:pPr>
    </w:p>
    <w:p w14:paraId="15609B66" w14:textId="6FBD2BB3" w:rsidR="00A04ECA" w:rsidRDefault="00A04ECA" w:rsidP="00A04ECA">
      <w:pPr>
        <w:ind w:firstLine="4502"/>
        <w:jc w:val="both"/>
      </w:pPr>
      <w:r w:rsidRPr="00A04ECA">
        <w:rPr>
          <w:b/>
          <w:bCs/>
        </w:rPr>
        <w:t>Parágrafo</w:t>
      </w:r>
      <w:r w:rsidRPr="00A04ECA">
        <w:rPr>
          <w:b/>
          <w:bCs/>
        </w:rPr>
        <w:t xml:space="preserve"> único.</w:t>
      </w:r>
      <w:r>
        <w:t xml:space="preserve"> </w:t>
      </w:r>
      <w:r>
        <w:t>Para desenvolvimento das atividades da Secretaria Geral</w:t>
      </w:r>
      <w:r>
        <w:t xml:space="preserve"> </w:t>
      </w:r>
      <w:r>
        <w:t>Legislativa, esta contará com o Departamento Legislativo ao qual competirá as atividades de</w:t>
      </w:r>
      <w:r>
        <w:t xml:space="preserve"> </w:t>
      </w:r>
      <w:r>
        <w:t>expediente e tramitação processual legislativa, serviços de atas, apoio e assessoramento legislativo,</w:t>
      </w:r>
      <w:r>
        <w:t xml:space="preserve"> </w:t>
      </w:r>
      <w:r>
        <w:t>e também com o Departamento de Comunicação Social ao qual competirá as atividades de</w:t>
      </w:r>
      <w:r>
        <w:t xml:space="preserve"> </w:t>
      </w:r>
      <w:r>
        <w:t>comunicação social, jornalismo, cerimonial e eventos legislativos da Câmara Municipal.</w:t>
      </w:r>
    </w:p>
    <w:p w14:paraId="59678726" w14:textId="77777777" w:rsidR="00A04ECA" w:rsidRDefault="00A04ECA" w:rsidP="00A04ECA">
      <w:pPr>
        <w:ind w:firstLine="4502"/>
        <w:jc w:val="both"/>
      </w:pPr>
    </w:p>
    <w:p w14:paraId="68E1B3D9" w14:textId="30B32508" w:rsidR="00A04ECA" w:rsidRDefault="00A04ECA" w:rsidP="00A04ECA">
      <w:pPr>
        <w:ind w:firstLine="4502"/>
        <w:jc w:val="both"/>
      </w:pPr>
      <w:r w:rsidRPr="00A04ECA">
        <w:rPr>
          <w:b/>
          <w:bCs/>
        </w:rPr>
        <w:t>Art. 11</w:t>
      </w:r>
      <w:r w:rsidRPr="00A04ECA">
        <w:rPr>
          <w:b/>
          <w:bCs/>
        </w:rPr>
        <w:t>.</w:t>
      </w:r>
      <w:r>
        <w:t xml:space="preserve"> </w:t>
      </w:r>
      <w:r>
        <w:t>Constituem atribuições específicas da Secretaria Geral Administrativa o</w:t>
      </w:r>
      <w:r>
        <w:t xml:space="preserve"> </w:t>
      </w:r>
      <w:r>
        <w:t>assessoramento superior à Mesa Diretiva e à Presidência da Câmara em todas as funções e</w:t>
      </w:r>
      <w:r>
        <w:t xml:space="preserve"> </w:t>
      </w:r>
      <w:r>
        <w:t>trabalhos administrativos, no desempenho de suas atribuições regimentais e da Lei Orgânica do</w:t>
      </w:r>
      <w:r>
        <w:t xml:space="preserve"> </w:t>
      </w:r>
      <w:r>
        <w:t>Município, bem como a direção superior, prestar consultoria de governo e político administrativa</w:t>
      </w:r>
      <w:r>
        <w:t xml:space="preserve"> </w:t>
      </w:r>
      <w:r>
        <w:t>à Mesa Diretiva e à Presidência, coordenar e orientar todas as atividades administrativas da Casa;</w:t>
      </w:r>
      <w:r>
        <w:t xml:space="preserve"> </w:t>
      </w:r>
      <w:r>
        <w:t>planejar, coordenar, controlar, promover a execução de atividades inerentes à gestão de</w:t>
      </w:r>
      <w:r>
        <w:t xml:space="preserve"> </w:t>
      </w:r>
      <w:r>
        <w:t>documentos e processos administrativos, gestão de pessoas, gestão de suprimentos, patrimônio,</w:t>
      </w:r>
      <w:r>
        <w:t xml:space="preserve"> </w:t>
      </w:r>
      <w:r>
        <w:t>tecnologia da informação, bem como as atividades de atendimento ao cidadão na área</w:t>
      </w:r>
      <w:r>
        <w:t xml:space="preserve"> </w:t>
      </w:r>
      <w:r>
        <w:t>administrativa da Câmara Municipal de Mogi das Cruzes.</w:t>
      </w:r>
    </w:p>
    <w:p w14:paraId="1B4A84FF" w14:textId="77777777" w:rsidR="00A04ECA" w:rsidRDefault="00A04ECA" w:rsidP="00A04ECA">
      <w:pPr>
        <w:ind w:firstLine="4502"/>
        <w:jc w:val="both"/>
      </w:pPr>
    </w:p>
    <w:p w14:paraId="512FE7BD" w14:textId="645C3C47" w:rsidR="00A04ECA" w:rsidRDefault="00A04ECA" w:rsidP="00A04ECA">
      <w:pPr>
        <w:ind w:firstLine="4502"/>
        <w:jc w:val="both"/>
      </w:pPr>
      <w:r w:rsidRPr="00A04ECA">
        <w:rPr>
          <w:b/>
          <w:bCs/>
        </w:rPr>
        <w:t>Parágrafo único.</w:t>
      </w:r>
      <w:r>
        <w:t xml:space="preserve"> Para desenvolvimento das atividades da Secretaria Geral</w:t>
      </w:r>
      <w:r>
        <w:t xml:space="preserve"> </w:t>
      </w:r>
      <w:r>
        <w:t>Administrativa, esta contará com o Departamento Administrativo ao qual competirá as atividades</w:t>
      </w:r>
      <w:r>
        <w:t xml:space="preserve"> </w:t>
      </w:r>
      <w:r>
        <w:t>de expediente, planejamento e organização, tramitação processual administrativa, controle de</w:t>
      </w:r>
      <w:r>
        <w:t xml:space="preserve"> </w:t>
      </w:r>
      <w:r>
        <w:t>compras, contratos e convênios, serviços de tecnologia da informação, almoxarifado e de recursos</w:t>
      </w:r>
      <w:r>
        <w:t xml:space="preserve"> </w:t>
      </w:r>
      <w:r>
        <w:t>humanos; contará também com o Departamento de Infraestrutura ao qual competirá as atividades</w:t>
      </w:r>
      <w:r>
        <w:t xml:space="preserve"> </w:t>
      </w:r>
      <w:r>
        <w:t>de sérvios de apoio administrativos e operacionais.</w:t>
      </w:r>
    </w:p>
    <w:p w14:paraId="1BFD6EF8" w14:textId="77777777" w:rsidR="00A04ECA" w:rsidRDefault="00A04ECA" w:rsidP="00A04ECA">
      <w:pPr>
        <w:ind w:firstLine="4502"/>
        <w:jc w:val="both"/>
      </w:pPr>
    </w:p>
    <w:p w14:paraId="1A51EE17" w14:textId="3E7315DF" w:rsidR="00A04ECA" w:rsidRDefault="00A04ECA" w:rsidP="00A04ECA">
      <w:pPr>
        <w:ind w:firstLine="4502"/>
        <w:jc w:val="both"/>
      </w:pPr>
      <w:r w:rsidRPr="00A04ECA">
        <w:rPr>
          <w:b/>
          <w:bCs/>
        </w:rPr>
        <w:t>Art. 12</w:t>
      </w:r>
      <w:r w:rsidRPr="00A04ECA">
        <w:rPr>
          <w:b/>
          <w:bCs/>
        </w:rPr>
        <w:t>.</w:t>
      </w:r>
      <w:r>
        <w:t xml:space="preserve"> </w:t>
      </w:r>
      <w:r>
        <w:t>À Procuradoria Jurídica da Câmara compete assessorar juridicamente à Mesa</w:t>
      </w:r>
      <w:r>
        <w:t xml:space="preserve"> </w:t>
      </w:r>
      <w:r>
        <w:t>Diretiva, Presidência, Secretarias Gerais e Vereadores, cabendo-lhes as atribuições de consultoria</w:t>
      </w:r>
      <w:r>
        <w:t xml:space="preserve"> </w:t>
      </w:r>
      <w:r>
        <w:t>e assessoria jurídica, emissão de pareceres jurídicos nos processos administrativos, sobretudo</w:t>
      </w:r>
      <w:r>
        <w:t xml:space="preserve"> </w:t>
      </w:r>
      <w:r>
        <w:t>licitatórios, e legislativos que lhes forem submetidos à análise, bem como exercer exclusivamente</w:t>
      </w:r>
      <w:r>
        <w:t xml:space="preserve"> </w:t>
      </w:r>
      <w:r>
        <w:t>a representação, judicial ou extrajudicial, da Câmara Municipal junto a quaisquer órgãos públicos</w:t>
      </w:r>
      <w:r>
        <w:t xml:space="preserve"> </w:t>
      </w:r>
      <w:r>
        <w:t>ou privados, em especial junto ao Poder Judiciário e ao Tribunal de Contas, acompanhando o</w:t>
      </w:r>
      <w:r>
        <w:t xml:space="preserve"> </w:t>
      </w:r>
      <w:r>
        <w:t>andamento dos respectivos processos junto a um ou outro e propondo as medidas judiciais</w:t>
      </w:r>
      <w:r>
        <w:t xml:space="preserve"> </w:t>
      </w:r>
      <w:r>
        <w:t>pertinentes à defesa e interesse da edilidade.</w:t>
      </w:r>
    </w:p>
    <w:p w14:paraId="169C29EE" w14:textId="77777777" w:rsidR="00A04ECA" w:rsidRDefault="00A04ECA" w:rsidP="00A04ECA">
      <w:pPr>
        <w:ind w:firstLine="4502"/>
        <w:jc w:val="both"/>
      </w:pPr>
    </w:p>
    <w:p w14:paraId="6A21BE2A" w14:textId="305266C5" w:rsidR="00A04ECA" w:rsidRDefault="00A04ECA" w:rsidP="00A04ECA">
      <w:pPr>
        <w:ind w:firstLine="4502"/>
        <w:jc w:val="both"/>
      </w:pPr>
      <w:r w:rsidRPr="00A04ECA">
        <w:rPr>
          <w:b/>
          <w:bCs/>
        </w:rPr>
        <w:t>§ 1</w:t>
      </w:r>
      <w:r w:rsidRPr="00A04ECA">
        <w:rPr>
          <w:b/>
          <w:bCs/>
        </w:rPr>
        <w:t>º</w:t>
      </w:r>
      <w:r>
        <w:t xml:space="preserve"> </w:t>
      </w:r>
      <w:r>
        <w:t>A Procuradoria Jurídica da Câmara será chefiada por um dos procuradores do</w:t>
      </w:r>
      <w:r>
        <w:t xml:space="preserve"> </w:t>
      </w:r>
      <w:r>
        <w:t>quadro com no mínimo cinco anos de efetivo exercício na função, exceto se não houver em seus</w:t>
      </w:r>
      <w:r>
        <w:t xml:space="preserve"> </w:t>
      </w:r>
      <w:r>
        <w:t>quadros quem contemple a condição.</w:t>
      </w:r>
    </w:p>
    <w:p w14:paraId="200329D7" w14:textId="77777777" w:rsidR="00A04ECA" w:rsidRDefault="00A04ECA" w:rsidP="00A04ECA">
      <w:pPr>
        <w:ind w:firstLine="4502"/>
        <w:jc w:val="both"/>
      </w:pPr>
    </w:p>
    <w:p w14:paraId="4D157867" w14:textId="0B6EFC3A" w:rsidR="00A04ECA" w:rsidRDefault="00A04ECA" w:rsidP="00A04ECA">
      <w:pPr>
        <w:ind w:firstLine="4502"/>
        <w:jc w:val="both"/>
      </w:pPr>
      <w:r w:rsidRPr="00A04ECA">
        <w:rPr>
          <w:b/>
          <w:bCs/>
        </w:rPr>
        <w:t>§ 2º</w:t>
      </w:r>
      <w:r>
        <w:t xml:space="preserve"> A Chefia da Procuradoria Jurídica terá por atribuições, além daquelas previstas</w:t>
      </w:r>
      <w:r>
        <w:t xml:space="preserve"> </w:t>
      </w:r>
      <w:r>
        <w:t>para o cargo de procurador jurídico as seguintes:</w:t>
      </w:r>
    </w:p>
    <w:p w14:paraId="1025178C" w14:textId="77777777" w:rsidR="00A04ECA" w:rsidRDefault="00A04ECA" w:rsidP="00A04ECA">
      <w:pPr>
        <w:ind w:firstLine="4502"/>
        <w:jc w:val="both"/>
      </w:pPr>
    </w:p>
    <w:p w14:paraId="0EB7B1E0" w14:textId="2FCAE854" w:rsidR="00A04ECA" w:rsidRDefault="00A04ECA" w:rsidP="00A04ECA">
      <w:pPr>
        <w:ind w:firstLine="4502"/>
        <w:jc w:val="both"/>
      </w:pPr>
      <w:r w:rsidRPr="00A04ECA">
        <w:rPr>
          <w:b/>
          <w:bCs/>
        </w:rPr>
        <w:lastRenderedPageBreak/>
        <w:t>a)</w:t>
      </w:r>
      <w:r>
        <w:t xml:space="preserve"> Chefiar, coordenar, controlar e delinear a orientação jurídica a ser seguida pelo</w:t>
      </w:r>
      <w:r>
        <w:t xml:space="preserve"> </w:t>
      </w:r>
      <w:r>
        <w:t>Poder Legislativo;</w:t>
      </w:r>
    </w:p>
    <w:p w14:paraId="2203F599" w14:textId="77777777" w:rsidR="00A04ECA" w:rsidRDefault="00A04ECA" w:rsidP="00A04ECA">
      <w:pPr>
        <w:ind w:firstLine="4502"/>
        <w:jc w:val="both"/>
      </w:pPr>
    </w:p>
    <w:p w14:paraId="382F9F0A" w14:textId="77777777" w:rsidR="00A04ECA" w:rsidRDefault="00A04ECA" w:rsidP="00A04ECA">
      <w:pPr>
        <w:ind w:firstLine="4502"/>
        <w:jc w:val="both"/>
      </w:pPr>
      <w:r w:rsidRPr="00A04ECA">
        <w:rPr>
          <w:b/>
          <w:bCs/>
        </w:rPr>
        <w:t>b)</w:t>
      </w:r>
      <w:r>
        <w:t xml:space="preserve"> coordenar os trabalhos desenvolvidos pelos Procuradores Jurídicos do Legislativo;</w:t>
      </w:r>
    </w:p>
    <w:p w14:paraId="3240ED4E" w14:textId="77777777" w:rsidR="00A04ECA" w:rsidRDefault="00A04ECA" w:rsidP="00A04ECA">
      <w:pPr>
        <w:ind w:firstLine="4502"/>
        <w:jc w:val="both"/>
      </w:pPr>
    </w:p>
    <w:p w14:paraId="7905A206" w14:textId="4C5BDED1" w:rsidR="00A04ECA" w:rsidRDefault="00A04ECA" w:rsidP="00A04ECA">
      <w:pPr>
        <w:ind w:firstLine="4502"/>
        <w:jc w:val="both"/>
      </w:pPr>
      <w:r w:rsidRPr="00A04ECA">
        <w:rPr>
          <w:b/>
          <w:bCs/>
        </w:rPr>
        <w:t>e)</w:t>
      </w:r>
      <w:r>
        <w:t xml:space="preserve"> receber as citações, intimações e notificações judiciais em face do Poder Legislativo</w:t>
      </w:r>
      <w:r>
        <w:t xml:space="preserve"> </w:t>
      </w:r>
      <w:r>
        <w:t>Municipal;</w:t>
      </w:r>
    </w:p>
    <w:p w14:paraId="162EA97A" w14:textId="77777777" w:rsidR="00A04ECA" w:rsidRDefault="00A04ECA" w:rsidP="00A04ECA">
      <w:pPr>
        <w:ind w:firstLine="4502"/>
        <w:jc w:val="both"/>
      </w:pPr>
    </w:p>
    <w:p w14:paraId="1825DDA1" w14:textId="7920EC44" w:rsidR="00A04ECA" w:rsidRDefault="00A04ECA" w:rsidP="00A04ECA">
      <w:pPr>
        <w:ind w:firstLine="4502"/>
        <w:jc w:val="both"/>
      </w:pPr>
      <w:r w:rsidRPr="00A04ECA">
        <w:rPr>
          <w:b/>
          <w:bCs/>
        </w:rPr>
        <w:t>d)</w:t>
      </w:r>
      <w:r>
        <w:t xml:space="preserve"> determinar o sistema de controle de presença e jornada dos Procuradores, de modo</w:t>
      </w:r>
      <w:r>
        <w:t xml:space="preserve"> </w:t>
      </w:r>
      <w:r>
        <w:t>compatível com as necessidades de suas funções;</w:t>
      </w:r>
    </w:p>
    <w:p w14:paraId="5FF3FC0F" w14:textId="77777777" w:rsidR="00A04ECA" w:rsidRDefault="00A04ECA" w:rsidP="00A04ECA">
      <w:pPr>
        <w:ind w:firstLine="4502"/>
        <w:jc w:val="both"/>
      </w:pPr>
    </w:p>
    <w:p w14:paraId="3C6EB9E7" w14:textId="2C7EB02C" w:rsidR="00A04ECA" w:rsidRDefault="00A04ECA" w:rsidP="00A04ECA">
      <w:pPr>
        <w:ind w:firstLine="4502"/>
        <w:jc w:val="both"/>
      </w:pPr>
      <w:r w:rsidRPr="00A04ECA">
        <w:rPr>
          <w:b/>
          <w:bCs/>
        </w:rPr>
        <w:t>e)</w:t>
      </w:r>
      <w:r>
        <w:t xml:space="preserve"> prestar informações ao Poder Judiciário, Defensoria Pública, Polícia Civil do Estado</w:t>
      </w:r>
      <w:r>
        <w:t xml:space="preserve"> </w:t>
      </w:r>
      <w:r>
        <w:t>e Departamento de Polícia Federal.</w:t>
      </w:r>
    </w:p>
    <w:p w14:paraId="193186EF" w14:textId="77777777" w:rsidR="00A04ECA" w:rsidRDefault="00A04ECA" w:rsidP="00A04ECA">
      <w:pPr>
        <w:ind w:firstLine="4502"/>
        <w:jc w:val="both"/>
      </w:pPr>
    </w:p>
    <w:p w14:paraId="7EDEA376" w14:textId="707B7E45" w:rsidR="00A04ECA" w:rsidRDefault="00A04ECA" w:rsidP="00A04ECA">
      <w:pPr>
        <w:ind w:firstLine="4502"/>
        <w:jc w:val="both"/>
      </w:pPr>
      <w:r w:rsidRPr="00A04ECA">
        <w:rPr>
          <w:b/>
          <w:bCs/>
        </w:rPr>
        <w:t>Art. 13</w:t>
      </w:r>
      <w:r w:rsidRPr="00A04ECA">
        <w:rPr>
          <w:b/>
          <w:bCs/>
        </w:rPr>
        <w:t>.</w:t>
      </w:r>
      <w:r>
        <w:t xml:space="preserve"> </w:t>
      </w:r>
      <w:r>
        <w:t>À Consultoria para Assuntos Governamentais compete:</w:t>
      </w:r>
    </w:p>
    <w:p w14:paraId="659D92A9" w14:textId="77777777" w:rsidR="00A04ECA" w:rsidRDefault="00A04ECA" w:rsidP="00A04ECA">
      <w:pPr>
        <w:ind w:firstLine="4502"/>
        <w:jc w:val="both"/>
      </w:pPr>
    </w:p>
    <w:p w14:paraId="2A7311FD" w14:textId="658E2F04" w:rsidR="00A04ECA" w:rsidRDefault="00A04ECA" w:rsidP="00A04ECA">
      <w:pPr>
        <w:ind w:firstLine="4502"/>
        <w:jc w:val="both"/>
      </w:pPr>
      <w:r w:rsidRPr="00A04ECA">
        <w:rPr>
          <w:b/>
          <w:bCs/>
        </w:rPr>
        <w:t>a)</w:t>
      </w:r>
      <w:r>
        <w:t xml:space="preserve"> exercer atividades internas de consultoria em assuntos político-governamentais</w:t>
      </w:r>
      <w:r>
        <w:t xml:space="preserve"> </w:t>
      </w:r>
      <w:r>
        <w:t>prestando assessoramento administrativo à Presidência e Mesa Diretiva sob os aspectos de política</w:t>
      </w:r>
      <w:r>
        <w:t xml:space="preserve"> </w:t>
      </w:r>
      <w:r>
        <w:t>governamental;</w:t>
      </w:r>
    </w:p>
    <w:p w14:paraId="35CA0CC1" w14:textId="77777777" w:rsidR="00A04ECA" w:rsidRDefault="00A04ECA" w:rsidP="00A04ECA">
      <w:pPr>
        <w:ind w:firstLine="4502"/>
        <w:jc w:val="both"/>
      </w:pPr>
    </w:p>
    <w:p w14:paraId="1B85E91C" w14:textId="1AAE8FA9" w:rsidR="00A04ECA" w:rsidRDefault="00A04ECA" w:rsidP="00A04ECA">
      <w:pPr>
        <w:ind w:firstLine="4502"/>
        <w:jc w:val="both"/>
      </w:pPr>
      <w:r w:rsidRPr="00A04ECA">
        <w:rPr>
          <w:b/>
          <w:bCs/>
        </w:rPr>
        <w:t>b)</w:t>
      </w:r>
      <w:r>
        <w:t xml:space="preserve"> proferir pareceres em processos atinentes a assuntos de consultoria referidos;</w:t>
      </w:r>
    </w:p>
    <w:p w14:paraId="04949C6A" w14:textId="77777777" w:rsidR="00A04ECA" w:rsidRDefault="00A04ECA" w:rsidP="00A04ECA">
      <w:pPr>
        <w:ind w:firstLine="4502"/>
        <w:jc w:val="both"/>
      </w:pPr>
    </w:p>
    <w:p w14:paraId="21B8FABF" w14:textId="009D11DA" w:rsidR="00A04ECA" w:rsidRDefault="00A04ECA" w:rsidP="00A04ECA">
      <w:pPr>
        <w:ind w:firstLine="4502"/>
        <w:jc w:val="both"/>
      </w:pPr>
      <w:r w:rsidRPr="00A04ECA">
        <w:rPr>
          <w:b/>
          <w:bCs/>
        </w:rPr>
        <w:t>c</w:t>
      </w:r>
      <w:r w:rsidRPr="00A04ECA">
        <w:rPr>
          <w:b/>
          <w:bCs/>
        </w:rPr>
        <w:t>)</w:t>
      </w:r>
      <w:r>
        <w:t xml:space="preserve"> assistir à Presidência, Mesa Diretiva e Secretarias Gerais nos assuntos referentes a</w:t>
      </w:r>
      <w:r>
        <w:t xml:space="preserve"> </w:t>
      </w:r>
      <w:r>
        <w:t>relações governamentais com o Poder Executivo municipal e com os demais poderes de Estado</w:t>
      </w:r>
      <w:r>
        <w:t xml:space="preserve"> </w:t>
      </w:r>
      <w:r>
        <w:t>em todos os níveis federativos inclusive os entes estatais da Administração Indireta;</w:t>
      </w:r>
    </w:p>
    <w:p w14:paraId="588BBF1A" w14:textId="77777777" w:rsidR="00A04ECA" w:rsidRDefault="00A04ECA" w:rsidP="00A04ECA">
      <w:pPr>
        <w:ind w:firstLine="4502"/>
        <w:jc w:val="both"/>
      </w:pPr>
    </w:p>
    <w:p w14:paraId="3C4B4B72" w14:textId="6AA37BE8" w:rsidR="00A04ECA" w:rsidRDefault="00A04ECA" w:rsidP="00A04ECA">
      <w:pPr>
        <w:ind w:firstLine="4502"/>
        <w:jc w:val="both"/>
      </w:pPr>
      <w:r w:rsidRPr="00A04ECA">
        <w:rPr>
          <w:b/>
          <w:bCs/>
        </w:rPr>
        <w:t>d)</w:t>
      </w:r>
      <w:r>
        <w:t xml:space="preserve"> prestar apoio, acompanhamento e consultoria aos Vereadores e Comissões nos</w:t>
      </w:r>
      <w:r>
        <w:t xml:space="preserve"> </w:t>
      </w:r>
      <w:r>
        <w:t>assuntos governamentais quando determinado pela Presidência ou Mesa Diretiva em assuntos de</w:t>
      </w:r>
      <w:r>
        <w:t xml:space="preserve"> </w:t>
      </w:r>
      <w:r>
        <w:t>interesse público;</w:t>
      </w:r>
    </w:p>
    <w:p w14:paraId="3F04E409" w14:textId="77777777" w:rsidR="00A04ECA" w:rsidRDefault="00A04ECA" w:rsidP="00A04ECA">
      <w:pPr>
        <w:ind w:firstLine="4502"/>
        <w:jc w:val="both"/>
      </w:pPr>
    </w:p>
    <w:p w14:paraId="468BE0B4" w14:textId="3E91C7DC" w:rsidR="00A04ECA" w:rsidRDefault="00A04ECA" w:rsidP="00A04ECA">
      <w:pPr>
        <w:ind w:firstLine="4502"/>
        <w:jc w:val="both"/>
      </w:pPr>
      <w:r w:rsidRPr="00A04ECA">
        <w:rPr>
          <w:b/>
          <w:bCs/>
        </w:rPr>
        <w:t>e)</w:t>
      </w:r>
      <w:r>
        <w:t xml:space="preserve"> auxiliar as Secretarias Gerais nos processos legislativos e administrativos, visando</w:t>
      </w:r>
      <w:r>
        <w:t xml:space="preserve"> </w:t>
      </w:r>
      <w:r>
        <w:t>o aperfeiçoamento e agilização do trâmite de assuntos de interesse governamental;</w:t>
      </w:r>
    </w:p>
    <w:p w14:paraId="02492A1A" w14:textId="77777777" w:rsidR="00A04ECA" w:rsidRDefault="00A04ECA" w:rsidP="00A04ECA">
      <w:pPr>
        <w:ind w:firstLine="4502"/>
        <w:jc w:val="both"/>
      </w:pPr>
    </w:p>
    <w:p w14:paraId="7F382A16" w14:textId="0A63F69F" w:rsidR="00A04ECA" w:rsidRDefault="00A04ECA" w:rsidP="00A04ECA">
      <w:pPr>
        <w:ind w:firstLine="4502"/>
        <w:jc w:val="both"/>
      </w:pPr>
      <w:r w:rsidRPr="007274ED">
        <w:rPr>
          <w:b/>
          <w:bCs/>
        </w:rPr>
        <w:t>f</w:t>
      </w:r>
      <w:r w:rsidRPr="007274ED">
        <w:rPr>
          <w:b/>
          <w:bCs/>
        </w:rPr>
        <w:t>)</w:t>
      </w:r>
      <w:r>
        <w:t xml:space="preserve"> proferir despachos interlocutórios e pareceres quando solicitada.</w:t>
      </w:r>
    </w:p>
    <w:p w14:paraId="63ACF940" w14:textId="77777777" w:rsidR="00A04ECA" w:rsidRDefault="00A04ECA" w:rsidP="00A04ECA">
      <w:pPr>
        <w:ind w:firstLine="4502"/>
        <w:jc w:val="both"/>
      </w:pPr>
    </w:p>
    <w:p w14:paraId="093DDE8A" w14:textId="3CF15FE0" w:rsidR="00A04ECA" w:rsidRDefault="00A04ECA" w:rsidP="00A04ECA">
      <w:pPr>
        <w:ind w:firstLine="4502"/>
        <w:jc w:val="both"/>
      </w:pPr>
      <w:r w:rsidRPr="00A04ECA">
        <w:rPr>
          <w:b/>
          <w:bCs/>
        </w:rPr>
        <w:t>Art. 14</w:t>
      </w:r>
      <w:r w:rsidRPr="00A04ECA">
        <w:rPr>
          <w:b/>
          <w:bCs/>
        </w:rPr>
        <w:t>.</w:t>
      </w:r>
      <w:r>
        <w:t xml:space="preserve"> </w:t>
      </w:r>
      <w:r>
        <w:t>À Controladoria Interna, função de confiança exercida por servidor efetivo</w:t>
      </w:r>
      <w:r>
        <w:t xml:space="preserve"> </w:t>
      </w:r>
      <w:r>
        <w:t>e estável, terá como atribuições:</w:t>
      </w:r>
    </w:p>
    <w:p w14:paraId="4B44139E" w14:textId="77777777" w:rsidR="00A04ECA" w:rsidRDefault="00A04ECA" w:rsidP="00A04ECA">
      <w:pPr>
        <w:ind w:firstLine="4502"/>
        <w:jc w:val="both"/>
      </w:pPr>
    </w:p>
    <w:p w14:paraId="7E0C3BD8" w14:textId="6E4304C6" w:rsidR="00A04ECA" w:rsidRDefault="00A04ECA" w:rsidP="00A04ECA">
      <w:pPr>
        <w:ind w:firstLine="4502"/>
        <w:jc w:val="both"/>
      </w:pPr>
      <w:r w:rsidRPr="00A04ECA">
        <w:rPr>
          <w:b/>
          <w:bCs/>
        </w:rPr>
        <w:t>a)</w:t>
      </w:r>
      <w:r>
        <w:t xml:space="preserve"> Planejar, coordenar e dirigir as atividades de Controle Interno, observando e</w:t>
      </w:r>
      <w:r>
        <w:t xml:space="preserve"> </w:t>
      </w:r>
      <w:r>
        <w:t>fazendo observar o cumprimento da legislação e das normas específicas;</w:t>
      </w:r>
    </w:p>
    <w:p w14:paraId="5511A81A" w14:textId="77777777" w:rsidR="00A04ECA" w:rsidRDefault="00A04ECA" w:rsidP="00A04ECA">
      <w:pPr>
        <w:ind w:firstLine="4502"/>
        <w:jc w:val="both"/>
      </w:pPr>
    </w:p>
    <w:p w14:paraId="33DA4132" w14:textId="7EF45830" w:rsidR="00A04ECA" w:rsidRDefault="00A04ECA" w:rsidP="00A04ECA">
      <w:pPr>
        <w:ind w:firstLine="4502"/>
        <w:jc w:val="both"/>
      </w:pPr>
      <w:r w:rsidRPr="00A04ECA">
        <w:rPr>
          <w:b/>
          <w:bCs/>
        </w:rPr>
        <w:t>b)</w:t>
      </w:r>
      <w:r>
        <w:t xml:space="preserve"> Propor à Presidência e a Mesa Diretora a expedição de atos normativos</w:t>
      </w:r>
      <w:r>
        <w:t xml:space="preserve"> </w:t>
      </w:r>
      <w:r>
        <w:t xml:space="preserve">concernentes à execução e controle de gestão contábil, financeira, orçamentária, </w:t>
      </w:r>
      <w:r>
        <w:lastRenderedPageBreak/>
        <w:t>patrimonial,</w:t>
      </w:r>
      <w:r>
        <w:t xml:space="preserve"> </w:t>
      </w:r>
      <w:r>
        <w:t>operacional e administrativa, assegurando a sua uniformização, eficiência e coerência, zelando</w:t>
      </w:r>
      <w:r>
        <w:t xml:space="preserve"> </w:t>
      </w:r>
      <w:r>
        <w:t>pela sua qualidade;</w:t>
      </w:r>
    </w:p>
    <w:p w14:paraId="2895ACBA" w14:textId="77777777" w:rsidR="00A04ECA" w:rsidRDefault="00A04ECA" w:rsidP="00A04ECA">
      <w:pPr>
        <w:ind w:firstLine="4502"/>
        <w:jc w:val="both"/>
      </w:pPr>
    </w:p>
    <w:p w14:paraId="4CE3C428" w14:textId="2869AAE3" w:rsidR="00A04ECA" w:rsidRDefault="00A04ECA" w:rsidP="00A04ECA">
      <w:pPr>
        <w:ind w:firstLine="4502"/>
        <w:jc w:val="both"/>
      </w:pPr>
      <w:r w:rsidRPr="00A04ECA">
        <w:rPr>
          <w:b/>
          <w:bCs/>
        </w:rPr>
        <w:t>c</w:t>
      </w:r>
      <w:r w:rsidRPr="00A04ECA">
        <w:rPr>
          <w:b/>
          <w:bCs/>
        </w:rPr>
        <w:t>)</w:t>
      </w:r>
      <w:r>
        <w:t xml:space="preserve"> Verificar a legalidade e legitimidade de atos de gestão dos responsáveis e avaliar</w:t>
      </w:r>
      <w:r>
        <w:t xml:space="preserve"> </w:t>
      </w:r>
      <w:r>
        <w:t>resultados quanto à economicidade, eficiência e eficácia;</w:t>
      </w:r>
    </w:p>
    <w:p w14:paraId="1A02944B" w14:textId="77777777" w:rsidR="00A04ECA" w:rsidRDefault="00A04ECA" w:rsidP="00A04ECA">
      <w:pPr>
        <w:ind w:firstLine="4502"/>
        <w:jc w:val="both"/>
      </w:pPr>
    </w:p>
    <w:p w14:paraId="00D9DB30" w14:textId="43068960" w:rsidR="00A04ECA" w:rsidRDefault="00A04ECA" w:rsidP="00A04ECA">
      <w:pPr>
        <w:ind w:firstLine="4502"/>
        <w:jc w:val="both"/>
      </w:pPr>
      <w:r w:rsidRPr="00A04ECA">
        <w:rPr>
          <w:b/>
          <w:bCs/>
        </w:rPr>
        <w:t>d)</w:t>
      </w:r>
      <w:r>
        <w:t xml:space="preserve"> Apresentar ao Presidente relatórios das atividades relativas ao plano de ação do</w:t>
      </w:r>
      <w:r>
        <w:t xml:space="preserve"> </w:t>
      </w:r>
      <w:r>
        <w:t>controle interno e de outras ações determinadas pela Presidência;</w:t>
      </w:r>
    </w:p>
    <w:p w14:paraId="284A2604" w14:textId="77777777" w:rsidR="00A04ECA" w:rsidRDefault="00A04ECA" w:rsidP="00A04ECA">
      <w:pPr>
        <w:ind w:firstLine="4502"/>
        <w:jc w:val="both"/>
      </w:pPr>
    </w:p>
    <w:p w14:paraId="494608FA" w14:textId="7E899BAF" w:rsidR="00A04ECA" w:rsidRDefault="00A04ECA" w:rsidP="00A04ECA">
      <w:pPr>
        <w:ind w:firstLine="4502"/>
        <w:jc w:val="both"/>
      </w:pPr>
      <w:r w:rsidRPr="00A04ECA">
        <w:rPr>
          <w:b/>
          <w:bCs/>
        </w:rPr>
        <w:t>e)</w:t>
      </w:r>
      <w:r>
        <w:t xml:space="preserve"> Examinar os gastos com a folha de pagamento e verificar o cumprimento dos limites</w:t>
      </w:r>
      <w:r>
        <w:t xml:space="preserve"> </w:t>
      </w:r>
      <w:r>
        <w:t>legais com pessoal e total do Poder Legislativo;</w:t>
      </w:r>
    </w:p>
    <w:p w14:paraId="60C492C3" w14:textId="77777777" w:rsidR="00A04ECA" w:rsidRDefault="00A04ECA" w:rsidP="00A04ECA">
      <w:pPr>
        <w:ind w:firstLine="4502"/>
        <w:jc w:val="both"/>
      </w:pPr>
    </w:p>
    <w:p w14:paraId="29D24A51" w14:textId="526A4459" w:rsidR="00A04ECA" w:rsidRDefault="00A04ECA" w:rsidP="00A04ECA">
      <w:pPr>
        <w:ind w:firstLine="4502"/>
        <w:jc w:val="both"/>
      </w:pPr>
      <w:r w:rsidRPr="00A04ECA">
        <w:rPr>
          <w:b/>
          <w:bCs/>
        </w:rPr>
        <w:t>f</w:t>
      </w:r>
      <w:r w:rsidRPr="00A04ECA">
        <w:rPr>
          <w:b/>
          <w:bCs/>
        </w:rPr>
        <w:t>)</w:t>
      </w:r>
      <w:r>
        <w:t xml:space="preserve"> Examinar as fases de execução da despesa, inclusive verificando a regularidade das</w:t>
      </w:r>
      <w:r>
        <w:t xml:space="preserve"> </w:t>
      </w:r>
      <w:r>
        <w:t>licitações, contratos, sob os aspectos da legalidade, legitimidade, economicidade e razoabilidade;</w:t>
      </w:r>
    </w:p>
    <w:p w14:paraId="3BA245EF" w14:textId="77777777" w:rsidR="00A04ECA" w:rsidRDefault="00A04ECA" w:rsidP="00A04ECA">
      <w:pPr>
        <w:ind w:firstLine="4502"/>
        <w:jc w:val="both"/>
      </w:pPr>
    </w:p>
    <w:p w14:paraId="7215CC4D" w14:textId="4EA0037B" w:rsidR="00A04ECA" w:rsidRDefault="00A04ECA" w:rsidP="00A04ECA">
      <w:pPr>
        <w:ind w:firstLine="4502"/>
        <w:jc w:val="both"/>
      </w:pPr>
      <w:r w:rsidRPr="00A04ECA">
        <w:rPr>
          <w:b/>
          <w:bCs/>
        </w:rPr>
        <w:t>g)</w:t>
      </w:r>
      <w:r>
        <w:t xml:space="preserve"> Propor cursos e seminários relacionados à qualificação e capacitação dos servidores</w:t>
      </w:r>
      <w:r>
        <w:t xml:space="preserve"> </w:t>
      </w:r>
      <w:r>
        <w:t>da Câmara Municipal;</w:t>
      </w:r>
    </w:p>
    <w:p w14:paraId="37F2C7BA" w14:textId="77777777" w:rsidR="00A04ECA" w:rsidRDefault="00A04ECA" w:rsidP="00A04ECA">
      <w:pPr>
        <w:ind w:firstLine="4502"/>
        <w:jc w:val="both"/>
      </w:pPr>
    </w:p>
    <w:p w14:paraId="023BCD9D" w14:textId="2842FDAE" w:rsidR="00A04ECA" w:rsidRDefault="00A04ECA" w:rsidP="00A04ECA">
      <w:pPr>
        <w:ind w:firstLine="4502"/>
        <w:jc w:val="both"/>
      </w:pPr>
      <w:r w:rsidRPr="00A04ECA">
        <w:rPr>
          <w:b/>
          <w:bCs/>
        </w:rPr>
        <w:t>h)</w:t>
      </w:r>
      <w:r>
        <w:t xml:space="preserve"> Orientar os gestores de unidades no desempenho efetivo de suas atividades, funções</w:t>
      </w:r>
      <w:r>
        <w:t xml:space="preserve"> </w:t>
      </w:r>
      <w:r>
        <w:t>e responsabilidades;</w:t>
      </w:r>
    </w:p>
    <w:p w14:paraId="66F7395F" w14:textId="77777777" w:rsidR="00A86576" w:rsidRDefault="00A86576" w:rsidP="00A86576">
      <w:pPr>
        <w:jc w:val="both"/>
      </w:pPr>
    </w:p>
    <w:p w14:paraId="79ADE8E8" w14:textId="0357D473" w:rsidR="00A86576" w:rsidRDefault="00A86576" w:rsidP="00A86576">
      <w:pPr>
        <w:ind w:firstLine="4502"/>
        <w:jc w:val="both"/>
      </w:pPr>
      <w:r w:rsidRPr="00A86576">
        <w:rPr>
          <w:b/>
          <w:bCs/>
        </w:rPr>
        <w:t>i)</w:t>
      </w:r>
      <w:r>
        <w:t xml:space="preserve"> Propor à Presidência recomendações ou providências com vistas à prevenção,</w:t>
      </w:r>
      <w:r>
        <w:t xml:space="preserve"> </w:t>
      </w:r>
      <w:r>
        <w:t>aperfeiçoamento ou correção dos processos de trabalho da Câmara Municipal com o objetivo de</w:t>
      </w:r>
      <w:r>
        <w:t xml:space="preserve"> </w:t>
      </w:r>
      <w:r>
        <w:t>diminuir os riscos e alcançar os objetivos institucionais;</w:t>
      </w:r>
    </w:p>
    <w:p w14:paraId="0ABE8CB8" w14:textId="77777777" w:rsidR="00A86576" w:rsidRDefault="00A86576" w:rsidP="00A86576">
      <w:pPr>
        <w:ind w:firstLine="4502"/>
        <w:jc w:val="both"/>
      </w:pPr>
    </w:p>
    <w:p w14:paraId="2B9E5413" w14:textId="54573B42" w:rsidR="00A86576" w:rsidRDefault="00A86576" w:rsidP="00A86576">
      <w:pPr>
        <w:ind w:firstLine="4502"/>
        <w:jc w:val="both"/>
      </w:pPr>
      <w:r w:rsidRPr="00A86576">
        <w:rPr>
          <w:b/>
          <w:bCs/>
        </w:rPr>
        <w:t>j)</w:t>
      </w:r>
      <w:r>
        <w:t xml:space="preserve"> Dar imediato conhecimento à Presidência, quando verificações efetuadas e em</w:t>
      </w:r>
      <w:r>
        <w:t xml:space="preserve"> </w:t>
      </w:r>
      <w:r>
        <w:t>casos em que se requer ações corretivas de caráter emergencial, diante de risco à higidez dos atos,</w:t>
      </w:r>
      <w:r>
        <w:t xml:space="preserve"> </w:t>
      </w:r>
      <w:r>
        <w:t>diante de ofensas aos princípios consagrados no artigo 37 da Constituição Federal;</w:t>
      </w:r>
    </w:p>
    <w:p w14:paraId="755E2D0B" w14:textId="77777777" w:rsidR="00A86576" w:rsidRDefault="00A86576" w:rsidP="00A86576">
      <w:pPr>
        <w:ind w:firstLine="4502"/>
        <w:jc w:val="both"/>
      </w:pPr>
    </w:p>
    <w:p w14:paraId="740C2043" w14:textId="31892506" w:rsidR="00A86576" w:rsidRDefault="00A86576" w:rsidP="00A86576">
      <w:pPr>
        <w:ind w:firstLine="4502"/>
        <w:jc w:val="both"/>
      </w:pPr>
      <w:r w:rsidRPr="00A86576">
        <w:rPr>
          <w:b/>
          <w:bCs/>
        </w:rPr>
        <w:t>k)</w:t>
      </w:r>
      <w:r>
        <w:t xml:space="preserve"> Monitorar as informações divulgadas no Portal da Transparência;</w:t>
      </w:r>
    </w:p>
    <w:p w14:paraId="0103F506" w14:textId="77777777" w:rsidR="00A86576" w:rsidRDefault="00A86576" w:rsidP="00A86576">
      <w:pPr>
        <w:ind w:firstLine="4502"/>
        <w:jc w:val="both"/>
      </w:pPr>
    </w:p>
    <w:p w14:paraId="103E8F7F" w14:textId="0604CB9D" w:rsidR="00A86576" w:rsidRDefault="00A86576" w:rsidP="00A86576">
      <w:pPr>
        <w:ind w:firstLine="4502"/>
        <w:jc w:val="both"/>
      </w:pPr>
      <w:r w:rsidRPr="00A86576">
        <w:rPr>
          <w:b/>
          <w:bCs/>
        </w:rPr>
        <w:t>1)</w:t>
      </w:r>
      <w:r>
        <w:t xml:space="preserve"> Assinar, em conjunto com o Presidente da Edilidade, o Relatório de Gestão Fiscal;</w:t>
      </w:r>
    </w:p>
    <w:p w14:paraId="73D7769A" w14:textId="77777777" w:rsidR="00A86576" w:rsidRDefault="00A86576" w:rsidP="00A86576">
      <w:pPr>
        <w:ind w:firstLine="4502"/>
        <w:jc w:val="both"/>
      </w:pPr>
    </w:p>
    <w:p w14:paraId="4E608039" w14:textId="3EDB5D03" w:rsidR="00A86576" w:rsidRDefault="00A86576" w:rsidP="00A86576">
      <w:pPr>
        <w:ind w:firstLine="4502"/>
        <w:jc w:val="both"/>
      </w:pPr>
      <w:r w:rsidRPr="00A86576">
        <w:rPr>
          <w:b/>
          <w:bCs/>
        </w:rPr>
        <w:t>m)</w:t>
      </w:r>
      <w:r>
        <w:t xml:space="preserve"> Atender às comunicações do Tribunal de Contas do Estado de São Paulo e auxiliá</w:t>
      </w:r>
      <w:r>
        <w:t>-</w:t>
      </w:r>
      <w:r>
        <w:t>lo</w:t>
      </w:r>
      <w:r>
        <w:t xml:space="preserve"> </w:t>
      </w:r>
      <w:r>
        <w:t>em sua missão institucional;</w:t>
      </w:r>
    </w:p>
    <w:p w14:paraId="16F8F6BE" w14:textId="77777777" w:rsidR="00A86576" w:rsidRDefault="00A86576" w:rsidP="00A86576">
      <w:pPr>
        <w:ind w:firstLine="4502"/>
        <w:jc w:val="both"/>
      </w:pPr>
    </w:p>
    <w:p w14:paraId="17254134" w14:textId="2E483762" w:rsidR="00A86576" w:rsidRDefault="00A86576" w:rsidP="00A86576">
      <w:pPr>
        <w:ind w:firstLine="4502"/>
        <w:jc w:val="both"/>
      </w:pPr>
      <w:r w:rsidRPr="00A86576">
        <w:rPr>
          <w:b/>
          <w:bCs/>
        </w:rPr>
        <w:t>n)</w:t>
      </w:r>
      <w:r>
        <w:t xml:space="preserve"> Demais competências previstas em lei, sobretudo na Lei Complementar Federal</w:t>
      </w:r>
      <w:r>
        <w:t xml:space="preserve"> </w:t>
      </w:r>
      <w:r>
        <w:t>nº l</w:t>
      </w:r>
      <w:r>
        <w:t>01</w:t>
      </w:r>
      <w:r>
        <w:t>, de 04 de maio de 2000, com suas posteriores atualizações e Lei Federal nº 4.320, de 17 de</w:t>
      </w:r>
      <w:r>
        <w:t xml:space="preserve"> </w:t>
      </w:r>
      <w:r>
        <w:t>março de 1964.</w:t>
      </w:r>
    </w:p>
    <w:p w14:paraId="37B1F808" w14:textId="77777777" w:rsidR="00A86576" w:rsidRDefault="00A86576" w:rsidP="00A86576">
      <w:pPr>
        <w:ind w:firstLine="4502"/>
        <w:jc w:val="both"/>
      </w:pPr>
    </w:p>
    <w:p w14:paraId="5FCB9AAC" w14:textId="497658C2" w:rsidR="00A86576" w:rsidRDefault="00A86576" w:rsidP="00A86576">
      <w:pPr>
        <w:ind w:firstLine="4502"/>
        <w:jc w:val="both"/>
      </w:pPr>
      <w:r w:rsidRPr="00A86576">
        <w:rPr>
          <w:b/>
          <w:bCs/>
        </w:rPr>
        <w:t>§ 1</w:t>
      </w:r>
      <w:r w:rsidRPr="00A86576">
        <w:rPr>
          <w:b/>
          <w:bCs/>
        </w:rPr>
        <w:t>º</w:t>
      </w:r>
      <w:r>
        <w:t xml:space="preserve"> Nenhum processo, documento ou informação poderá ser sonegado ao responsável</w:t>
      </w:r>
      <w:r>
        <w:t xml:space="preserve"> </w:t>
      </w:r>
      <w:r>
        <w:t>pelo Controle Interno no exercício das atribuições inerentes às atividades de auditoria, fiscalização</w:t>
      </w:r>
      <w:r>
        <w:t xml:space="preserve"> </w:t>
      </w:r>
      <w:r>
        <w:t>e avaliação de gestão.</w:t>
      </w:r>
    </w:p>
    <w:p w14:paraId="68166ADC" w14:textId="77777777" w:rsidR="00A86576" w:rsidRDefault="00A86576" w:rsidP="00A86576">
      <w:pPr>
        <w:ind w:firstLine="4502"/>
        <w:jc w:val="both"/>
      </w:pPr>
    </w:p>
    <w:p w14:paraId="6523E0EB" w14:textId="34EA216F" w:rsidR="00A86576" w:rsidRDefault="00A86576" w:rsidP="00A86576">
      <w:pPr>
        <w:ind w:firstLine="4502"/>
        <w:jc w:val="both"/>
      </w:pPr>
      <w:r w:rsidRPr="00A86576">
        <w:rPr>
          <w:b/>
          <w:bCs/>
        </w:rPr>
        <w:lastRenderedPageBreak/>
        <w:t>§ 2º</w:t>
      </w:r>
      <w:r>
        <w:t xml:space="preserve"> O agente público que, por ação ou omissão, causar embaraço, constrangimento</w:t>
      </w:r>
      <w:r>
        <w:t xml:space="preserve"> </w:t>
      </w:r>
      <w:r>
        <w:t>ou obstáculo à atuação do Controle Interno, no desempenho de suas funções institucionais, ficará</w:t>
      </w:r>
      <w:r>
        <w:t xml:space="preserve"> </w:t>
      </w:r>
      <w:r>
        <w:t>sujeito à pena de responsabilidade administrativa, civil e penal.</w:t>
      </w:r>
    </w:p>
    <w:p w14:paraId="587967EA" w14:textId="77777777" w:rsidR="00A86576" w:rsidRDefault="00A86576" w:rsidP="00A86576">
      <w:pPr>
        <w:ind w:firstLine="4502"/>
        <w:jc w:val="both"/>
      </w:pPr>
    </w:p>
    <w:p w14:paraId="727E9EE8" w14:textId="33CB00CA" w:rsidR="00A86576" w:rsidRDefault="00A86576" w:rsidP="00A86576">
      <w:pPr>
        <w:ind w:firstLine="4502"/>
        <w:jc w:val="both"/>
      </w:pPr>
      <w:r w:rsidRPr="00A86576">
        <w:rPr>
          <w:b/>
          <w:bCs/>
        </w:rPr>
        <w:t>§ 3</w:t>
      </w:r>
      <w:r>
        <w:rPr>
          <w:b/>
          <w:bCs/>
        </w:rPr>
        <w:t>º</w:t>
      </w:r>
      <w:r>
        <w:t xml:space="preserve"> Quando a documentação ou informação prevista neste artigo envolver assuntos</w:t>
      </w:r>
      <w:r>
        <w:t xml:space="preserve"> </w:t>
      </w:r>
      <w:r>
        <w:t>de caráter sigiloso, caberá ao responsável pelo Controle Interno guardar sigilo sobre dados e</w:t>
      </w:r>
      <w:r>
        <w:t xml:space="preserve"> </w:t>
      </w:r>
      <w:r>
        <w:t>informações pertinentes aos assuntos a que tiver acesso em decorrência do exercício de suas</w:t>
      </w:r>
      <w:r>
        <w:t xml:space="preserve"> </w:t>
      </w:r>
      <w:r>
        <w:t>funções, utilizando-os, exclusivamente, para a elaboração de pareceres e relatórios destinados à</w:t>
      </w:r>
      <w:r>
        <w:t xml:space="preserve"> </w:t>
      </w:r>
      <w:r>
        <w:t>Presidência, sob pena de responsabilidade administrativa, civil e penal.</w:t>
      </w:r>
    </w:p>
    <w:p w14:paraId="7DC79E51" w14:textId="77777777" w:rsidR="00A86576" w:rsidRDefault="00A86576" w:rsidP="00A86576">
      <w:pPr>
        <w:ind w:firstLine="4502"/>
        <w:jc w:val="both"/>
      </w:pPr>
    </w:p>
    <w:p w14:paraId="7EA3174C" w14:textId="05AA9FF8" w:rsidR="00A86576" w:rsidRDefault="00A86576" w:rsidP="00A86576">
      <w:pPr>
        <w:ind w:firstLine="4502"/>
        <w:jc w:val="both"/>
      </w:pPr>
      <w:r w:rsidRPr="00A86576">
        <w:rPr>
          <w:b/>
          <w:bCs/>
        </w:rPr>
        <w:t>§ 4°</w:t>
      </w:r>
      <w:r>
        <w:t xml:space="preserve"> A função de confiança de Controlador Interno será regida por resolução própria.</w:t>
      </w:r>
    </w:p>
    <w:p w14:paraId="6652C6B1" w14:textId="77777777" w:rsidR="00A86576" w:rsidRDefault="00A86576" w:rsidP="00A86576">
      <w:pPr>
        <w:ind w:firstLine="4502"/>
        <w:jc w:val="both"/>
      </w:pPr>
    </w:p>
    <w:p w14:paraId="126B702C" w14:textId="6D4C60C2" w:rsidR="00A86576" w:rsidRDefault="00A86576" w:rsidP="00A86576">
      <w:pPr>
        <w:ind w:firstLine="4502"/>
        <w:jc w:val="both"/>
      </w:pPr>
      <w:r w:rsidRPr="00A86576">
        <w:rPr>
          <w:b/>
          <w:bCs/>
        </w:rPr>
        <w:t>§ 5</w:t>
      </w:r>
      <w:r>
        <w:rPr>
          <w:b/>
          <w:bCs/>
        </w:rPr>
        <w:t xml:space="preserve">º </w:t>
      </w:r>
      <w:r>
        <w:t>O servidor que estiver lotado na Controladoria Interna, ficará sujeito às vedações</w:t>
      </w:r>
      <w:r>
        <w:t xml:space="preserve"> </w:t>
      </w:r>
      <w:r>
        <w:t>que lhe possam causar incompatibilidade perante suas atribuições.</w:t>
      </w:r>
    </w:p>
    <w:p w14:paraId="66574537" w14:textId="77777777" w:rsidR="00A86576" w:rsidRDefault="00A86576" w:rsidP="00A86576">
      <w:pPr>
        <w:ind w:firstLine="4502"/>
        <w:jc w:val="both"/>
      </w:pPr>
    </w:p>
    <w:p w14:paraId="653D0466" w14:textId="02C67312" w:rsidR="00A86576" w:rsidRDefault="00A86576" w:rsidP="00A86576">
      <w:pPr>
        <w:ind w:firstLine="4502"/>
        <w:jc w:val="both"/>
      </w:pPr>
      <w:r w:rsidRPr="00A86576">
        <w:rPr>
          <w:b/>
          <w:bCs/>
        </w:rPr>
        <w:t>§ 6</w:t>
      </w:r>
      <w:r>
        <w:rPr>
          <w:b/>
          <w:bCs/>
        </w:rPr>
        <w:t xml:space="preserve">º </w:t>
      </w:r>
      <w:r>
        <w:t>A função de confiança de Controlador Interno será exercida, enquanto</w:t>
      </w:r>
      <w:r>
        <w:t xml:space="preserve"> </w:t>
      </w:r>
      <w:r>
        <w:t>inexistência de legislação maior ou jurisprudência legal que do contrário determinar, por servidor</w:t>
      </w:r>
      <w:r>
        <w:t xml:space="preserve"> </w:t>
      </w:r>
      <w:r>
        <w:t>que atenda aos requisitos legais, com formação em Direito, Ciências Econômicas, Ciências</w:t>
      </w:r>
      <w:r>
        <w:t xml:space="preserve"> </w:t>
      </w:r>
      <w:r>
        <w:t>Contábeis ou Administração, com registro no respectivo Conselho de Classe, mediante designação</w:t>
      </w:r>
      <w:r>
        <w:t xml:space="preserve"> </w:t>
      </w:r>
      <w:r>
        <w:t>de mandato pelo período de 02 (dois) anos, facultada prorrogação por igual período.</w:t>
      </w:r>
    </w:p>
    <w:p w14:paraId="073E7BD1" w14:textId="77777777" w:rsidR="00A86576" w:rsidRDefault="00A86576" w:rsidP="00A86576">
      <w:pPr>
        <w:ind w:firstLine="4502"/>
        <w:jc w:val="both"/>
      </w:pPr>
    </w:p>
    <w:p w14:paraId="629051E0" w14:textId="54EBA4A0" w:rsidR="00A86576" w:rsidRDefault="00A86576" w:rsidP="00A86576">
      <w:pPr>
        <w:ind w:firstLine="4502"/>
        <w:jc w:val="both"/>
      </w:pPr>
      <w:r w:rsidRPr="00A86576">
        <w:rPr>
          <w:b/>
          <w:bCs/>
        </w:rPr>
        <w:t>Art. 15</w:t>
      </w:r>
      <w:r w:rsidRPr="00A86576">
        <w:rPr>
          <w:b/>
          <w:bCs/>
        </w:rPr>
        <w:t>.</w:t>
      </w:r>
      <w:r>
        <w:t xml:space="preserve"> </w:t>
      </w:r>
      <w:r>
        <w:t>A Ouvidoria, função de confiança exercida por servidor efetivo e estável,</w:t>
      </w:r>
      <w:r>
        <w:t xml:space="preserve"> </w:t>
      </w:r>
      <w:r>
        <w:t>terá como atribuições:</w:t>
      </w:r>
    </w:p>
    <w:p w14:paraId="66C5E738" w14:textId="77777777" w:rsidR="00C0373D" w:rsidRDefault="00C0373D" w:rsidP="00A86576">
      <w:pPr>
        <w:ind w:firstLine="4502"/>
        <w:jc w:val="both"/>
      </w:pPr>
    </w:p>
    <w:p w14:paraId="373C9270" w14:textId="3C7AE95B" w:rsidR="00C0373D" w:rsidRDefault="00C0373D" w:rsidP="003129CA">
      <w:pPr>
        <w:ind w:firstLine="4502"/>
        <w:jc w:val="both"/>
      </w:pPr>
      <w:r w:rsidRPr="003129CA">
        <w:rPr>
          <w:b/>
          <w:bCs/>
        </w:rPr>
        <w:t>a)</w:t>
      </w:r>
      <w:r>
        <w:t xml:space="preserve"> Receber, examinar e encaminhar aos órgãos competentes as reclamações ou</w:t>
      </w:r>
      <w:r w:rsidR="003129CA">
        <w:t xml:space="preserve"> </w:t>
      </w:r>
      <w:r>
        <w:t>representação de pessoas físicas ou jurídicas sobre o funcionamento ineficiente dos serviços</w:t>
      </w:r>
      <w:r w:rsidR="003129CA">
        <w:t xml:space="preserve"> </w:t>
      </w:r>
      <w:r>
        <w:t>legislativos e administrativos da Câmara Municipal, violação ou qualquer forma de discriminação</w:t>
      </w:r>
      <w:r w:rsidR="003129CA">
        <w:t xml:space="preserve"> </w:t>
      </w:r>
      <w:r>
        <w:t>atentatória aos direitos e liberdades fundamentais dos cidadãos, ilegalidade ou abuso do poder e</w:t>
      </w:r>
      <w:r w:rsidR="003129CA">
        <w:t xml:space="preserve"> </w:t>
      </w:r>
      <w:r>
        <w:t>atos praticados por membros do Poder Legislativo Municipal;</w:t>
      </w:r>
    </w:p>
    <w:p w14:paraId="7323ED14" w14:textId="77777777" w:rsidR="003129CA" w:rsidRDefault="003129CA" w:rsidP="00C0373D">
      <w:pPr>
        <w:ind w:firstLine="4502"/>
        <w:jc w:val="both"/>
      </w:pPr>
    </w:p>
    <w:p w14:paraId="29CA9CB8" w14:textId="52571DED" w:rsidR="00C0373D" w:rsidRDefault="00C0373D" w:rsidP="00C0373D">
      <w:pPr>
        <w:ind w:firstLine="4502"/>
        <w:jc w:val="both"/>
      </w:pPr>
      <w:r w:rsidRPr="003129CA">
        <w:rPr>
          <w:b/>
          <w:bCs/>
        </w:rPr>
        <w:t>b)</w:t>
      </w:r>
      <w:r>
        <w:t xml:space="preserve"> Propor medidas para sanar as violações, as ilegalidades ou os abusos constatados;</w:t>
      </w:r>
    </w:p>
    <w:p w14:paraId="0E21FA59" w14:textId="77777777" w:rsidR="003129CA" w:rsidRDefault="003129CA" w:rsidP="00C0373D">
      <w:pPr>
        <w:ind w:firstLine="4502"/>
        <w:jc w:val="both"/>
      </w:pPr>
    </w:p>
    <w:p w14:paraId="4277DF3D" w14:textId="081364E6" w:rsidR="00C0373D" w:rsidRDefault="00C0373D" w:rsidP="003129CA">
      <w:pPr>
        <w:ind w:firstLine="4502"/>
        <w:jc w:val="both"/>
      </w:pPr>
      <w:r w:rsidRPr="003129CA">
        <w:rPr>
          <w:b/>
          <w:bCs/>
        </w:rPr>
        <w:t>c)</w:t>
      </w:r>
      <w:r>
        <w:t xml:space="preserve"> Propor à Presidência as medidas necessárias à regularização dos trabalhos</w:t>
      </w:r>
      <w:r w:rsidR="003129CA">
        <w:t xml:space="preserve"> </w:t>
      </w:r>
      <w:r>
        <w:t>administrativos e legislativos, bem como o aperfeiçoamento da organização da Câmara Municipal;</w:t>
      </w:r>
    </w:p>
    <w:p w14:paraId="3D4D2259" w14:textId="77777777" w:rsidR="003129CA" w:rsidRDefault="003129CA" w:rsidP="00C0373D">
      <w:pPr>
        <w:ind w:firstLine="4502"/>
        <w:jc w:val="both"/>
      </w:pPr>
    </w:p>
    <w:p w14:paraId="4488254E" w14:textId="49ADFCA7" w:rsidR="00C0373D" w:rsidRDefault="00C0373D" w:rsidP="003129CA">
      <w:pPr>
        <w:ind w:firstLine="4502"/>
        <w:jc w:val="both"/>
      </w:pPr>
      <w:r w:rsidRPr="003129CA">
        <w:rPr>
          <w:b/>
          <w:bCs/>
        </w:rPr>
        <w:t>d)</w:t>
      </w:r>
      <w:r>
        <w:t xml:space="preserve"> Propor à Presidência, quando cabível, a abertura de sindicância ou inquérito</w:t>
      </w:r>
      <w:r w:rsidR="003129CA">
        <w:t xml:space="preserve"> </w:t>
      </w:r>
      <w:r>
        <w:t>administrativo destinado a apurar irregularidades administrativas de que tenha conhecimento;</w:t>
      </w:r>
    </w:p>
    <w:p w14:paraId="6AD1A5FA" w14:textId="77777777" w:rsidR="003129CA" w:rsidRDefault="003129CA" w:rsidP="00C0373D">
      <w:pPr>
        <w:ind w:firstLine="4502"/>
        <w:jc w:val="both"/>
      </w:pPr>
    </w:p>
    <w:p w14:paraId="7144E61F" w14:textId="2F86DBFD" w:rsidR="00C0373D" w:rsidRDefault="00C0373D" w:rsidP="003129CA">
      <w:pPr>
        <w:ind w:firstLine="4502"/>
        <w:jc w:val="both"/>
      </w:pPr>
      <w:r w:rsidRPr="003129CA">
        <w:rPr>
          <w:b/>
          <w:bCs/>
        </w:rPr>
        <w:t>e)</w:t>
      </w:r>
      <w:r>
        <w:t xml:space="preserve"> Solicitar à Presidência que encaminhe aos órgãos da União, do Estado e do</w:t>
      </w:r>
      <w:r w:rsidR="003129CA">
        <w:t xml:space="preserve"> </w:t>
      </w:r>
      <w:r>
        <w:t>Município, ao Tribunal de Contas do Estado de São Paulo ou ao Ministério Público as denúncias</w:t>
      </w:r>
      <w:r w:rsidR="003129CA">
        <w:t xml:space="preserve"> </w:t>
      </w:r>
      <w:r>
        <w:t>recebidas que necessitem de esclarecimentos ou sobre as quais devam se manifestar;</w:t>
      </w:r>
    </w:p>
    <w:p w14:paraId="47886AAD" w14:textId="77777777" w:rsidR="003129CA" w:rsidRDefault="003129CA" w:rsidP="00C0373D">
      <w:pPr>
        <w:ind w:firstLine="4502"/>
        <w:jc w:val="both"/>
      </w:pPr>
    </w:p>
    <w:p w14:paraId="73CFC64A" w14:textId="654A3199" w:rsidR="00C0373D" w:rsidRDefault="003129CA" w:rsidP="003129CA">
      <w:pPr>
        <w:ind w:firstLine="4502"/>
        <w:jc w:val="both"/>
      </w:pPr>
      <w:r w:rsidRPr="003129CA">
        <w:rPr>
          <w:b/>
          <w:bCs/>
        </w:rPr>
        <w:lastRenderedPageBreak/>
        <w:t>f</w:t>
      </w:r>
      <w:r w:rsidR="00C0373D" w:rsidRPr="003129CA">
        <w:rPr>
          <w:b/>
          <w:bCs/>
        </w:rPr>
        <w:t>)</w:t>
      </w:r>
      <w:r w:rsidR="00C0373D">
        <w:t xml:space="preserve"> Responder aos cidadãos e às entidades quanto às providências adotadas pela Câmara</w:t>
      </w:r>
      <w:r>
        <w:t xml:space="preserve"> </w:t>
      </w:r>
      <w:r w:rsidR="00C0373D">
        <w:t>Municipal sobre procedimentos administrativos e legislativos do seu interesse;</w:t>
      </w:r>
    </w:p>
    <w:p w14:paraId="2691BCB0" w14:textId="77777777" w:rsidR="003129CA" w:rsidRDefault="003129CA" w:rsidP="00C0373D">
      <w:pPr>
        <w:ind w:firstLine="4502"/>
        <w:jc w:val="both"/>
      </w:pPr>
    </w:p>
    <w:p w14:paraId="0FE798A5" w14:textId="6CAEF0C4" w:rsidR="00C0373D" w:rsidRDefault="00C0373D" w:rsidP="003129CA">
      <w:pPr>
        <w:ind w:firstLine="4502"/>
        <w:jc w:val="both"/>
      </w:pPr>
      <w:r w:rsidRPr="003129CA">
        <w:rPr>
          <w:b/>
          <w:bCs/>
        </w:rPr>
        <w:t>g)</w:t>
      </w:r>
      <w:r>
        <w:t xml:space="preserve"> Promover a adoção de mediação e conciliação entre o usuário e a Câmara Municipal,</w:t>
      </w:r>
      <w:r w:rsidR="003129CA">
        <w:t xml:space="preserve"> </w:t>
      </w:r>
      <w:r>
        <w:t>sem prejuízo de outros órgãos competentes;</w:t>
      </w:r>
    </w:p>
    <w:p w14:paraId="50A0F50B" w14:textId="77777777" w:rsidR="003129CA" w:rsidRDefault="003129CA" w:rsidP="003129CA">
      <w:pPr>
        <w:ind w:firstLine="4502"/>
        <w:jc w:val="both"/>
      </w:pPr>
    </w:p>
    <w:p w14:paraId="42D7A471" w14:textId="77777777" w:rsidR="00C0373D" w:rsidRDefault="00C0373D" w:rsidP="00C0373D">
      <w:pPr>
        <w:ind w:firstLine="4502"/>
        <w:jc w:val="both"/>
      </w:pPr>
      <w:r w:rsidRPr="003129CA">
        <w:rPr>
          <w:b/>
          <w:bCs/>
        </w:rPr>
        <w:t>h)</w:t>
      </w:r>
      <w:r>
        <w:t xml:space="preserve"> Elaborar relatório estatístico anual.</w:t>
      </w:r>
    </w:p>
    <w:p w14:paraId="03029523" w14:textId="77777777" w:rsidR="003129CA" w:rsidRDefault="003129CA" w:rsidP="00C0373D">
      <w:pPr>
        <w:ind w:firstLine="4502"/>
        <w:jc w:val="both"/>
      </w:pPr>
    </w:p>
    <w:p w14:paraId="4DEFFC0E" w14:textId="29A986DD" w:rsidR="00C0373D" w:rsidRDefault="00C0373D" w:rsidP="003129CA">
      <w:pPr>
        <w:ind w:firstLine="4502"/>
        <w:jc w:val="both"/>
      </w:pPr>
      <w:r w:rsidRPr="003129CA">
        <w:rPr>
          <w:b/>
          <w:bCs/>
        </w:rPr>
        <w:t>§ 1</w:t>
      </w:r>
      <w:r w:rsidR="003129CA" w:rsidRPr="003129CA">
        <w:rPr>
          <w:b/>
          <w:bCs/>
        </w:rPr>
        <w:t>º</w:t>
      </w:r>
      <w:r>
        <w:t xml:space="preserve"> A Ouvidoria não tem caráter administrativo, executivo, judicativo ou deliberativo,</w:t>
      </w:r>
      <w:r w:rsidR="003129CA">
        <w:t xml:space="preserve"> </w:t>
      </w:r>
      <w:r>
        <w:t>exercendo papel mediador nas relações envolvendo as instâncias administrativas e os integrantes</w:t>
      </w:r>
      <w:r w:rsidR="003129CA">
        <w:t xml:space="preserve"> </w:t>
      </w:r>
      <w:r>
        <w:t>das comunidades interna e externa.</w:t>
      </w:r>
    </w:p>
    <w:p w14:paraId="20D46264" w14:textId="77777777" w:rsidR="003129CA" w:rsidRDefault="003129CA" w:rsidP="003129CA">
      <w:pPr>
        <w:ind w:firstLine="4502"/>
        <w:jc w:val="both"/>
      </w:pPr>
    </w:p>
    <w:p w14:paraId="4C18C794" w14:textId="0189C9AE" w:rsidR="00C0373D" w:rsidRDefault="00C0373D" w:rsidP="003129CA">
      <w:pPr>
        <w:ind w:firstLine="4502"/>
        <w:jc w:val="both"/>
      </w:pPr>
      <w:r w:rsidRPr="003129CA">
        <w:rPr>
          <w:b/>
          <w:bCs/>
        </w:rPr>
        <w:t>§ 2</w:t>
      </w:r>
      <w:r w:rsidR="003129CA" w:rsidRPr="003129CA">
        <w:rPr>
          <w:b/>
          <w:bCs/>
        </w:rPr>
        <w:t>º</w:t>
      </w:r>
      <w:r>
        <w:t xml:space="preserve"> A função de confiança de Ouvidor será exercida por servidor da Câmara</w:t>
      </w:r>
      <w:r w:rsidR="003129CA">
        <w:t xml:space="preserve"> </w:t>
      </w:r>
      <w:r>
        <w:t>Municipal de Mogi das Cruzes, que atenda aos requisitos legais, mediante designação de mandato</w:t>
      </w:r>
      <w:r w:rsidR="003129CA">
        <w:t xml:space="preserve"> </w:t>
      </w:r>
      <w:r>
        <w:t>pelo período de até 02 (dois) anos, facultada prorrogação por igual período.</w:t>
      </w:r>
    </w:p>
    <w:p w14:paraId="27765439" w14:textId="77777777" w:rsidR="003129CA" w:rsidRDefault="003129CA" w:rsidP="00C0373D">
      <w:pPr>
        <w:ind w:firstLine="4502"/>
        <w:jc w:val="both"/>
      </w:pPr>
    </w:p>
    <w:p w14:paraId="2C5840B7" w14:textId="64AEA719" w:rsidR="00C0373D" w:rsidRDefault="00C0373D" w:rsidP="003129CA">
      <w:pPr>
        <w:ind w:firstLine="4502"/>
        <w:jc w:val="both"/>
      </w:pPr>
      <w:r w:rsidRPr="003129CA">
        <w:rPr>
          <w:b/>
          <w:bCs/>
        </w:rPr>
        <w:t>Art. 16</w:t>
      </w:r>
      <w:r w:rsidR="003129CA" w:rsidRPr="003129CA">
        <w:rPr>
          <w:b/>
          <w:bCs/>
        </w:rPr>
        <w:t>.</w:t>
      </w:r>
      <w:r w:rsidR="003129CA">
        <w:t xml:space="preserve"> </w:t>
      </w:r>
      <w:r>
        <w:t>Fica criado e integrado ao Quadro de Pessoal Administrativo da Câmara</w:t>
      </w:r>
      <w:r w:rsidR="003129CA">
        <w:t xml:space="preserve"> </w:t>
      </w:r>
      <w:r>
        <w:t>Municipal os cargos abaixo relacionados:</w:t>
      </w:r>
    </w:p>
    <w:p w14:paraId="2CDA1D1E" w14:textId="77777777" w:rsidR="003129CA" w:rsidRDefault="003129CA" w:rsidP="00C0373D">
      <w:pPr>
        <w:ind w:firstLine="4502"/>
        <w:jc w:val="both"/>
      </w:pPr>
    </w:p>
    <w:p w14:paraId="2B1ECFAC" w14:textId="3BCC1997" w:rsidR="00C0373D" w:rsidRDefault="00C0373D" w:rsidP="003129CA">
      <w:pPr>
        <w:ind w:firstLine="4502"/>
        <w:jc w:val="both"/>
      </w:pPr>
      <w:r w:rsidRPr="003129CA">
        <w:rPr>
          <w:b/>
          <w:bCs/>
        </w:rPr>
        <w:t>I</w:t>
      </w:r>
      <w:r w:rsidR="003129CA" w:rsidRPr="003129CA">
        <w:rPr>
          <w:b/>
          <w:bCs/>
        </w:rPr>
        <w:t xml:space="preserve"> -</w:t>
      </w:r>
      <w:r>
        <w:t xml:space="preserve"> 1 (um) cargo de Analista de Recursos Humanos, de provimento efetivo, nível de</w:t>
      </w:r>
      <w:r w:rsidR="003129CA">
        <w:t xml:space="preserve"> </w:t>
      </w:r>
      <w:r>
        <w:t>vencimentos E-170;</w:t>
      </w:r>
    </w:p>
    <w:p w14:paraId="334ED555" w14:textId="77777777" w:rsidR="003129CA" w:rsidRDefault="003129CA" w:rsidP="00C0373D">
      <w:pPr>
        <w:ind w:firstLine="4502"/>
        <w:jc w:val="both"/>
      </w:pPr>
    </w:p>
    <w:p w14:paraId="39F9E178" w14:textId="460DFCB3" w:rsidR="00C0373D" w:rsidRDefault="00C0373D" w:rsidP="003129CA">
      <w:pPr>
        <w:ind w:firstLine="4502"/>
        <w:jc w:val="both"/>
      </w:pPr>
      <w:r w:rsidRPr="003129CA">
        <w:rPr>
          <w:b/>
          <w:bCs/>
        </w:rPr>
        <w:t>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1 (um) cargo de Técnico Legislativo em Fotografia, de provimento efetivo, nível</w:t>
      </w:r>
      <w:r w:rsidR="003129CA">
        <w:t xml:space="preserve"> </w:t>
      </w:r>
      <w:r>
        <w:t>de vencimentos E-060;</w:t>
      </w:r>
    </w:p>
    <w:p w14:paraId="44BD1E88" w14:textId="77777777" w:rsidR="003129CA" w:rsidRDefault="003129CA" w:rsidP="00C0373D">
      <w:pPr>
        <w:ind w:firstLine="4502"/>
        <w:jc w:val="both"/>
      </w:pPr>
    </w:p>
    <w:p w14:paraId="6876FB68" w14:textId="75B65B36" w:rsidR="00C0373D" w:rsidRDefault="00C0373D" w:rsidP="003129CA">
      <w:pPr>
        <w:ind w:firstLine="4502"/>
        <w:jc w:val="both"/>
      </w:pPr>
      <w:r w:rsidRPr="003129CA">
        <w:rPr>
          <w:b/>
          <w:bCs/>
        </w:rPr>
        <w:t>III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1 (um) cargo de Assessor de Cerimonial, de provimento efetivo, nível de</w:t>
      </w:r>
      <w:r w:rsidR="003129CA">
        <w:t xml:space="preserve"> </w:t>
      </w:r>
      <w:r>
        <w:t>vencimento E-160;</w:t>
      </w:r>
    </w:p>
    <w:p w14:paraId="1501F977" w14:textId="77777777" w:rsidR="003129CA" w:rsidRDefault="003129CA" w:rsidP="00C0373D">
      <w:pPr>
        <w:ind w:firstLine="4502"/>
        <w:jc w:val="both"/>
      </w:pPr>
    </w:p>
    <w:p w14:paraId="538113D3" w14:textId="76474E40" w:rsidR="00C0373D" w:rsidRDefault="00C0373D" w:rsidP="003129CA">
      <w:pPr>
        <w:ind w:firstLine="4502"/>
        <w:jc w:val="both"/>
      </w:pPr>
      <w:r w:rsidRPr="003129CA">
        <w:rPr>
          <w:b/>
          <w:bCs/>
        </w:rPr>
        <w:t>IV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2 (dois) cargos de Técnico Legislativo em Informática, de provimento efetivo,</w:t>
      </w:r>
      <w:r w:rsidR="003129CA">
        <w:t xml:space="preserve"> </w:t>
      </w:r>
      <w:r>
        <w:t>nível de vencimento E-060;</w:t>
      </w:r>
    </w:p>
    <w:p w14:paraId="033FB895" w14:textId="77777777" w:rsidR="003129CA" w:rsidRDefault="003129CA" w:rsidP="003129CA">
      <w:pPr>
        <w:ind w:firstLine="4502"/>
        <w:jc w:val="both"/>
      </w:pPr>
    </w:p>
    <w:p w14:paraId="1B4B43E6" w14:textId="7C100330" w:rsidR="00C0373D" w:rsidRDefault="00C0373D" w:rsidP="003129CA">
      <w:pPr>
        <w:ind w:firstLine="4502"/>
        <w:jc w:val="both"/>
      </w:pPr>
      <w:r w:rsidRPr="003129CA">
        <w:rPr>
          <w:b/>
          <w:bCs/>
        </w:rPr>
        <w:t>V</w:t>
      </w:r>
      <w:r w:rsidR="003129CA" w:rsidRPr="003129CA">
        <w:rPr>
          <w:b/>
          <w:bCs/>
        </w:rPr>
        <w:t xml:space="preserve"> -</w:t>
      </w:r>
      <w:r>
        <w:t xml:space="preserve"> 1 (um) cargo de Diretor de Departamento, de provimento em comissão, nível de</w:t>
      </w:r>
      <w:r w:rsidR="003129CA">
        <w:t xml:space="preserve"> </w:t>
      </w:r>
      <w:r>
        <w:t>vencimentos C-220, lotado na Secretaria Geral Administrativa, no Departamento de Infraestrutura;</w:t>
      </w:r>
    </w:p>
    <w:p w14:paraId="35B5643F" w14:textId="77777777" w:rsidR="003129CA" w:rsidRDefault="003129CA" w:rsidP="003129CA">
      <w:pPr>
        <w:ind w:firstLine="4502"/>
        <w:jc w:val="both"/>
      </w:pPr>
    </w:p>
    <w:p w14:paraId="780CF3F8" w14:textId="4D88B7EF" w:rsidR="00C0373D" w:rsidRDefault="00C0373D" w:rsidP="003129CA">
      <w:pPr>
        <w:ind w:firstLine="4502"/>
        <w:jc w:val="both"/>
      </w:pPr>
      <w:r w:rsidRPr="003129CA">
        <w:rPr>
          <w:b/>
          <w:bCs/>
        </w:rPr>
        <w:t>VI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1 (um) cargo de Coordenador Financeiro, de provimento em comissão, nível de</w:t>
      </w:r>
      <w:r w:rsidR="003129CA">
        <w:t xml:space="preserve"> </w:t>
      </w:r>
      <w:r>
        <w:t>vencimentos C-220, lotado na Presidência, Coordenadoria Financeira;</w:t>
      </w:r>
    </w:p>
    <w:p w14:paraId="66E6AC8D" w14:textId="77777777" w:rsidR="003129CA" w:rsidRDefault="003129CA" w:rsidP="003129CA">
      <w:pPr>
        <w:ind w:firstLine="4502"/>
        <w:jc w:val="both"/>
      </w:pPr>
    </w:p>
    <w:p w14:paraId="40AD2D92" w14:textId="5EABE724" w:rsidR="00C0373D" w:rsidRDefault="00C0373D" w:rsidP="003129CA">
      <w:pPr>
        <w:ind w:firstLine="4502"/>
        <w:jc w:val="both"/>
      </w:pPr>
      <w:r w:rsidRPr="003129CA">
        <w:rPr>
          <w:b/>
          <w:bCs/>
        </w:rPr>
        <w:t>VII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1 (uma) função de confiança de Controlador Interno, nível de vencimentos F-200, função de confiança, lotado no Gabinete da Presidência;</w:t>
      </w:r>
    </w:p>
    <w:p w14:paraId="31E20EA2" w14:textId="77777777" w:rsidR="00C0373D" w:rsidRDefault="00C0373D" w:rsidP="003129CA">
      <w:pPr>
        <w:jc w:val="both"/>
      </w:pPr>
    </w:p>
    <w:p w14:paraId="15A4D85A" w14:textId="241F932D" w:rsidR="00C0373D" w:rsidRDefault="00C0373D" w:rsidP="003129CA">
      <w:pPr>
        <w:ind w:firstLine="4502"/>
        <w:jc w:val="both"/>
      </w:pPr>
      <w:r w:rsidRPr="003129CA">
        <w:rPr>
          <w:b/>
          <w:bCs/>
        </w:rPr>
        <w:t>VIII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1 (uma) função de confiança de Ouvidor, nível de vencimentos F-160, função</w:t>
      </w:r>
      <w:r w:rsidR="003129CA">
        <w:t xml:space="preserve"> </w:t>
      </w:r>
      <w:r>
        <w:t>de confiança, lotado na Presidência.</w:t>
      </w:r>
    </w:p>
    <w:p w14:paraId="7173C226" w14:textId="77777777" w:rsidR="003129CA" w:rsidRDefault="003129CA" w:rsidP="003129CA">
      <w:pPr>
        <w:ind w:firstLine="4502"/>
        <w:jc w:val="both"/>
      </w:pPr>
    </w:p>
    <w:p w14:paraId="3209813C" w14:textId="643613D1" w:rsidR="00C0373D" w:rsidRDefault="00C0373D" w:rsidP="003129CA">
      <w:pPr>
        <w:ind w:firstLine="4502"/>
        <w:jc w:val="both"/>
      </w:pPr>
      <w:r w:rsidRPr="003129CA">
        <w:rPr>
          <w:b/>
          <w:bCs/>
        </w:rPr>
        <w:lastRenderedPageBreak/>
        <w:t xml:space="preserve">Parágrafo </w:t>
      </w:r>
      <w:r w:rsidR="003129CA" w:rsidRPr="003129CA">
        <w:rPr>
          <w:b/>
          <w:bCs/>
        </w:rPr>
        <w:t>único.</w:t>
      </w:r>
      <w:r w:rsidR="003129CA">
        <w:t xml:space="preserve"> </w:t>
      </w:r>
      <w:r>
        <w:t>Os cargos efetivos ora criados deverão, observada disponibilidade</w:t>
      </w:r>
      <w:r w:rsidR="003129CA">
        <w:t xml:space="preserve"> </w:t>
      </w:r>
      <w:r>
        <w:t>orçamentária própria, serem objeto de concurso público para o processo de investidura.</w:t>
      </w:r>
    </w:p>
    <w:p w14:paraId="50391931" w14:textId="77777777" w:rsidR="003129CA" w:rsidRDefault="003129CA" w:rsidP="00C0373D">
      <w:pPr>
        <w:ind w:firstLine="4502"/>
        <w:jc w:val="both"/>
      </w:pPr>
    </w:p>
    <w:p w14:paraId="38F18E15" w14:textId="144A9D11" w:rsidR="00C0373D" w:rsidRDefault="00C0373D" w:rsidP="003129CA">
      <w:pPr>
        <w:ind w:firstLine="4502"/>
        <w:jc w:val="both"/>
      </w:pPr>
      <w:r w:rsidRPr="003129CA">
        <w:rPr>
          <w:b/>
          <w:bCs/>
        </w:rPr>
        <w:t>Art. 17</w:t>
      </w:r>
      <w:r w:rsidR="003129CA" w:rsidRPr="003129CA">
        <w:rPr>
          <w:b/>
          <w:bCs/>
        </w:rPr>
        <w:t>.</w:t>
      </w:r>
      <w:r w:rsidR="003129CA">
        <w:t xml:space="preserve"> </w:t>
      </w:r>
      <w:r>
        <w:t>Ficará automaticamente extinto o cargo em comissão de Tesoureiro, à</w:t>
      </w:r>
      <w:r w:rsidR="003129CA">
        <w:t xml:space="preserve"> </w:t>
      </w:r>
      <w:r>
        <w:t>medida em que ocorra o provimento do cargo em comissão de Coordenador Financeiro.</w:t>
      </w:r>
    </w:p>
    <w:p w14:paraId="59518E4E" w14:textId="77777777" w:rsidR="003129CA" w:rsidRDefault="003129CA" w:rsidP="00C0373D">
      <w:pPr>
        <w:ind w:firstLine="4502"/>
        <w:jc w:val="both"/>
      </w:pPr>
    </w:p>
    <w:p w14:paraId="4C83770F" w14:textId="17DB6B4A" w:rsidR="00C0373D" w:rsidRDefault="00C0373D" w:rsidP="003129CA">
      <w:pPr>
        <w:ind w:firstLine="4502"/>
        <w:jc w:val="both"/>
      </w:pPr>
      <w:r w:rsidRPr="003129CA">
        <w:rPr>
          <w:b/>
          <w:bCs/>
        </w:rPr>
        <w:t>Art. 18</w:t>
      </w:r>
      <w:r w:rsidR="003129CA" w:rsidRPr="003129CA">
        <w:rPr>
          <w:b/>
          <w:bCs/>
        </w:rPr>
        <w:t>.</w:t>
      </w:r>
      <w:r w:rsidR="003129CA">
        <w:t xml:space="preserve"> </w:t>
      </w:r>
      <w:r>
        <w:t>São colocados em extinção, conforme houver vacância, os seguintes cargos</w:t>
      </w:r>
      <w:r w:rsidR="003129CA">
        <w:t xml:space="preserve"> </w:t>
      </w:r>
      <w:r>
        <w:t>de provimento efetivo:</w:t>
      </w:r>
    </w:p>
    <w:p w14:paraId="0A70EF8B" w14:textId="77777777" w:rsidR="003129CA" w:rsidRDefault="003129CA" w:rsidP="00C0373D">
      <w:pPr>
        <w:ind w:firstLine="4502"/>
        <w:jc w:val="both"/>
      </w:pPr>
    </w:p>
    <w:p w14:paraId="6A7B5F86" w14:textId="67836D8F" w:rsidR="00C0373D" w:rsidRDefault="00C0373D" w:rsidP="00C0373D">
      <w:pPr>
        <w:ind w:firstLine="4502"/>
        <w:jc w:val="both"/>
      </w:pPr>
      <w:r w:rsidRPr="003129CA">
        <w:rPr>
          <w:b/>
          <w:bCs/>
        </w:rPr>
        <w:t>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2 (dois) cargos de Programador de Computador;</w:t>
      </w:r>
    </w:p>
    <w:p w14:paraId="55E7845A" w14:textId="77777777" w:rsidR="003129CA" w:rsidRDefault="003129CA" w:rsidP="00C0373D">
      <w:pPr>
        <w:ind w:firstLine="4502"/>
        <w:jc w:val="both"/>
      </w:pPr>
    </w:p>
    <w:p w14:paraId="1A0C9929" w14:textId="0BB442BD" w:rsidR="00C0373D" w:rsidRDefault="00C0373D" w:rsidP="00C0373D">
      <w:pPr>
        <w:ind w:firstLine="4502"/>
        <w:jc w:val="both"/>
      </w:pPr>
      <w:r w:rsidRPr="003129CA">
        <w:rPr>
          <w:b/>
          <w:bCs/>
        </w:rPr>
        <w:t>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2 (dois) cargos de Repórter Fotográfico.</w:t>
      </w:r>
    </w:p>
    <w:p w14:paraId="3704C334" w14:textId="77777777" w:rsidR="003129CA" w:rsidRDefault="003129CA" w:rsidP="00C0373D">
      <w:pPr>
        <w:ind w:firstLine="4502"/>
        <w:jc w:val="both"/>
      </w:pPr>
    </w:p>
    <w:p w14:paraId="2424AF76" w14:textId="1F5ADEBD" w:rsidR="00C0373D" w:rsidRDefault="00C0373D" w:rsidP="003129CA">
      <w:pPr>
        <w:ind w:firstLine="4502"/>
        <w:jc w:val="both"/>
      </w:pPr>
      <w:r w:rsidRPr="003129CA">
        <w:rPr>
          <w:b/>
          <w:bCs/>
        </w:rPr>
        <w:t>Art. 19</w:t>
      </w:r>
      <w:r w:rsidR="003129CA" w:rsidRPr="003129CA">
        <w:rPr>
          <w:b/>
          <w:bCs/>
        </w:rPr>
        <w:t>.</w:t>
      </w:r>
      <w:r w:rsidR="003129CA">
        <w:t xml:space="preserve"> </w:t>
      </w:r>
      <w:r>
        <w:t>Ficam transformados e reclassificados os cargos e níveis de vencimento</w:t>
      </w:r>
      <w:r w:rsidR="003129CA">
        <w:t xml:space="preserve"> </w:t>
      </w:r>
      <w:r>
        <w:t>abaixo relacionados:</w:t>
      </w:r>
    </w:p>
    <w:p w14:paraId="014CE374" w14:textId="77777777" w:rsidR="003129CA" w:rsidRDefault="003129CA" w:rsidP="00C0373D">
      <w:pPr>
        <w:ind w:firstLine="4502"/>
        <w:jc w:val="both"/>
      </w:pPr>
    </w:p>
    <w:p w14:paraId="03AC4939" w14:textId="04C8717B" w:rsidR="00C0373D" w:rsidRDefault="003129CA" w:rsidP="003129CA">
      <w:pPr>
        <w:ind w:firstLine="4502"/>
        <w:jc w:val="both"/>
      </w:pPr>
      <w:r>
        <w:rPr>
          <w:b/>
          <w:bCs/>
        </w:rPr>
        <w:t>I</w:t>
      </w:r>
      <w:r w:rsidRPr="003129CA">
        <w:rPr>
          <w:b/>
          <w:bCs/>
        </w:rPr>
        <w:t xml:space="preserve"> -</w:t>
      </w:r>
      <w:r w:rsidR="00C0373D">
        <w:t xml:space="preserve"> O cargo de Agente de Manutenção, de provimento efetivo, nível de vencimento</w:t>
      </w:r>
      <w:r>
        <w:t xml:space="preserve"> </w:t>
      </w:r>
      <w:r w:rsidR="00C0373D">
        <w:t>E-06, para Agente Legislativo Operacional, de provimento efetivo, nível de vencimento E-045;</w:t>
      </w:r>
    </w:p>
    <w:p w14:paraId="025B49E0" w14:textId="77777777" w:rsidR="003129CA" w:rsidRDefault="003129CA" w:rsidP="00C0373D">
      <w:pPr>
        <w:ind w:firstLine="4502"/>
        <w:jc w:val="both"/>
      </w:pPr>
    </w:p>
    <w:p w14:paraId="0C238B61" w14:textId="6D2A8F64" w:rsidR="00C0373D" w:rsidRDefault="00C0373D" w:rsidP="003129CA">
      <w:pPr>
        <w:ind w:firstLine="4502"/>
        <w:jc w:val="both"/>
      </w:pPr>
      <w:r w:rsidRPr="003129CA">
        <w:rPr>
          <w:b/>
          <w:bCs/>
        </w:rPr>
        <w:t>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O cargo de Assessor Legislativo Financeiro, de provimento efetivo, nível de</w:t>
      </w:r>
      <w:r w:rsidR="003129CA">
        <w:t xml:space="preserve"> </w:t>
      </w:r>
      <w:r>
        <w:t>vencimento E-23, para Assessor Legislativo Contábil e Financeiro, de provimento efetivo, nível</w:t>
      </w:r>
      <w:r w:rsidR="003129CA">
        <w:t xml:space="preserve"> </w:t>
      </w:r>
      <w:r>
        <w:t>de vencimento E-200;</w:t>
      </w:r>
    </w:p>
    <w:p w14:paraId="2711B3C7" w14:textId="77777777" w:rsidR="003129CA" w:rsidRDefault="003129CA" w:rsidP="003129CA">
      <w:pPr>
        <w:ind w:firstLine="4502"/>
        <w:jc w:val="both"/>
      </w:pPr>
    </w:p>
    <w:p w14:paraId="7A6AC26A" w14:textId="67E6F09F" w:rsidR="00C0373D" w:rsidRDefault="00C0373D" w:rsidP="003129CA">
      <w:pPr>
        <w:ind w:firstLine="4502"/>
        <w:jc w:val="both"/>
      </w:pPr>
      <w:r w:rsidRPr="003129CA">
        <w:rPr>
          <w:b/>
          <w:bCs/>
        </w:rPr>
        <w:t>III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O cargo de Auxiliar de Apoio Administrativo, de provimento efetivo, nível de</w:t>
      </w:r>
      <w:r w:rsidR="003129CA">
        <w:t xml:space="preserve"> </w:t>
      </w:r>
      <w:r>
        <w:t>vencimento E-1</w:t>
      </w:r>
      <w:r w:rsidR="003129CA">
        <w:t>1</w:t>
      </w:r>
      <w:r>
        <w:t>, para Técnico Legislativo, de provimento efetivo, nível de vencimento E-100;</w:t>
      </w:r>
    </w:p>
    <w:p w14:paraId="70094ADB" w14:textId="77777777" w:rsidR="003129CA" w:rsidRDefault="003129CA" w:rsidP="00C0373D">
      <w:pPr>
        <w:ind w:firstLine="4502"/>
        <w:jc w:val="both"/>
      </w:pPr>
    </w:p>
    <w:p w14:paraId="6BA8DF00" w14:textId="18F3065D" w:rsidR="00C0373D" w:rsidRDefault="00C0373D" w:rsidP="003129CA">
      <w:pPr>
        <w:ind w:firstLine="4502"/>
        <w:jc w:val="both"/>
      </w:pPr>
      <w:r w:rsidRPr="003129CA">
        <w:rPr>
          <w:b/>
          <w:bCs/>
        </w:rPr>
        <w:t>IV</w:t>
      </w:r>
      <w:r w:rsidR="003129CA" w:rsidRPr="003129CA">
        <w:rPr>
          <w:b/>
          <w:bCs/>
        </w:rPr>
        <w:t xml:space="preserve"> -</w:t>
      </w:r>
      <w:r w:rsidR="003129CA">
        <w:t xml:space="preserve"> </w:t>
      </w:r>
      <w:r>
        <w:t>O cargo de Escriturário II, de provimento efetivo, nível de vencimento E-17,</w:t>
      </w:r>
      <w:r w:rsidR="003129CA">
        <w:t xml:space="preserve"> </w:t>
      </w:r>
      <w:r>
        <w:t>para Técnico Legislativo, de provimento efetivo, nível de vencimento E-100;</w:t>
      </w:r>
    </w:p>
    <w:p w14:paraId="65D49642" w14:textId="77777777" w:rsidR="003129CA" w:rsidRDefault="003129CA" w:rsidP="00C0373D">
      <w:pPr>
        <w:ind w:firstLine="4502"/>
        <w:jc w:val="both"/>
      </w:pPr>
    </w:p>
    <w:p w14:paraId="721EB29A" w14:textId="5BAF1052" w:rsidR="00C0373D" w:rsidRDefault="00C0373D" w:rsidP="003129CA">
      <w:pPr>
        <w:ind w:firstLine="4502"/>
        <w:jc w:val="both"/>
      </w:pPr>
      <w:r w:rsidRPr="004F0227">
        <w:rPr>
          <w:b/>
          <w:bCs/>
        </w:rPr>
        <w:t>V</w:t>
      </w:r>
      <w:r w:rsidR="003129CA" w:rsidRPr="004F0227">
        <w:rPr>
          <w:b/>
          <w:bCs/>
        </w:rPr>
        <w:t xml:space="preserve"> -</w:t>
      </w:r>
      <w:r w:rsidR="003129CA">
        <w:t xml:space="preserve"> </w:t>
      </w:r>
      <w:r>
        <w:t>O cargo de Jornalista, de provimento efetivo, nível de vencimento E-33, para</w:t>
      </w:r>
      <w:r w:rsidR="003129CA">
        <w:t xml:space="preserve"> </w:t>
      </w:r>
      <w:r>
        <w:t>Assessor de Imprensa Legislativo, de provimento efetivo, nível de vencimento E-170;</w:t>
      </w:r>
    </w:p>
    <w:p w14:paraId="5AE16BF8" w14:textId="77777777" w:rsidR="003129CA" w:rsidRDefault="003129CA" w:rsidP="00C0373D">
      <w:pPr>
        <w:ind w:firstLine="4502"/>
        <w:jc w:val="both"/>
      </w:pPr>
    </w:p>
    <w:p w14:paraId="5FB2D747" w14:textId="42B7BE1F" w:rsidR="00C0373D" w:rsidRDefault="00C0373D" w:rsidP="004F0227">
      <w:pPr>
        <w:ind w:firstLine="4502"/>
        <w:jc w:val="both"/>
      </w:pPr>
      <w:r w:rsidRPr="004F0227">
        <w:rPr>
          <w:b/>
          <w:bCs/>
        </w:rPr>
        <w:t>VI</w:t>
      </w:r>
      <w:r w:rsidR="003129CA" w:rsidRPr="004F0227">
        <w:rPr>
          <w:b/>
          <w:bCs/>
        </w:rPr>
        <w:t xml:space="preserve"> -</w:t>
      </w:r>
      <w:r>
        <w:t xml:space="preserve"> O cargo de Procurador Jurídico, de provimento efetivo, nível de vencimento E-</w:t>
      </w:r>
      <w:r w:rsidR="004F0227">
        <w:t xml:space="preserve"> </w:t>
      </w:r>
      <w:r>
        <w:t>40, para Procurador Legislativo, de provimento efetivo, nível de vencimento E-220;</w:t>
      </w:r>
    </w:p>
    <w:p w14:paraId="54518DCE" w14:textId="77777777" w:rsidR="004F0227" w:rsidRDefault="004F0227" w:rsidP="00C0373D">
      <w:pPr>
        <w:ind w:firstLine="4502"/>
        <w:jc w:val="both"/>
      </w:pPr>
    </w:p>
    <w:p w14:paraId="04967CF3" w14:textId="183F8A7A" w:rsidR="00C0373D" w:rsidRDefault="00C0373D" w:rsidP="004F0227">
      <w:pPr>
        <w:ind w:firstLine="4502"/>
        <w:jc w:val="both"/>
      </w:pPr>
      <w:r w:rsidRPr="004F0227">
        <w:rPr>
          <w:b/>
          <w:bCs/>
        </w:rPr>
        <w:t>VII</w:t>
      </w:r>
      <w:r w:rsidR="004F0227" w:rsidRPr="004F0227">
        <w:rPr>
          <w:b/>
          <w:bCs/>
        </w:rPr>
        <w:t xml:space="preserve"> -</w:t>
      </w:r>
      <w:r w:rsidR="004F0227">
        <w:t xml:space="preserve"> </w:t>
      </w:r>
      <w:r>
        <w:t>O cargo de Motorista, de provimento efetivo, nível de vencimento E-11</w:t>
      </w:r>
      <w:r w:rsidR="004F0227">
        <w:t xml:space="preserve">, </w:t>
      </w:r>
      <w:r>
        <w:t>escolaridade Ensino Fundamental, para Oficial Legislativo de Transporte, de provimento</w:t>
      </w:r>
      <w:r w:rsidR="004F0227">
        <w:t xml:space="preserve"> </w:t>
      </w:r>
      <w:r>
        <w:t>efetivo, nível de vencimento E-060, escolaridade Nível Médio;</w:t>
      </w:r>
    </w:p>
    <w:p w14:paraId="7A9E884F" w14:textId="77777777" w:rsidR="004F0227" w:rsidRDefault="004F0227" w:rsidP="004F0227">
      <w:pPr>
        <w:ind w:firstLine="4502"/>
        <w:jc w:val="both"/>
      </w:pPr>
    </w:p>
    <w:p w14:paraId="6573DF2D" w14:textId="6ADF7181" w:rsidR="00C0373D" w:rsidRDefault="00C0373D" w:rsidP="004F0227">
      <w:pPr>
        <w:ind w:firstLine="4502"/>
        <w:jc w:val="both"/>
      </w:pPr>
      <w:r w:rsidRPr="004F0227">
        <w:rPr>
          <w:b/>
          <w:bCs/>
        </w:rPr>
        <w:lastRenderedPageBreak/>
        <w:t>VIII</w:t>
      </w:r>
      <w:r w:rsidR="004F0227" w:rsidRPr="004F0227">
        <w:rPr>
          <w:b/>
          <w:bCs/>
        </w:rPr>
        <w:t xml:space="preserve"> -</w:t>
      </w:r>
      <w:r>
        <w:t xml:space="preserve"> O cargo de Assistente de Serviços Técnicos, de provimento efetivo, nível de</w:t>
      </w:r>
      <w:r w:rsidR="004F0227">
        <w:t xml:space="preserve"> </w:t>
      </w:r>
      <w:r>
        <w:t>vencimento E-06, para Assistente Técnico de Áudio, de provimento efetivo, nível de vencimento</w:t>
      </w:r>
      <w:r w:rsidR="004F0227">
        <w:t xml:space="preserve"> </w:t>
      </w:r>
      <w:r>
        <w:t>E-060;</w:t>
      </w:r>
    </w:p>
    <w:p w14:paraId="6E88B7AE" w14:textId="77777777" w:rsidR="004F0227" w:rsidRDefault="004F0227" w:rsidP="004F0227">
      <w:pPr>
        <w:ind w:firstLine="4502"/>
        <w:jc w:val="both"/>
      </w:pPr>
    </w:p>
    <w:p w14:paraId="0E30CC25" w14:textId="39576A37" w:rsidR="00C0373D" w:rsidRDefault="00C0373D" w:rsidP="004F0227">
      <w:pPr>
        <w:ind w:firstLine="4502"/>
        <w:jc w:val="both"/>
      </w:pPr>
      <w:r w:rsidRPr="004F0227">
        <w:rPr>
          <w:b/>
          <w:bCs/>
        </w:rPr>
        <w:t>IX</w:t>
      </w:r>
      <w:r w:rsidR="004F0227" w:rsidRPr="004F0227">
        <w:rPr>
          <w:b/>
          <w:bCs/>
        </w:rPr>
        <w:t xml:space="preserve"> -</w:t>
      </w:r>
      <w:r w:rsidR="004F0227">
        <w:t xml:space="preserve"> </w:t>
      </w:r>
      <w:r>
        <w:t>O cargo de Técnico em Informática, de provimento efetivo, nível de vencimento</w:t>
      </w:r>
      <w:r w:rsidR="004F0227">
        <w:t xml:space="preserve"> </w:t>
      </w:r>
      <w:r>
        <w:t>E-17, para Técnico Legislativo em Informática, de provimento efetivo, nível de vencimento E-060;</w:t>
      </w:r>
    </w:p>
    <w:p w14:paraId="1CC1293A" w14:textId="77777777" w:rsidR="004F0227" w:rsidRDefault="004F0227" w:rsidP="00C0373D">
      <w:pPr>
        <w:ind w:firstLine="4502"/>
        <w:jc w:val="both"/>
      </w:pPr>
    </w:p>
    <w:p w14:paraId="76998B1F" w14:textId="74C7361F" w:rsidR="00C0373D" w:rsidRDefault="00C0373D" w:rsidP="004F0227">
      <w:pPr>
        <w:ind w:firstLine="4502"/>
        <w:jc w:val="both"/>
      </w:pPr>
      <w:r w:rsidRPr="004F0227">
        <w:rPr>
          <w:b/>
          <w:bCs/>
        </w:rPr>
        <w:t>§ 1</w:t>
      </w:r>
      <w:r w:rsidR="004F0227">
        <w:rPr>
          <w:b/>
          <w:bCs/>
        </w:rPr>
        <w:t>º</w:t>
      </w:r>
      <w:r>
        <w:t xml:space="preserve"> O cargo de Vigilante Legislativo, de provimento efetivo, passará do nível de</w:t>
      </w:r>
      <w:r w:rsidR="004F0227">
        <w:t xml:space="preserve"> </w:t>
      </w:r>
      <w:r>
        <w:t>vencimento E-07 para o nível de vencimento E-050, escolaridade Nível Médio, alteradas as suas</w:t>
      </w:r>
      <w:r w:rsidR="004F0227">
        <w:t xml:space="preserve"> </w:t>
      </w:r>
      <w:r>
        <w:t>atribuições.</w:t>
      </w:r>
    </w:p>
    <w:p w14:paraId="6374EFB0" w14:textId="77777777" w:rsidR="00C0373D" w:rsidRDefault="00C0373D" w:rsidP="00C0373D">
      <w:pPr>
        <w:ind w:firstLine="4502"/>
        <w:jc w:val="both"/>
      </w:pPr>
    </w:p>
    <w:p w14:paraId="16E63B63" w14:textId="156A03DE" w:rsidR="00C0373D" w:rsidRDefault="00C0373D" w:rsidP="004F0227">
      <w:pPr>
        <w:ind w:firstLine="4502"/>
        <w:jc w:val="both"/>
      </w:pPr>
      <w:r w:rsidRPr="004F0227">
        <w:rPr>
          <w:b/>
          <w:bCs/>
        </w:rPr>
        <w:t>§ 2</w:t>
      </w:r>
      <w:r w:rsidR="004F0227">
        <w:rPr>
          <w:b/>
          <w:bCs/>
        </w:rPr>
        <w:t>º</w:t>
      </w:r>
      <w:r>
        <w:t xml:space="preserve"> O cargo de Atendente de Gabinete de provimento efetivo, passará do nível de</w:t>
      </w:r>
      <w:r w:rsidR="004F0227">
        <w:t xml:space="preserve"> </w:t>
      </w:r>
      <w:r>
        <w:t>vencimento E-06 para o nível de vencimento E-040, alteradas as suas atribuições.</w:t>
      </w:r>
    </w:p>
    <w:p w14:paraId="227A8899" w14:textId="77777777" w:rsidR="004F0227" w:rsidRDefault="004F0227" w:rsidP="00C0373D">
      <w:pPr>
        <w:ind w:firstLine="4502"/>
        <w:jc w:val="both"/>
      </w:pPr>
    </w:p>
    <w:p w14:paraId="04C1ED7A" w14:textId="6D47AA6C" w:rsidR="00C0373D" w:rsidRDefault="00C0373D" w:rsidP="004F0227">
      <w:pPr>
        <w:ind w:firstLine="4502"/>
        <w:jc w:val="both"/>
      </w:pPr>
      <w:r w:rsidRPr="004F0227">
        <w:rPr>
          <w:b/>
          <w:bCs/>
        </w:rPr>
        <w:t>§ 3</w:t>
      </w:r>
      <w:r w:rsidR="004F0227" w:rsidRPr="004F0227">
        <w:rPr>
          <w:b/>
          <w:bCs/>
        </w:rPr>
        <w:t>º</w:t>
      </w:r>
      <w:r w:rsidR="004F0227">
        <w:t xml:space="preserve"> </w:t>
      </w:r>
      <w:r>
        <w:t>O cargo de Programador de Computador de provimento efetivo, passará do</w:t>
      </w:r>
      <w:r w:rsidR="004F0227">
        <w:t xml:space="preserve"> </w:t>
      </w:r>
      <w:r>
        <w:t>nível de vencimento E-36 para o nível de vencimento E-195, alteradas as suas atribuições.</w:t>
      </w:r>
    </w:p>
    <w:p w14:paraId="522DED67" w14:textId="77777777" w:rsidR="004F0227" w:rsidRDefault="004F0227" w:rsidP="00C0373D">
      <w:pPr>
        <w:ind w:firstLine="4502"/>
        <w:jc w:val="both"/>
      </w:pPr>
    </w:p>
    <w:p w14:paraId="75DDCB0D" w14:textId="759A9379" w:rsidR="00C0373D" w:rsidRDefault="00C0373D" w:rsidP="004F0227">
      <w:pPr>
        <w:ind w:firstLine="4502"/>
        <w:jc w:val="both"/>
      </w:pPr>
      <w:r w:rsidRPr="004F0227">
        <w:rPr>
          <w:b/>
          <w:bCs/>
        </w:rPr>
        <w:t>§ 4</w:t>
      </w:r>
      <w:r w:rsidR="004F0227" w:rsidRPr="004F0227">
        <w:rPr>
          <w:b/>
          <w:bCs/>
        </w:rPr>
        <w:t>º</w:t>
      </w:r>
      <w:r w:rsidR="004F0227">
        <w:t xml:space="preserve"> </w:t>
      </w:r>
      <w:r>
        <w:t>O cargo de Engenheiro de Telecomunicações de provimento efetivo, passará do</w:t>
      </w:r>
      <w:r w:rsidR="004F0227">
        <w:t xml:space="preserve"> </w:t>
      </w:r>
      <w:r>
        <w:t>nível de vencimento E-20 para o nível de vencimento E-165, alteradas as suas atribuições e sua</w:t>
      </w:r>
      <w:r w:rsidR="004F0227">
        <w:t xml:space="preserve"> </w:t>
      </w:r>
      <w:r>
        <w:t>carga horária de 20 horas para 30 horas.</w:t>
      </w:r>
    </w:p>
    <w:p w14:paraId="37A30C70" w14:textId="77777777" w:rsidR="004F0227" w:rsidRDefault="004F0227" w:rsidP="004F0227">
      <w:pPr>
        <w:ind w:firstLine="4502"/>
        <w:jc w:val="both"/>
      </w:pPr>
    </w:p>
    <w:p w14:paraId="660968CB" w14:textId="7FE9B3F0" w:rsidR="00C0373D" w:rsidRDefault="00C0373D" w:rsidP="004F0227">
      <w:pPr>
        <w:ind w:firstLine="4502"/>
        <w:jc w:val="both"/>
      </w:pPr>
      <w:r w:rsidRPr="004F0227">
        <w:rPr>
          <w:b/>
          <w:bCs/>
        </w:rPr>
        <w:t>Art. 20</w:t>
      </w:r>
      <w:r w:rsidR="004F0227" w:rsidRPr="004F0227">
        <w:rPr>
          <w:b/>
          <w:bCs/>
        </w:rPr>
        <w:t>.</w:t>
      </w:r>
      <w:r w:rsidR="004F0227">
        <w:t xml:space="preserve"> </w:t>
      </w:r>
      <w:r>
        <w:t>A descrição e as atribuições dos cargos que compõem aos Quadros</w:t>
      </w:r>
      <w:r w:rsidR="004F0227">
        <w:t xml:space="preserve"> </w:t>
      </w:r>
      <w:r>
        <w:t>funcionais da Edilidade são as constantes do Anexo VI que integra esta lei.</w:t>
      </w:r>
    </w:p>
    <w:p w14:paraId="45849074" w14:textId="77777777" w:rsidR="004F0227" w:rsidRDefault="004F0227" w:rsidP="00C0373D">
      <w:pPr>
        <w:ind w:firstLine="4502"/>
        <w:jc w:val="both"/>
      </w:pPr>
    </w:p>
    <w:p w14:paraId="61888B16" w14:textId="5B5BC177" w:rsidR="00C0373D" w:rsidRDefault="00C0373D" w:rsidP="004F0227">
      <w:pPr>
        <w:ind w:firstLine="4502"/>
        <w:jc w:val="both"/>
      </w:pPr>
      <w:r w:rsidRPr="004F0227">
        <w:rPr>
          <w:b/>
          <w:bCs/>
        </w:rPr>
        <w:t>Art. 21</w:t>
      </w:r>
      <w:r w:rsidR="004F0227" w:rsidRPr="004F0227">
        <w:rPr>
          <w:b/>
          <w:bCs/>
        </w:rPr>
        <w:t>.</w:t>
      </w:r>
      <w:r w:rsidR="004F0227">
        <w:t xml:space="preserve"> </w:t>
      </w:r>
      <w:r>
        <w:t>Os Quadros de Pessoal Permanente Efetivo da Administração, Pessoal</w:t>
      </w:r>
      <w:r w:rsidR="004F0227">
        <w:t xml:space="preserve"> </w:t>
      </w:r>
      <w:r>
        <w:t>Permanente em Comissão da Administração, Pessoal Permanente em Comissão Parlamentar,</w:t>
      </w:r>
      <w:r w:rsidR="004F0227">
        <w:t xml:space="preserve"> </w:t>
      </w:r>
      <w:r>
        <w:t>Cargos Comissionados e Efetivos extintos e a serem extintos e a Tabela de Vencimentos, passa</w:t>
      </w:r>
      <w:r w:rsidR="004F0227">
        <w:t xml:space="preserve">m </w:t>
      </w:r>
      <w:r>
        <w:t>a vigorar na forma dos Anexos I a V e VII que integram à presente lei.</w:t>
      </w:r>
    </w:p>
    <w:p w14:paraId="7B567C78" w14:textId="77777777" w:rsidR="004F0227" w:rsidRDefault="004F0227" w:rsidP="00C0373D">
      <w:pPr>
        <w:ind w:firstLine="4502"/>
        <w:jc w:val="both"/>
      </w:pPr>
    </w:p>
    <w:p w14:paraId="6FA99689" w14:textId="5751919A" w:rsidR="00C0373D" w:rsidRDefault="00C0373D" w:rsidP="004F0227">
      <w:pPr>
        <w:ind w:firstLine="4502"/>
        <w:jc w:val="both"/>
      </w:pPr>
      <w:r w:rsidRPr="004F0227">
        <w:rPr>
          <w:b/>
          <w:bCs/>
        </w:rPr>
        <w:t>Art. 22</w:t>
      </w:r>
      <w:r w:rsidR="004F0227" w:rsidRPr="004F0227">
        <w:rPr>
          <w:b/>
          <w:bCs/>
        </w:rPr>
        <w:t>.</w:t>
      </w:r>
      <w:r w:rsidR="004F0227">
        <w:t xml:space="preserve"> </w:t>
      </w:r>
      <w:r>
        <w:t xml:space="preserve">Quando designado para o exercício de função de confiança ou nomeado </w:t>
      </w:r>
      <w:r w:rsidR="004F0227">
        <w:t xml:space="preserve">para </w:t>
      </w:r>
      <w:r>
        <w:t>comissionado, o servidor fará jus à:</w:t>
      </w:r>
    </w:p>
    <w:p w14:paraId="11EFDC0F" w14:textId="77777777" w:rsidR="004F0227" w:rsidRDefault="004F0227" w:rsidP="00C0373D">
      <w:pPr>
        <w:ind w:firstLine="4502"/>
        <w:jc w:val="both"/>
      </w:pPr>
    </w:p>
    <w:p w14:paraId="3A1E157A" w14:textId="45102513" w:rsidR="00C0373D" w:rsidRDefault="00C0373D" w:rsidP="004F0227">
      <w:pPr>
        <w:ind w:firstLine="4502"/>
        <w:jc w:val="both"/>
      </w:pPr>
      <w:r w:rsidRPr="004F0227">
        <w:rPr>
          <w:b/>
          <w:bCs/>
        </w:rPr>
        <w:t>a)</w:t>
      </w:r>
      <w:r>
        <w:t xml:space="preserve"> diferença entre o nível de vencimento 230 e o vencimento base de seu cargo, quando</w:t>
      </w:r>
      <w:r w:rsidR="004F0227">
        <w:t xml:space="preserve"> </w:t>
      </w:r>
      <w:r>
        <w:t>se tratar de função de chefia da procuradoria jurídica;</w:t>
      </w:r>
    </w:p>
    <w:p w14:paraId="0685E7D5" w14:textId="77777777" w:rsidR="004F0227" w:rsidRDefault="004F0227" w:rsidP="00C0373D">
      <w:pPr>
        <w:ind w:firstLine="4502"/>
        <w:jc w:val="both"/>
      </w:pPr>
    </w:p>
    <w:p w14:paraId="179361CD" w14:textId="706A06DD" w:rsidR="00C0373D" w:rsidRDefault="00C0373D" w:rsidP="004F0227">
      <w:pPr>
        <w:ind w:firstLine="4502"/>
        <w:jc w:val="both"/>
      </w:pPr>
      <w:r w:rsidRPr="004F0227">
        <w:rPr>
          <w:b/>
          <w:bCs/>
        </w:rPr>
        <w:t>b)</w:t>
      </w:r>
      <w:r>
        <w:t xml:space="preserve"> diferença entre o nível de vencimento 200 e o vencimento base de seu cargo, quando</w:t>
      </w:r>
      <w:r w:rsidR="004F0227">
        <w:t xml:space="preserve"> </w:t>
      </w:r>
      <w:r>
        <w:t>se tratar de cargo de chefia de divisão ou de controlador interno;</w:t>
      </w:r>
    </w:p>
    <w:p w14:paraId="52D3D944" w14:textId="77777777" w:rsidR="004F0227" w:rsidRDefault="004F0227" w:rsidP="00C0373D">
      <w:pPr>
        <w:ind w:firstLine="4502"/>
        <w:jc w:val="both"/>
      </w:pPr>
    </w:p>
    <w:p w14:paraId="1D6695DB" w14:textId="35474081" w:rsidR="00C0373D" w:rsidRDefault="00C0373D" w:rsidP="004F0227">
      <w:pPr>
        <w:ind w:firstLine="4502"/>
        <w:jc w:val="both"/>
      </w:pPr>
      <w:r w:rsidRPr="004F0227">
        <w:rPr>
          <w:b/>
          <w:bCs/>
        </w:rPr>
        <w:t>c)</w:t>
      </w:r>
      <w:r>
        <w:t xml:space="preserve"> diferença entre o nível de vencimento 160 e o vencimento base de seu cargo, quando</w:t>
      </w:r>
      <w:r w:rsidR="004F0227">
        <w:t xml:space="preserve"> </w:t>
      </w:r>
      <w:r>
        <w:t>se tratar de função de ouvidor;</w:t>
      </w:r>
    </w:p>
    <w:p w14:paraId="6AAA2EE6" w14:textId="77777777" w:rsidR="004F0227" w:rsidRDefault="004F0227" w:rsidP="00C0373D">
      <w:pPr>
        <w:ind w:firstLine="4502"/>
        <w:jc w:val="both"/>
      </w:pPr>
    </w:p>
    <w:p w14:paraId="3A7C8673" w14:textId="39AC7F6C" w:rsidR="00C0373D" w:rsidRDefault="00C0373D" w:rsidP="004F0227">
      <w:pPr>
        <w:ind w:firstLine="4502"/>
        <w:jc w:val="both"/>
      </w:pPr>
      <w:r w:rsidRPr="004F0227">
        <w:rPr>
          <w:b/>
          <w:bCs/>
        </w:rPr>
        <w:t>d)</w:t>
      </w:r>
      <w:r>
        <w:t xml:space="preserve"> diferença entre o nível de vencimento 120 e o vencimento base de seu cargo, quando</w:t>
      </w:r>
      <w:r w:rsidR="004F0227">
        <w:t xml:space="preserve"> </w:t>
      </w:r>
      <w:r>
        <w:t>se tratar de função de encarregado do setor.</w:t>
      </w:r>
    </w:p>
    <w:p w14:paraId="2402AAA8" w14:textId="77777777" w:rsidR="004F0227" w:rsidRDefault="004F0227" w:rsidP="004F0227">
      <w:pPr>
        <w:ind w:firstLine="4502"/>
        <w:jc w:val="both"/>
      </w:pPr>
    </w:p>
    <w:p w14:paraId="3EBE4EC6" w14:textId="2466CBB3" w:rsidR="00C0373D" w:rsidRDefault="00C0373D" w:rsidP="004F0227">
      <w:pPr>
        <w:ind w:firstLine="4502"/>
        <w:jc w:val="both"/>
      </w:pPr>
      <w:r w:rsidRPr="004F0227">
        <w:rPr>
          <w:b/>
          <w:bCs/>
        </w:rPr>
        <w:lastRenderedPageBreak/>
        <w:t>§ 1º</w:t>
      </w:r>
      <w:r>
        <w:t xml:space="preserve"> A gratificação a que alude este artigo será concedida por ato administrativo</w:t>
      </w:r>
      <w:r w:rsidR="004F0227">
        <w:t xml:space="preserve"> </w:t>
      </w:r>
      <w:r>
        <w:t>próprio do Poder Legislativo.</w:t>
      </w:r>
    </w:p>
    <w:p w14:paraId="472D326B" w14:textId="77777777" w:rsidR="004F0227" w:rsidRPr="004F0227" w:rsidRDefault="004F0227" w:rsidP="00C0373D">
      <w:pPr>
        <w:ind w:firstLine="4502"/>
        <w:jc w:val="both"/>
        <w:rPr>
          <w:b/>
          <w:bCs/>
        </w:rPr>
      </w:pPr>
    </w:p>
    <w:p w14:paraId="6B05E536" w14:textId="09236950" w:rsidR="00C0373D" w:rsidRDefault="00C0373D" w:rsidP="004F0227">
      <w:pPr>
        <w:ind w:firstLine="4502"/>
        <w:jc w:val="both"/>
      </w:pPr>
      <w:r w:rsidRPr="004F0227">
        <w:rPr>
          <w:b/>
          <w:bCs/>
        </w:rPr>
        <w:t>§ 2º</w:t>
      </w:r>
      <w:r w:rsidR="004F0227">
        <w:t xml:space="preserve"> </w:t>
      </w:r>
      <w:r>
        <w:t>O disposto no presente artigo não exclui ou restringe a aplicação das demais</w:t>
      </w:r>
      <w:r w:rsidR="004F0227">
        <w:t xml:space="preserve"> </w:t>
      </w:r>
      <w:r>
        <w:t>vantagens e direitos previstos no estatuto do servidor público municipal e nos demais diplomas</w:t>
      </w:r>
      <w:r w:rsidR="004F0227">
        <w:t xml:space="preserve"> </w:t>
      </w:r>
      <w:r>
        <w:t>legislativos municipais.</w:t>
      </w:r>
    </w:p>
    <w:p w14:paraId="47188EF5" w14:textId="77777777" w:rsidR="004F0227" w:rsidRDefault="004F0227" w:rsidP="00C0373D">
      <w:pPr>
        <w:ind w:firstLine="4502"/>
        <w:jc w:val="both"/>
      </w:pPr>
    </w:p>
    <w:p w14:paraId="0A113E37" w14:textId="45366050" w:rsidR="00C0373D" w:rsidRDefault="00C0373D" w:rsidP="004F0227">
      <w:pPr>
        <w:ind w:firstLine="4502"/>
        <w:jc w:val="both"/>
      </w:pPr>
      <w:r w:rsidRPr="004F0227">
        <w:rPr>
          <w:b/>
          <w:bCs/>
        </w:rPr>
        <w:t>Art. 23</w:t>
      </w:r>
      <w:r w:rsidR="004F0227" w:rsidRPr="004F0227">
        <w:rPr>
          <w:b/>
          <w:bCs/>
        </w:rPr>
        <w:t>.</w:t>
      </w:r>
      <w:r w:rsidR="004F0227">
        <w:t xml:space="preserve"> </w:t>
      </w:r>
      <w:r>
        <w:t>As despesas decorrentes com a execução da presente Lei correrão à conta</w:t>
      </w:r>
      <w:r w:rsidR="004F0227">
        <w:t xml:space="preserve"> </w:t>
      </w:r>
      <w:r>
        <w:t>das dotações próprias constantes do Orçamento da Câmara Municipal de Mogi das Cruzes.</w:t>
      </w:r>
    </w:p>
    <w:p w14:paraId="414DD949" w14:textId="77777777" w:rsidR="004F0227" w:rsidRDefault="004F0227" w:rsidP="004F0227">
      <w:pPr>
        <w:ind w:firstLine="4502"/>
        <w:jc w:val="both"/>
      </w:pPr>
    </w:p>
    <w:p w14:paraId="21C475F3" w14:textId="05A93750" w:rsidR="004F0227" w:rsidRDefault="004F0227" w:rsidP="004F0227">
      <w:pPr>
        <w:ind w:firstLine="4502"/>
        <w:jc w:val="both"/>
      </w:pPr>
      <w:r w:rsidRPr="004F0227">
        <w:rPr>
          <w:b/>
          <w:bCs/>
        </w:rPr>
        <w:t>Art. 24.</w:t>
      </w:r>
      <w:r>
        <w:t xml:space="preserve">  Esta lei entrará em vigor na data de sua publicação, revogando disposições em contrário e, em especial, a Lei nº 7.166, de 10 de junho de 2016 e suas posteriores alterações. Mantendo-se os cargos e funções criados por leis especificas e não extintas pela presente lei.</w:t>
      </w:r>
    </w:p>
    <w:p w14:paraId="70DDD037" w14:textId="77777777" w:rsidR="00C0373D" w:rsidRDefault="00C0373D" w:rsidP="004F0227">
      <w:pPr>
        <w:jc w:val="both"/>
      </w:pPr>
    </w:p>
    <w:p w14:paraId="26CC5473" w14:textId="77777777" w:rsidR="00C0373D" w:rsidRDefault="00C0373D" w:rsidP="00C0373D">
      <w:pPr>
        <w:ind w:firstLine="4502"/>
        <w:jc w:val="both"/>
      </w:pPr>
    </w:p>
    <w:p w14:paraId="7C8AF90B" w14:textId="323D4AED" w:rsidR="009B0118" w:rsidRDefault="004F0227" w:rsidP="0020533B">
      <w:pPr>
        <w:ind w:firstLine="4502"/>
        <w:jc w:val="both"/>
      </w:pPr>
      <w:r>
        <w:t>PREFEITURA MUNICIPAL DE MOGI DAS CRUZES, 2 de abril de 2024, 463º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03175F9" w:rsidR="009B0118" w:rsidRDefault="004F0227" w:rsidP="009B0118">
      <w:pPr>
        <w:jc w:val="center"/>
      </w:pPr>
      <w:r>
        <w:t>CAIO CESAR MACHADO DA CUNHA</w:t>
      </w:r>
    </w:p>
    <w:p w14:paraId="2F22012C" w14:textId="047C4CA3" w:rsidR="00D77E83" w:rsidRDefault="00285E23" w:rsidP="000C3B4F">
      <w:pPr>
        <w:jc w:val="center"/>
      </w:pPr>
      <w:r>
        <w:t>Pre</w:t>
      </w:r>
      <w:r w:rsidR="004F0227">
        <w:t>feito de Mogi das Cruzes</w:t>
      </w:r>
    </w:p>
    <w:p w14:paraId="061147A8" w14:textId="77777777" w:rsidR="0089657C" w:rsidRDefault="0089657C" w:rsidP="000C3B4F">
      <w:pPr>
        <w:jc w:val="center"/>
      </w:pPr>
    </w:p>
    <w:p w14:paraId="12C886CD" w14:textId="77777777" w:rsidR="0089657C" w:rsidRDefault="0089657C" w:rsidP="000C3B4F">
      <w:pPr>
        <w:jc w:val="center"/>
      </w:pPr>
    </w:p>
    <w:p w14:paraId="3220FAF7" w14:textId="717BE639" w:rsidR="0089657C" w:rsidRDefault="0089657C" w:rsidP="000C3B4F">
      <w:pPr>
        <w:jc w:val="center"/>
      </w:pPr>
      <w:r>
        <w:t>Rubens Pedro de Oliveira</w:t>
      </w:r>
    </w:p>
    <w:p w14:paraId="520D2EF5" w14:textId="3AF82674" w:rsidR="0089657C" w:rsidRDefault="0089657C" w:rsidP="000C3B4F">
      <w:pPr>
        <w:jc w:val="center"/>
      </w:pPr>
      <w:r>
        <w:t>Secretário Adjunto de Governo</w:t>
      </w:r>
    </w:p>
    <w:p w14:paraId="78F21A24" w14:textId="77777777" w:rsidR="004F0227" w:rsidRDefault="004F0227" w:rsidP="000C3B4F">
      <w:pPr>
        <w:jc w:val="center"/>
      </w:pPr>
    </w:p>
    <w:p w14:paraId="625E1D2B" w14:textId="77777777" w:rsidR="0020533B" w:rsidRDefault="0020533B" w:rsidP="000C3B4F">
      <w:pPr>
        <w:jc w:val="center"/>
      </w:pPr>
    </w:p>
    <w:p w14:paraId="00663DDB" w14:textId="75BC9B1B" w:rsidR="0020533B" w:rsidRDefault="0020533B" w:rsidP="00D92CA6">
      <w:pPr>
        <w:ind w:firstLine="4502"/>
        <w:jc w:val="both"/>
      </w:pPr>
      <w:r>
        <w:t xml:space="preserve">Registrada na Secretaria </w:t>
      </w:r>
      <w:r w:rsidR="004F0227">
        <w:t>de Governo – Departamento de Gestão Governamental. Acesso público pelo site www.mogidascruzes.sp.gov.br.</w:t>
      </w:r>
    </w:p>
    <w:p w14:paraId="56176953" w14:textId="77777777" w:rsidR="0020533B" w:rsidRDefault="0020533B" w:rsidP="0089657C"/>
    <w:p w14:paraId="5B30682C" w14:textId="77777777" w:rsidR="0020533B" w:rsidRDefault="0020533B" w:rsidP="0020533B">
      <w:pPr>
        <w:jc w:val="center"/>
      </w:pPr>
    </w:p>
    <w:p w14:paraId="6B1943B6" w14:textId="4608F13B" w:rsidR="0020533B" w:rsidRDefault="0020533B" w:rsidP="0020533B">
      <w:pPr>
        <w:jc w:val="center"/>
      </w:pPr>
      <w:r>
        <w:t>(AUTORIA DO PROJETO:</w:t>
      </w:r>
      <w:r w:rsidR="0089657C">
        <w:t xml:space="preserve"> Mesa Diretiva da Câmara Municipal de Mogi das Cruzes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6798D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29CA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0227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274ED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57C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4ECA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6576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373D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221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416D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1F41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4546</Words>
  <Characters>24550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11</cp:revision>
  <dcterms:created xsi:type="dcterms:W3CDTF">2024-04-05T14:07:00Z</dcterms:created>
  <dcterms:modified xsi:type="dcterms:W3CDTF">2024-04-05T16:30:00Z</dcterms:modified>
</cp:coreProperties>
</file>