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7618DD83" w:rsidR="003B6DE2" w:rsidRPr="002D258B" w:rsidRDefault="003B6DE2" w:rsidP="00581253">
      <w:pPr>
        <w:jc w:val="center"/>
        <w:rPr>
          <w:b/>
          <w:bCs/>
        </w:rPr>
      </w:pPr>
      <w:r w:rsidRPr="002D258B">
        <w:rPr>
          <w:b/>
          <w:bCs/>
        </w:rPr>
        <w:t xml:space="preserve">LEI </w:t>
      </w:r>
      <w:r w:rsidR="00A3430D" w:rsidRPr="002D258B">
        <w:rPr>
          <w:b/>
          <w:bCs/>
        </w:rPr>
        <w:t xml:space="preserve">COMPLEMENTAR </w:t>
      </w:r>
      <w:r w:rsidRPr="002D258B">
        <w:rPr>
          <w:b/>
          <w:bCs/>
        </w:rPr>
        <w:t xml:space="preserve">Nº </w:t>
      </w:r>
      <w:r w:rsidR="00A3430D" w:rsidRPr="002D258B">
        <w:rPr>
          <w:b/>
          <w:bCs/>
        </w:rPr>
        <w:t>1</w:t>
      </w:r>
      <w:r w:rsidR="00252087" w:rsidRPr="002D258B">
        <w:rPr>
          <w:b/>
          <w:bCs/>
        </w:rPr>
        <w:t>4</w:t>
      </w:r>
      <w:r w:rsidR="0068464B">
        <w:rPr>
          <w:b/>
          <w:bCs/>
        </w:rPr>
        <w:t>5</w:t>
      </w:r>
      <w:r w:rsidRPr="002D258B">
        <w:rPr>
          <w:b/>
          <w:bCs/>
        </w:rPr>
        <w:t xml:space="preserve">, DE </w:t>
      </w:r>
      <w:r w:rsidR="0068464B">
        <w:rPr>
          <w:b/>
          <w:bCs/>
        </w:rPr>
        <w:t>07</w:t>
      </w:r>
      <w:r w:rsidRPr="002D258B">
        <w:rPr>
          <w:b/>
          <w:bCs/>
        </w:rPr>
        <w:t xml:space="preserve"> DE </w:t>
      </w:r>
      <w:r w:rsidR="0068464B">
        <w:rPr>
          <w:b/>
          <w:bCs/>
        </w:rPr>
        <w:t>AGOSTO</w:t>
      </w:r>
      <w:r w:rsidRPr="002D258B">
        <w:rPr>
          <w:b/>
          <w:bCs/>
        </w:rPr>
        <w:t xml:space="preserve"> DE 20</w:t>
      </w:r>
      <w:r w:rsidR="00A3430D" w:rsidRPr="002D258B">
        <w:rPr>
          <w:b/>
          <w:bCs/>
        </w:rPr>
        <w:t>19</w:t>
      </w:r>
    </w:p>
    <w:p w14:paraId="599FA6D4" w14:textId="77777777" w:rsidR="003B6DE2" w:rsidRPr="002D258B" w:rsidRDefault="003B6DE2" w:rsidP="003B6DE2">
      <w:pPr>
        <w:jc w:val="both"/>
        <w:rPr>
          <w:b/>
          <w:bCs/>
        </w:rPr>
      </w:pPr>
    </w:p>
    <w:p w14:paraId="09CE0AB1" w14:textId="07E0BD95" w:rsidR="00D559F8" w:rsidRPr="002D258B" w:rsidRDefault="0068464B" w:rsidP="00D559F8">
      <w:pPr>
        <w:ind w:left="5103"/>
        <w:jc w:val="both"/>
      </w:pPr>
      <w:r>
        <w:t>Dispõe sobre o Estatuto, Plano de Carreira e Remuneração dos Profissionais do Magistério de Mogi da Cruzes, e dá outras providências.</w:t>
      </w:r>
    </w:p>
    <w:p w14:paraId="407CD2B6" w14:textId="77777777" w:rsidR="00D559F8" w:rsidRPr="002D258B" w:rsidRDefault="00D559F8" w:rsidP="00D559F8">
      <w:pPr>
        <w:ind w:firstLine="4502"/>
        <w:jc w:val="both"/>
      </w:pPr>
    </w:p>
    <w:p w14:paraId="0E4415F5" w14:textId="712B7BD3" w:rsidR="00D559F8" w:rsidRDefault="00A3430D" w:rsidP="00D559F8">
      <w:pPr>
        <w:ind w:firstLine="4502"/>
        <w:jc w:val="both"/>
      </w:pPr>
      <w:r w:rsidRPr="002D258B">
        <w:rPr>
          <w:b/>
          <w:bCs/>
        </w:rPr>
        <w:t xml:space="preserve">O PREFEITO DO </w:t>
      </w:r>
      <w:r w:rsidR="00D559F8" w:rsidRPr="002D258B">
        <w:rPr>
          <w:b/>
          <w:bCs/>
        </w:rPr>
        <w:t>MUNICÍPIO DE MOGI DAS CRUZES</w:t>
      </w:r>
      <w:r w:rsidR="00D559F8" w:rsidRPr="002D258B">
        <w:t>, faço saber que a Câmara Municipal decreta e eu sanciono a seguinte lei</w:t>
      </w:r>
      <w:r w:rsidRPr="002D258B">
        <w:t xml:space="preserve"> complementar</w:t>
      </w:r>
      <w:r w:rsidR="00D559F8" w:rsidRPr="002D258B">
        <w:t>:</w:t>
      </w:r>
    </w:p>
    <w:p w14:paraId="3F3EFF4B" w14:textId="77777777" w:rsidR="0068464B" w:rsidRDefault="0068464B" w:rsidP="00D559F8">
      <w:pPr>
        <w:ind w:firstLine="4502"/>
        <w:jc w:val="both"/>
      </w:pPr>
    </w:p>
    <w:p w14:paraId="21FE225C" w14:textId="2D78F339" w:rsidR="00DD75E7" w:rsidRDefault="00DD75E7" w:rsidP="00DD75E7">
      <w:pPr>
        <w:jc w:val="center"/>
      </w:pPr>
      <w:r w:rsidRPr="00DD75E7">
        <w:t>TÍTULO</w:t>
      </w:r>
      <w:r>
        <w:t xml:space="preserve"> </w:t>
      </w:r>
      <w:r w:rsidRPr="00DD75E7">
        <w:t>I</w:t>
      </w:r>
    </w:p>
    <w:p w14:paraId="1C84E502" w14:textId="59A881BF" w:rsidR="00DD75E7" w:rsidRDefault="00DD75E7" w:rsidP="00DD75E7">
      <w:pPr>
        <w:jc w:val="center"/>
      </w:pPr>
      <w:r w:rsidRPr="00DD75E7">
        <w:br/>
        <w:t>DASDISPOSIÇÕESPRELIMINARES</w:t>
      </w:r>
    </w:p>
    <w:p w14:paraId="0EB633FA" w14:textId="77777777" w:rsidR="00C7065F" w:rsidRPr="00F4160E" w:rsidRDefault="00C7065F" w:rsidP="00815C66">
      <w:pPr>
        <w:pStyle w:val="Standard"/>
        <w:rPr>
          <w:rFonts w:ascii="Times New Roman" w:hAnsi="Times New Roman" w:cs="Times New Roman"/>
        </w:rPr>
      </w:pPr>
    </w:p>
    <w:p w14:paraId="63F46A45" w14:textId="77777777" w:rsidR="00C7065F" w:rsidRPr="00F4160E" w:rsidRDefault="00C7065F" w:rsidP="00815C66">
      <w:pPr>
        <w:pStyle w:val="Standard"/>
        <w:ind w:firstLine="4502"/>
        <w:jc w:val="both"/>
        <w:rPr>
          <w:rFonts w:ascii="Times New Roman" w:hAnsi="Times New Roman" w:cs="Times New Roman"/>
        </w:rPr>
      </w:pPr>
      <w:r w:rsidRPr="00F9709C">
        <w:rPr>
          <w:rFonts w:ascii="Times New Roman" w:hAnsi="Times New Roman" w:cs="Times New Roman"/>
          <w:b/>
          <w:bCs/>
        </w:rPr>
        <w:t>Art. 1º</w:t>
      </w:r>
      <w:r w:rsidRPr="00F4160E">
        <w:rPr>
          <w:rFonts w:ascii="Times New Roman" w:hAnsi="Times New Roman" w:cs="Times New Roman"/>
        </w:rPr>
        <w:t xml:space="preserve"> Esta Lei Complementar dispõe sobre o Estatuto, Plano de Carreira e Remuneração dos Profissionais do Magistério Público Municipal de Mogi das Cruzes, nos termos do inciso V do artigo 206 da Constituição Federal, do artigo 251 da Constituição do Estado de São Paulo, da Lei Federal nº 9.394, de 20 de dezembro de 1996 (Lei de Diretrizes e Bases da Educação Nacional) e da Lei Orgânica do Município.</w:t>
      </w:r>
    </w:p>
    <w:p w14:paraId="329DC377" w14:textId="77777777" w:rsidR="00C7065F" w:rsidRPr="00F4160E" w:rsidRDefault="00C7065F" w:rsidP="00C7065F">
      <w:pPr>
        <w:pStyle w:val="Standard"/>
        <w:rPr>
          <w:rFonts w:ascii="Times New Roman" w:hAnsi="Times New Roman" w:cs="Times New Roman"/>
        </w:rPr>
      </w:pPr>
    </w:p>
    <w:p w14:paraId="6960835F" w14:textId="77777777" w:rsidR="00C7065F" w:rsidRDefault="00C7065F" w:rsidP="00C7065F">
      <w:pPr>
        <w:pStyle w:val="Standard"/>
        <w:jc w:val="center"/>
        <w:rPr>
          <w:rFonts w:ascii="Times New Roman" w:hAnsi="Times New Roman" w:cs="Times New Roman"/>
        </w:rPr>
      </w:pPr>
      <w:r w:rsidRPr="00F4160E">
        <w:rPr>
          <w:rFonts w:ascii="Times New Roman" w:hAnsi="Times New Roman" w:cs="Times New Roman"/>
        </w:rPr>
        <w:t>CAPÍTULO I</w:t>
      </w:r>
    </w:p>
    <w:p w14:paraId="7322A57A" w14:textId="77777777" w:rsidR="00815C66" w:rsidRPr="00F4160E" w:rsidRDefault="00815C66" w:rsidP="00C7065F">
      <w:pPr>
        <w:pStyle w:val="Standard"/>
        <w:jc w:val="center"/>
        <w:rPr>
          <w:rFonts w:ascii="Times New Roman" w:hAnsi="Times New Roman" w:cs="Times New Roman"/>
        </w:rPr>
      </w:pPr>
    </w:p>
    <w:p w14:paraId="369CB6DE" w14:textId="77777777" w:rsidR="00C7065F" w:rsidRPr="00F4160E" w:rsidRDefault="00C7065F" w:rsidP="00C7065F">
      <w:pPr>
        <w:pStyle w:val="Standard"/>
        <w:jc w:val="center"/>
        <w:rPr>
          <w:rFonts w:ascii="Times New Roman" w:hAnsi="Times New Roman" w:cs="Times New Roman"/>
        </w:rPr>
      </w:pPr>
      <w:r w:rsidRPr="00F4160E">
        <w:rPr>
          <w:rFonts w:ascii="Times New Roman" w:hAnsi="Times New Roman" w:cs="Times New Roman"/>
        </w:rPr>
        <w:t>DO ESTATUTO DO MAGISTÉRIO E SEUS OBJETIVOS</w:t>
      </w:r>
    </w:p>
    <w:p w14:paraId="352036F2" w14:textId="77777777" w:rsidR="00C7065F" w:rsidRPr="00F4160E" w:rsidRDefault="00C7065F" w:rsidP="00C7065F">
      <w:pPr>
        <w:pStyle w:val="Standard"/>
        <w:jc w:val="center"/>
        <w:rPr>
          <w:rFonts w:ascii="Times New Roman" w:hAnsi="Times New Roman" w:cs="Times New Roman"/>
        </w:rPr>
      </w:pPr>
    </w:p>
    <w:p w14:paraId="2FE8A2A7" w14:textId="77777777" w:rsidR="00C7065F" w:rsidRDefault="00C7065F" w:rsidP="00C7065F">
      <w:pPr>
        <w:pStyle w:val="Standard"/>
        <w:jc w:val="center"/>
        <w:rPr>
          <w:rFonts w:ascii="Times New Roman" w:hAnsi="Times New Roman" w:cs="Times New Roman"/>
          <w:b/>
          <w:bCs/>
        </w:rPr>
      </w:pPr>
      <w:r w:rsidRPr="00815C66">
        <w:rPr>
          <w:rFonts w:ascii="Times New Roman" w:hAnsi="Times New Roman" w:cs="Times New Roman"/>
          <w:b/>
          <w:bCs/>
        </w:rPr>
        <w:t>Seção I</w:t>
      </w:r>
    </w:p>
    <w:p w14:paraId="47BB8227" w14:textId="77777777" w:rsidR="00F04AFB" w:rsidRPr="00815C66" w:rsidRDefault="00F04AFB" w:rsidP="00C7065F">
      <w:pPr>
        <w:pStyle w:val="Standard"/>
        <w:jc w:val="center"/>
        <w:rPr>
          <w:rFonts w:ascii="Times New Roman" w:hAnsi="Times New Roman" w:cs="Times New Roman"/>
          <w:b/>
          <w:bCs/>
        </w:rPr>
      </w:pPr>
    </w:p>
    <w:p w14:paraId="0AB4B81D" w14:textId="77777777" w:rsidR="00C7065F" w:rsidRPr="00815C66" w:rsidRDefault="00C7065F" w:rsidP="00C7065F">
      <w:pPr>
        <w:pStyle w:val="Standard"/>
        <w:jc w:val="center"/>
        <w:rPr>
          <w:rFonts w:ascii="Times New Roman" w:hAnsi="Times New Roman" w:cs="Times New Roman"/>
          <w:b/>
          <w:bCs/>
        </w:rPr>
      </w:pPr>
      <w:r w:rsidRPr="00815C66">
        <w:rPr>
          <w:rFonts w:ascii="Times New Roman" w:hAnsi="Times New Roman" w:cs="Times New Roman"/>
          <w:b/>
          <w:bCs/>
        </w:rPr>
        <w:t>Dos Princípios da Educação</w:t>
      </w:r>
    </w:p>
    <w:p w14:paraId="5207E309" w14:textId="77777777" w:rsidR="00C7065F" w:rsidRDefault="00C7065F" w:rsidP="00C7065F">
      <w:pPr>
        <w:pStyle w:val="Standard"/>
        <w:rPr>
          <w:rFonts w:ascii="Consolas" w:hAnsi="Consolas"/>
          <w:sz w:val="18"/>
          <w:szCs w:val="18"/>
        </w:rPr>
      </w:pPr>
    </w:p>
    <w:p w14:paraId="139DBA72"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Art. 2º</w:t>
      </w:r>
      <w:r w:rsidRPr="00F4160E">
        <w:rPr>
          <w:rFonts w:ascii="Times New Roman" w:hAnsi="Times New Roman" w:cs="Times New Roman"/>
        </w:rPr>
        <w:t xml:space="preserve"> O ensino será ministrado com base nos seguintes princípios:</w:t>
      </w:r>
    </w:p>
    <w:p w14:paraId="250669A7" w14:textId="77777777" w:rsidR="00C7065F" w:rsidRPr="00F4160E" w:rsidRDefault="00C7065F" w:rsidP="00C7065F">
      <w:pPr>
        <w:pStyle w:val="Standard"/>
        <w:ind w:firstLine="4502"/>
        <w:jc w:val="both"/>
        <w:rPr>
          <w:rFonts w:ascii="Times New Roman" w:hAnsi="Times New Roman" w:cs="Times New Roman"/>
        </w:rPr>
      </w:pPr>
    </w:p>
    <w:p w14:paraId="020FF507"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igualdade</w:t>
      </w:r>
      <w:proofErr w:type="gramEnd"/>
      <w:r w:rsidRPr="00F4160E">
        <w:rPr>
          <w:rFonts w:ascii="Times New Roman" w:hAnsi="Times New Roman" w:cs="Times New Roman"/>
        </w:rPr>
        <w:t xml:space="preserve"> de condições para o acesso e a permanência na escola;</w:t>
      </w:r>
    </w:p>
    <w:p w14:paraId="3937BA5A" w14:textId="77777777" w:rsidR="00C7065F" w:rsidRPr="00F4160E" w:rsidRDefault="00C7065F" w:rsidP="00C7065F">
      <w:pPr>
        <w:pStyle w:val="Standard"/>
        <w:ind w:firstLine="4502"/>
        <w:jc w:val="both"/>
        <w:rPr>
          <w:rFonts w:ascii="Times New Roman" w:hAnsi="Times New Roman" w:cs="Times New Roman"/>
        </w:rPr>
      </w:pPr>
    </w:p>
    <w:p w14:paraId="29F4DA01"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liberdade</w:t>
      </w:r>
      <w:proofErr w:type="gramEnd"/>
      <w:r w:rsidRPr="00F4160E">
        <w:rPr>
          <w:rFonts w:ascii="Times New Roman" w:hAnsi="Times New Roman" w:cs="Times New Roman"/>
        </w:rPr>
        <w:t xml:space="preserve"> de aprender, ensinar, pesquisar e divulgar a cultura, o pensamento, a arte e o saber;</w:t>
      </w:r>
    </w:p>
    <w:p w14:paraId="315C1189" w14:textId="77777777" w:rsidR="00C7065F" w:rsidRPr="00F4160E" w:rsidRDefault="00C7065F" w:rsidP="00C7065F">
      <w:pPr>
        <w:pStyle w:val="Standard"/>
        <w:ind w:firstLine="4502"/>
        <w:jc w:val="both"/>
        <w:rPr>
          <w:rFonts w:ascii="Times New Roman" w:hAnsi="Times New Roman" w:cs="Times New Roman"/>
        </w:rPr>
      </w:pPr>
    </w:p>
    <w:p w14:paraId="34197EF3"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III </w:t>
      </w:r>
      <w:r w:rsidRPr="00F4160E">
        <w:rPr>
          <w:rFonts w:ascii="Times New Roman" w:hAnsi="Times New Roman" w:cs="Times New Roman"/>
        </w:rPr>
        <w:t>– pluralismo de ideias e de concepções pedagógicas;</w:t>
      </w:r>
    </w:p>
    <w:p w14:paraId="5128035F" w14:textId="77777777" w:rsidR="00C7065F" w:rsidRPr="00F4160E" w:rsidRDefault="00C7065F" w:rsidP="00C7065F">
      <w:pPr>
        <w:pStyle w:val="Standard"/>
        <w:ind w:firstLine="4502"/>
        <w:jc w:val="both"/>
        <w:rPr>
          <w:rFonts w:ascii="Times New Roman" w:hAnsi="Times New Roman" w:cs="Times New Roman"/>
        </w:rPr>
      </w:pPr>
    </w:p>
    <w:p w14:paraId="07163E37"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respeito</w:t>
      </w:r>
      <w:proofErr w:type="gramEnd"/>
      <w:r w:rsidRPr="00F4160E">
        <w:rPr>
          <w:rFonts w:ascii="Times New Roman" w:hAnsi="Times New Roman" w:cs="Times New Roman"/>
        </w:rPr>
        <w:t xml:space="preserve"> à liberdade e apreço à tolerância;</w:t>
      </w:r>
    </w:p>
    <w:p w14:paraId="7B5D6A44" w14:textId="77777777" w:rsidR="00C7065F" w:rsidRPr="00F4160E" w:rsidRDefault="00C7065F" w:rsidP="00C7065F">
      <w:pPr>
        <w:pStyle w:val="Standard"/>
        <w:ind w:firstLine="4502"/>
        <w:jc w:val="both"/>
        <w:rPr>
          <w:rFonts w:ascii="Times New Roman" w:hAnsi="Times New Roman" w:cs="Times New Roman"/>
        </w:rPr>
      </w:pPr>
    </w:p>
    <w:p w14:paraId="49C2ABF0"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coexistência</w:t>
      </w:r>
      <w:proofErr w:type="gramEnd"/>
      <w:r w:rsidRPr="00F4160E">
        <w:rPr>
          <w:rFonts w:ascii="Times New Roman" w:hAnsi="Times New Roman" w:cs="Times New Roman"/>
        </w:rPr>
        <w:t xml:space="preserve"> de instituições públicas e privadas de ensino;</w:t>
      </w:r>
    </w:p>
    <w:p w14:paraId="4C4AEC21" w14:textId="77777777" w:rsidR="00C7065F" w:rsidRPr="00F4160E" w:rsidRDefault="00C7065F" w:rsidP="00C7065F">
      <w:pPr>
        <w:pStyle w:val="Standard"/>
        <w:ind w:firstLine="4502"/>
        <w:jc w:val="both"/>
        <w:rPr>
          <w:rFonts w:ascii="Times New Roman" w:hAnsi="Times New Roman" w:cs="Times New Roman"/>
        </w:rPr>
      </w:pPr>
    </w:p>
    <w:p w14:paraId="715194F0"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VI</w:t>
      </w:r>
      <w:r w:rsidRPr="00F4160E">
        <w:rPr>
          <w:rFonts w:ascii="Times New Roman" w:hAnsi="Times New Roman" w:cs="Times New Roman"/>
        </w:rPr>
        <w:t xml:space="preserve"> – </w:t>
      </w:r>
      <w:proofErr w:type="gramStart"/>
      <w:r w:rsidRPr="00F4160E">
        <w:rPr>
          <w:rFonts w:ascii="Times New Roman" w:hAnsi="Times New Roman" w:cs="Times New Roman"/>
        </w:rPr>
        <w:t>gratuidade</w:t>
      </w:r>
      <w:proofErr w:type="gramEnd"/>
      <w:r w:rsidRPr="00F4160E">
        <w:rPr>
          <w:rFonts w:ascii="Times New Roman" w:hAnsi="Times New Roman" w:cs="Times New Roman"/>
        </w:rPr>
        <w:t xml:space="preserve"> do ensino público em estabelecimentos oficiais;</w:t>
      </w:r>
    </w:p>
    <w:p w14:paraId="61CBAB0E" w14:textId="77777777" w:rsidR="00C7065F" w:rsidRPr="00F4160E" w:rsidRDefault="00C7065F" w:rsidP="00C7065F">
      <w:pPr>
        <w:pStyle w:val="Standard"/>
        <w:ind w:firstLine="4502"/>
        <w:jc w:val="both"/>
        <w:rPr>
          <w:rFonts w:ascii="Times New Roman" w:hAnsi="Times New Roman" w:cs="Times New Roman"/>
        </w:rPr>
      </w:pPr>
    </w:p>
    <w:p w14:paraId="5D6E1944"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VII </w:t>
      </w:r>
      <w:r w:rsidRPr="00F4160E">
        <w:rPr>
          <w:rFonts w:ascii="Times New Roman" w:hAnsi="Times New Roman" w:cs="Times New Roman"/>
        </w:rPr>
        <w:t>– valorização do profissional da educação escolar;</w:t>
      </w:r>
    </w:p>
    <w:p w14:paraId="63CC3618" w14:textId="77777777" w:rsidR="00C7065F" w:rsidRPr="00F4160E" w:rsidRDefault="00C7065F" w:rsidP="00C7065F">
      <w:pPr>
        <w:pStyle w:val="Standard"/>
        <w:ind w:firstLine="4502"/>
        <w:jc w:val="both"/>
        <w:rPr>
          <w:rFonts w:ascii="Times New Roman" w:hAnsi="Times New Roman" w:cs="Times New Roman"/>
        </w:rPr>
      </w:pPr>
    </w:p>
    <w:p w14:paraId="2C44223E"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VIII</w:t>
      </w:r>
      <w:r w:rsidRPr="00F4160E">
        <w:rPr>
          <w:rFonts w:ascii="Times New Roman" w:hAnsi="Times New Roman" w:cs="Times New Roman"/>
        </w:rPr>
        <w:t xml:space="preserve"> – gestão democrática do ensino público;</w:t>
      </w:r>
    </w:p>
    <w:p w14:paraId="4CE2711A" w14:textId="77777777" w:rsidR="00C7065F" w:rsidRPr="00F4160E" w:rsidRDefault="00C7065F" w:rsidP="00C7065F">
      <w:pPr>
        <w:pStyle w:val="Standard"/>
        <w:ind w:firstLine="4502"/>
        <w:jc w:val="both"/>
        <w:rPr>
          <w:rFonts w:ascii="Times New Roman" w:hAnsi="Times New Roman" w:cs="Times New Roman"/>
        </w:rPr>
      </w:pPr>
    </w:p>
    <w:p w14:paraId="2619BE59"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garantia</w:t>
      </w:r>
      <w:proofErr w:type="gramEnd"/>
      <w:r w:rsidRPr="00F4160E">
        <w:rPr>
          <w:rFonts w:ascii="Times New Roman" w:hAnsi="Times New Roman" w:cs="Times New Roman"/>
        </w:rPr>
        <w:t xml:space="preserve"> de padrão de qualidade;</w:t>
      </w:r>
    </w:p>
    <w:p w14:paraId="44A8363F" w14:textId="77777777" w:rsidR="00C7065F" w:rsidRPr="00F4160E" w:rsidRDefault="00C7065F" w:rsidP="00C7065F">
      <w:pPr>
        <w:pStyle w:val="Standard"/>
        <w:ind w:firstLine="4502"/>
        <w:jc w:val="both"/>
        <w:rPr>
          <w:rFonts w:ascii="Times New Roman" w:hAnsi="Times New Roman" w:cs="Times New Roman"/>
        </w:rPr>
      </w:pPr>
    </w:p>
    <w:p w14:paraId="0435E788"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X </w:t>
      </w:r>
      <w:r w:rsidRPr="00F4160E">
        <w:rPr>
          <w:rFonts w:ascii="Times New Roman" w:hAnsi="Times New Roman" w:cs="Times New Roman"/>
        </w:rPr>
        <w:t xml:space="preserve">– </w:t>
      </w:r>
      <w:proofErr w:type="gramStart"/>
      <w:r w:rsidRPr="00F4160E">
        <w:rPr>
          <w:rFonts w:ascii="Times New Roman" w:hAnsi="Times New Roman" w:cs="Times New Roman"/>
        </w:rPr>
        <w:t>valorização</w:t>
      </w:r>
      <w:proofErr w:type="gramEnd"/>
      <w:r w:rsidRPr="00F4160E">
        <w:rPr>
          <w:rFonts w:ascii="Times New Roman" w:hAnsi="Times New Roman" w:cs="Times New Roman"/>
        </w:rPr>
        <w:t xml:space="preserve"> da experiência extraescolar;</w:t>
      </w:r>
    </w:p>
    <w:p w14:paraId="22FFFB50" w14:textId="77777777" w:rsidR="00C7065F" w:rsidRPr="00F4160E" w:rsidRDefault="00C7065F" w:rsidP="00C7065F">
      <w:pPr>
        <w:pStyle w:val="Standard"/>
        <w:ind w:firstLine="4502"/>
        <w:jc w:val="both"/>
        <w:rPr>
          <w:rFonts w:ascii="Times New Roman" w:hAnsi="Times New Roman" w:cs="Times New Roman"/>
        </w:rPr>
      </w:pPr>
    </w:p>
    <w:p w14:paraId="5158FAA9"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XI </w:t>
      </w:r>
      <w:r w:rsidRPr="00F4160E">
        <w:rPr>
          <w:rFonts w:ascii="Times New Roman" w:hAnsi="Times New Roman" w:cs="Times New Roman"/>
        </w:rPr>
        <w:t>– vinculação entre a educação escolar, o trabalho e as práticas sociais;</w:t>
      </w:r>
    </w:p>
    <w:p w14:paraId="5D9513FD" w14:textId="77777777" w:rsidR="00C7065F" w:rsidRPr="00F4160E" w:rsidRDefault="00C7065F" w:rsidP="00C7065F">
      <w:pPr>
        <w:pStyle w:val="Standard"/>
        <w:ind w:firstLine="4502"/>
        <w:jc w:val="both"/>
        <w:rPr>
          <w:rFonts w:ascii="Times New Roman" w:hAnsi="Times New Roman" w:cs="Times New Roman"/>
        </w:rPr>
      </w:pPr>
    </w:p>
    <w:p w14:paraId="3B2CAEA5" w14:textId="77777777" w:rsidR="00C7065F" w:rsidRPr="00F4160E" w:rsidRDefault="00C7065F" w:rsidP="00C7065F">
      <w:pPr>
        <w:pStyle w:val="Standard"/>
        <w:ind w:firstLine="4502"/>
        <w:jc w:val="both"/>
        <w:rPr>
          <w:rFonts w:ascii="Times New Roman" w:hAnsi="Times New Roman" w:cs="Times New Roman"/>
        </w:rPr>
      </w:pPr>
      <w:r w:rsidRPr="00815C66">
        <w:rPr>
          <w:rFonts w:ascii="Times New Roman" w:hAnsi="Times New Roman" w:cs="Times New Roman"/>
          <w:b/>
          <w:bCs/>
        </w:rPr>
        <w:t xml:space="preserve">XII </w:t>
      </w:r>
      <w:r w:rsidRPr="00F4160E">
        <w:rPr>
          <w:rFonts w:ascii="Times New Roman" w:hAnsi="Times New Roman" w:cs="Times New Roman"/>
        </w:rPr>
        <w:t>– consideração com a diversidade étnico-racial e gênero.</w:t>
      </w:r>
    </w:p>
    <w:p w14:paraId="3C34D2B3" w14:textId="77777777" w:rsidR="00C7065F" w:rsidRPr="00F4160E" w:rsidRDefault="00C7065F" w:rsidP="00C7065F">
      <w:pPr>
        <w:pStyle w:val="Standard"/>
        <w:ind w:firstLine="4502"/>
        <w:jc w:val="both"/>
        <w:rPr>
          <w:rFonts w:ascii="Times New Roman" w:hAnsi="Times New Roman" w:cs="Times New Roman"/>
        </w:rPr>
      </w:pPr>
    </w:p>
    <w:p w14:paraId="5183DFF0" w14:textId="77777777" w:rsidR="00C7065F" w:rsidRDefault="00C7065F" w:rsidP="00815C66">
      <w:pPr>
        <w:pStyle w:val="Standard"/>
        <w:jc w:val="center"/>
        <w:rPr>
          <w:rFonts w:ascii="Times New Roman" w:hAnsi="Times New Roman" w:cs="Times New Roman"/>
          <w:b/>
          <w:bCs/>
        </w:rPr>
      </w:pPr>
      <w:r w:rsidRPr="00716FF1">
        <w:rPr>
          <w:rFonts w:ascii="Times New Roman" w:hAnsi="Times New Roman" w:cs="Times New Roman"/>
          <w:b/>
          <w:bCs/>
        </w:rPr>
        <w:t>Seção II</w:t>
      </w:r>
    </w:p>
    <w:p w14:paraId="5D39B40C" w14:textId="77777777" w:rsidR="00716FF1" w:rsidRPr="00716FF1" w:rsidRDefault="00716FF1" w:rsidP="00815C66">
      <w:pPr>
        <w:pStyle w:val="Standard"/>
        <w:jc w:val="center"/>
        <w:rPr>
          <w:rFonts w:ascii="Times New Roman" w:hAnsi="Times New Roman" w:cs="Times New Roman"/>
          <w:b/>
          <w:bCs/>
        </w:rPr>
      </w:pPr>
    </w:p>
    <w:p w14:paraId="4B32DBE5" w14:textId="38E331F8" w:rsidR="00C7065F" w:rsidRPr="00716FF1" w:rsidRDefault="00C7065F" w:rsidP="00815C66">
      <w:pPr>
        <w:pStyle w:val="Standard"/>
        <w:jc w:val="center"/>
        <w:rPr>
          <w:rFonts w:ascii="Times New Roman" w:hAnsi="Times New Roman" w:cs="Times New Roman"/>
          <w:b/>
          <w:bCs/>
        </w:rPr>
      </w:pPr>
      <w:r w:rsidRPr="00716FF1">
        <w:rPr>
          <w:rFonts w:ascii="Times New Roman" w:hAnsi="Times New Roman" w:cs="Times New Roman"/>
          <w:b/>
          <w:bCs/>
        </w:rPr>
        <w:t>D</w:t>
      </w:r>
      <w:r w:rsidR="00716FF1" w:rsidRPr="00716FF1">
        <w:rPr>
          <w:rFonts w:ascii="Times New Roman" w:hAnsi="Times New Roman" w:cs="Times New Roman"/>
          <w:b/>
          <w:bCs/>
        </w:rPr>
        <w:t>a</w:t>
      </w:r>
      <w:r w:rsidRPr="00716FF1">
        <w:rPr>
          <w:rFonts w:ascii="Times New Roman" w:hAnsi="Times New Roman" w:cs="Times New Roman"/>
          <w:b/>
          <w:bCs/>
        </w:rPr>
        <w:t>s Diretrizes Municipais</w:t>
      </w:r>
    </w:p>
    <w:p w14:paraId="792AB4A2" w14:textId="77777777" w:rsidR="00C7065F" w:rsidRPr="00F4160E" w:rsidRDefault="00C7065F" w:rsidP="00C7065F">
      <w:pPr>
        <w:pStyle w:val="Standard"/>
        <w:ind w:firstLine="4502"/>
        <w:jc w:val="both"/>
        <w:rPr>
          <w:rFonts w:ascii="Times New Roman" w:hAnsi="Times New Roman" w:cs="Times New Roman"/>
        </w:rPr>
      </w:pPr>
    </w:p>
    <w:p w14:paraId="76609FE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3º</w:t>
      </w:r>
      <w:r w:rsidRPr="00F4160E">
        <w:rPr>
          <w:rFonts w:ascii="Times New Roman" w:hAnsi="Times New Roman" w:cs="Times New Roman"/>
        </w:rPr>
        <w:t xml:space="preserve"> Para os efeitos desta Lei Complementar, o ensino público municipal é norteado pelas seguintes Diretrizes Curriculares Municipais para Educação da Infância do Sistema Municipal de Ensino de Mogi das Cruzes:</w:t>
      </w:r>
    </w:p>
    <w:p w14:paraId="73E2BD2D" w14:textId="77777777" w:rsidR="00C7065F" w:rsidRPr="00F4160E" w:rsidRDefault="00C7065F" w:rsidP="00C7065F">
      <w:pPr>
        <w:pStyle w:val="Standard"/>
        <w:ind w:firstLine="4502"/>
        <w:jc w:val="both"/>
        <w:rPr>
          <w:rFonts w:ascii="Times New Roman" w:hAnsi="Times New Roman" w:cs="Times New Roman"/>
        </w:rPr>
      </w:pPr>
    </w:p>
    <w:p w14:paraId="5C804EF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concepção de aluno como ser integral dotado de competências, habilidades, direitos e deveres inseridos num contexto histórico regional e social de identidade própria que deve ser respeitado em suas diferentes linguagens, expressões e capacidade de criação;</w:t>
      </w:r>
    </w:p>
    <w:p w14:paraId="41628863" w14:textId="77777777" w:rsidR="00C7065F" w:rsidRPr="00F4160E" w:rsidRDefault="00C7065F" w:rsidP="00C7065F">
      <w:pPr>
        <w:pStyle w:val="Standard"/>
        <w:ind w:firstLine="4502"/>
        <w:jc w:val="both"/>
        <w:rPr>
          <w:rFonts w:ascii="Times New Roman" w:hAnsi="Times New Roman" w:cs="Times New Roman"/>
        </w:rPr>
      </w:pPr>
    </w:p>
    <w:p w14:paraId="7C17275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promoção da discussão sobre os valores humanos e éticos para a ação do aluno na sociedade;</w:t>
      </w:r>
    </w:p>
    <w:p w14:paraId="1F4C10BD" w14:textId="77777777" w:rsidR="00C7065F" w:rsidRPr="00F4160E" w:rsidRDefault="00C7065F" w:rsidP="00C7065F">
      <w:pPr>
        <w:pStyle w:val="Standard"/>
        <w:ind w:firstLine="4502"/>
        <w:jc w:val="both"/>
        <w:rPr>
          <w:rFonts w:ascii="Times New Roman" w:hAnsi="Times New Roman" w:cs="Times New Roman"/>
        </w:rPr>
      </w:pPr>
    </w:p>
    <w:p w14:paraId="442AF30F"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as</w:t>
      </w:r>
      <w:proofErr w:type="gramEnd"/>
      <w:r w:rsidRPr="00F4160E">
        <w:rPr>
          <w:rFonts w:ascii="Times New Roman" w:hAnsi="Times New Roman" w:cs="Times New Roman"/>
        </w:rPr>
        <w:t xml:space="preserve"> ações autônomas e solidárias dentro e fora do ambiente escolar para a construção de uma sociedade justa e democrática;</w:t>
      </w:r>
    </w:p>
    <w:p w14:paraId="3EBB5C78" w14:textId="77777777" w:rsidR="00C7065F" w:rsidRPr="00F4160E" w:rsidRDefault="00C7065F" w:rsidP="00C7065F">
      <w:pPr>
        <w:pStyle w:val="Standard"/>
        <w:ind w:firstLine="4502"/>
        <w:jc w:val="both"/>
        <w:rPr>
          <w:rFonts w:ascii="Times New Roman" w:hAnsi="Times New Roman" w:cs="Times New Roman"/>
        </w:rPr>
      </w:pPr>
    </w:p>
    <w:p w14:paraId="34D72F2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ética profissional como ponto central de todas as relações do processo educativo e explicitação dos princípios humanos pautados no respeito à diversidade;</w:t>
      </w:r>
    </w:p>
    <w:p w14:paraId="3E38B08D" w14:textId="77777777" w:rsidR="00C7065F" w:rsidRPr="00F4160E" w:rsidRDefault="00C7065F" w:rsidP="00C7065F">
      <w:pPr>
        <w:pStyle w:val="Standard"/>
        <w:ind w:firstLine="4502"/>
        <w:jc w:val="both"/>
        <w:rPr>
          <w:rFonts w:ascii="Times New Roman" w:hAnsi="Times New Roman" w:cs="Times New Roman"/>
        </w:rPr>
      </w:pPr>
    </w:p>
    <w:p w14:paraId="1FD9F2B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acolhimento do aluno tem como base seu bem estar e o bem cuidar por parte da equipe escolar, a fim de que este se perceba como sujeito histórico-social participante, autor e ator do processo educacional;</w:t>
      </w:r>
    </w:p>
    <w:p w14:paraId="0740C94C" w14:textId="77777777" w:rsidR="00C7065F" w:rsidRPr="00F4160E" w:rsidRDefault="00C7065F" w:rsidP="00C7065F">
      <w:pPr>
        <w:pStyle w:val="Standard"/>
        <w:ind w:firstLine="4502"/>
        <w:jc w:val="both"/>
        <w:rPr>
          <w:rFonts w:ascii="Times New Roman" w:hAnsi="Times New Roman" w:cs="Times New Roman"/>
        </w:rPr>
      </w:pPr>
    </w:p>
    <w:p w14:paraId="5B771D4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função social da escola é a formação para o exercício da cidadania em corresponsabilidade com a instituição família;</w:t>
      </w:r>
    </w:p>
    <w:p w14:paraId="03AB4799" w14:textId="77777777" w:rsidR="00C7065F" w:rsidRPr="00F4160E" w:rsidRDefault="00C7065F" w:rsidP="00C7065F">
      <w:pPr>
        <w:pStyle w:val="Standard"/>
        <w:ind w:firstLine="4502"/>
        <w:jc w:val="both"/>
        <w:rPr>
          <w:rFonts w:ascii="Times New Roman" w:hAnsi="Times New Roman" w:cs="Times New Roman"/>
        </w:rPr>
      </w:pPr>
    </w:p>
    <w:p w14:paraId="5CE6766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VII</w:t>
      </w:r>
      <w:r w:rsidRPr="00F4160E">
        <w:rPr>
          <w:rFonts w:ascii="Times New Roman" w:hAnsi="Times New Roman" w:cs="Times New Roman"/>
        </w:rPr>
        <w:t xml:space="preserve"> – a articulação da Educação Infantil com o Ensino Fundamental, a fim de fortalecer a concepção de Educação da Infância no âmbito da Educação Básica;</w:t>
      </w:r>
    </w:p>
    <w:p w14:paraId="1058FB47" w14:textId="77777777" w:rsidR="00C7065F" w:rsidRPr="00F4160E" w:rsidRDefault="00C7065F" w:rsidP="00C7065F">
      <w:pPr>
        <w:pStyle w:val="Standard"/>
        <w:ind w:firstLine="4502"/>
        <w:jc w:val="both"/>
        <w:rPr>
          <w:rFonts w:ascii="Times New Roman" w:hAnsi="Times New Roman" w:cs="Times New Roman"/>
        </w:rPr>
      </w:pPr>
    </w:p>
    <w:p w14:paraId="40AC8C9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VIII </w:t>
      </w:r>
      <w:r w:rsidRPr="00F4160E">
        <w:rPr>
          <w:rFonts w:ascii="Times New Roman" w:hAnsi="Times New Roman" w:cs="Times New Roman"/>
        </w:rPr>
        <w:t>– a construção coletiva do Plano de Gestão, que considere a cultura de Mogi das Cruzes e a da comunidade onde a escola está inserida;</w:t>
      </w:r>
    </w:p>
    <w:p w14:paraId="36994BE0" w14:textId="77777777" w:rsidR="00C7065F" w:rsidRPr="00F4160E" w:rsidRDefault="00C7065F" w:rsidP="00C7065F">
      <w:pPr>
        <w:pStyle w:val="Standard"/>
        <w:ind w:firstLine="4502"/>
        <w:jc w:val="both"/>
        <w:rPr>
          <w:rFonts w:ascii="Times New Roman" w:hAnsi="Times New Roman" w:cs="Times New Roman"/>
        </w:rPr>
      </w:pPr>
    </w:p>
    <w:p w14:paraId="3200A8DE"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IX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escola como espaço democrático que favorece oportunidades variadas para o aluno refletir e manifestar sua opinião;</w:t>
      </w:r>
    </w:p>
    <w:p w14:paraId="5E5B13FB" w14:textId="77777777" w:rsidR="00C7065F" w:rsidRPr="00F4160E" w:rsidRDefault="00C7065F" w:rsidP="00C7065F">
      <w:pPr>
        <w:pStyle w:val="Standard"/>
        <w:ind w:firstLine="4502"/>
        <w:jc w:val="both"/>
        <w:rPr>
          <w:rFonts w:ascii="Times New Roman" w:hAnsi="Times New Roman" w:cs="Times New Roman"/>
        </w:rPr>
      </w:pPr>
    </w:p>
    <w:p w14:paraId="671A5B0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instauração do diálogo com diferentes linguagens, capaz de favorecer o processo de aprendizagem;</w:t>
      </w:r>
    </w:p>
    <w:p w14:paraId="7922E305" w14:textId="77777777" w:rsidR="00C7065F" w:rsidRPr="00F4160E" w:rsidRDefault="00C7065F" w:rsidP="00C7065F">
      <w:pPr>
        <w:pStyle w:val="Standard"/>
        <w:ind w:firstLine="4502"/>
        <w:jc w:val="both"/>
        <w:rPr>
          <w:rFonts w:ascii="Times New Roman" w:hAnsi="Times New Roman" w:cs="Times New Roman"/>
        </w:rPr>
      </w:pPr>
    </w:p>
    <w:p w14:paraId="4A6C41F5" w14:textId="09BD14FE"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XI </w:t>
      </w:r>
      <w:r w:rsidRPr="00F4160E">
        <w:rPr>
          <w:rFonts w:ascii="Times New Roman" w:hAnsi="Times New Roman" w:cs="Times New Roman"/>
        </w:rPr>
        <w:t>– a educação para o pensar, por meio de uma aprendizagem significativa, pois, tão importante quanto o que se aprende, é como se aprende, para que se aprende e seu impacto na vida do aluno;</w:t>
      </w:r>
    </w:p>
    <w:p w14:paraId="362B39AF" w14:textId="77777777" w:rsidR="00C7065F" w:rsidRPr="00F4160E" w:rsidRDefault="00C7065F" w:rsidP="00C7065F">
      <w:pPr>
        <w:pStyle w:val="Standard"/>
        <w:ind w:firstLine="4502"/>
        <w:jc w:val="both"/>
        <w:rPr>
          <w:rFonts w:ascii="Times New Roman" w:hAnsi="Times New Roman" w:cs="Times New Roman"/>
        </w:rPr>
      </w:pPr>
    </w:p>
    <w:p w14:paraId="3350B4B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XII </w:t>
      </w:r>
      <w:r w:rsidRPr="00F4160E">
        <w:rPr>
          <w:rFonts w:ascii="Times New Roman" w:hAnsi="Times New Roman" w:cs="Times New Roman"/>
        </w:rPr>
        <w:t>– a possibilidade de o aluno transitar de seu contexto particular para o global, contribuindo para a ampliação do seu universo cultural;</w:t>
      </w:r>
    </w:p>
    <w:p w14:paraId="3A315E31" w14:textId="77777777" w:rsidR="00C7065F" w:rsidRPr="00716FF1" w:rsidRDefault="00C7065F" w:rsidP="00C7065F">
      <w:pPr>
        <w:pStyle w:val="Standard"/>
        <w:ind w:firstLine="4502"/>
        <w:jc w:val="both"/>
        <w:rPr>
          <w:rFonts w:ascii="Times New Roman" w:hAnsi="Times New Roman" w:cs="Times New Roman"/>
          <w:b/>
          <w:bCs/>
        </w:rPr>
      </w:pPr>
    </w:p>
    <w:p w14:paraId="12F760DC"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XIII</w:t>
      </w:r>
      <w:r w:rsidRPr="00F4160E">
        <w:rPr>
          <w:rFonts w:ascii="Times New Roman" w:hAnsi="Times New Roman" w:cs="Times New Roman"/>
        </w:rPr>
        <w:t xml:space="preserve"> – o processo de letramento como uso social da linguagem oral e escrita nas diversas práticas sociais, numa concepção que considera o aluno leitor e escritor competente e criativo, em todas as fases de desenvolvimento;</w:t>
      </w:r>
    </w:p>
    <w:p w14:paraId="374B9058" w14:textId="77777777" w:rsidR="00C7065F" w:rsidRPr="00F4160E" w:rsidRDefault="00C7065F" w:rsidP="00C7065F">
      <w:pPr>
        <w:pStyle w:val="Standard"/>
        <w:ind w:firstLine="4502"/>
        <w:jc w:val="both"/>
        <w:rPr>
          <w:rFonts w:ascii="Times New Roman" w:hAnsi="Times New Roman" w:cs="Times New Roman"/>
        </w:rPr>
      </w:pPr>
    </w:p>
    <w:p w14:paraId="68ED513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XIV</w:t>
      </w:r>
      <w:r w:rsidRPr="00F4160E">
        <w:rPr>
          <w:rFonts w:ascii="Times New Roman" w:hAnsi="Times New Roman" w:cs="Times New Roman"/>
        </w:rPr>
        <w:t xml:space="preserve"> – trabalho sem fragmentação de conteúdos de aprendizagem;</w:t>
      </w:r>
    </w:p>
    <w:p w14:paraId="73509ABE" w14:textId="77777777" w:rsidR="00C7065F" w:rsidRPr="00F4160E" w:rsidRDefault="00C7065F" w:rsidP="00C7065F">
      <w:pPr>
        <w:pStyle w:val="Standard"/>
        <w:ind w:firstLine="4502"/>
        <w:jc w:val="both"/>
        <w:rPr>
          <w:rFonts w:ascii="Times New Roman" w:hAnsi="Times New Roman" w:cs="Times New Roman"/>
        </w:rPr>
      </w:pPr>
    </w:p>
    <w:p w14:paraId="764D51F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XV</w:t>
      </w:r>
      <w:r w:rsidRPr="00F4160E">
        <w:rPr>
          <w:rFonts w:ascii="Times New Roman" w:hAnsi="Times New Roman" w:cs="Times New Roman"/>
        </w:rPr>
        <w:t xml:space="preserve"> – </w:t>
      </w:r>
      <w:proofErr w:type="gramStart"/>
      <w:r w:rsidRPr="00F4160E">
        <w:rPr>
          <w:rFonts w:ascii="Times New Roman" w:hAnsi="Times New Roman" w:cs="Times New Roman"/>
        </w:rPr>
        <w:t>trabalhos</w:t>
      </w:r>
      <w:proofErr w:type="gramEnd"/>
      <w:r w:rsidRPr="00F4160E">
        <w:rPr>
          <w:rFonts w:ascii="Times New Roman" w:hAnsi="Times New Roman" w:cs="Times New Roman"/>
        </w:rPr>
        <w:t xml:space="preserve"> multidisciplinares integrados por meio de projetos com informações, conhecimentos e experiências contextualizadas e significativas em parceria com o aluno, visando a sua formação como pesquisador;</w:t>
      </w:r>
    </w:p>
    <w:p w14:paraId="0F4EAD7A" w14:textId="77777777" w:rsidR="00C7065F" w:rsidRPr="00F4160E" w:rsidRDefault="00C7065F" w:rsidP="00C7065F">
      <w:pPr>
        <w:pStyle w:val="Standard"/>
        <w:ind w:firstLine="4502"/>
        <w:jc w:val="both"/>
        <w:rPr>
          <w:rFonts w:ascii="Times New Roman" w:hAnsi="Times New Roman" w:cs="Times New Roman"/>
        </w:rPr>
      </w:pPr>
    </w:p>
    <w:p w14:paraId="5861EA1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XVI</w:t>
      </w:r>
      <w:r w:rsidRPr="00F4160E">
        <w:rPr>
          <w:rFonts w:ascii="Times New Roman" w:hAnsi="Times New Roman" w:cs="Times New Roman"/>
        </w:rPr>
        <w:t xml:space="preserve"> – o comprometimento do professor na busca de metodologias diversificadas, pautadas em fundamentação teórica, como garantia do direito do aluno a aprender;</w:t>
      </w:r>
    </w:p>
    <w:p w14:paraId="3F5DC30E" w14:textId="77777777" w:rsidR="00C7065F" w:rsidRPr="00F4160E" w:rsidRDefault="00C7065F" w:rsidP="00C7065F">
      <w:pPr>
        <w:pStyle w:val="Standard"/>
        <w:ind w:firstLine="4502"/>
        <w:jc w:val="both"/>
        <w:rPr>
          <w:rFonts w:ascii="Times New Roman" w:hAnsi="Times New Roman" w:cs="Times New Roman"/>
        </w:rPr>
      </w:pPr>
    </w:p>
    <w:p w14:paraId="0B10B5FF"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XVII</w:t>
      </w:r>
      <w:r w:rsidRPr="00F4160E">
        <w:rPr>
          <w:rFonts w:ascii="Times New Roman" w:hAnsi="Times New Roman" w:cs="Times New Roman"/>
        </w:rPr>
        <w:t xml:space="preserve"> – a utilização da tecnologia como forma de acesso a novas informações que, analisadas criticamente, levam à incorporação de novos valores, novas competências associadas às mudanças sociais, políticas, culturais e demográficas da sociedade de informação;</w:t>
      </w:r>
    </w:p>
    <w:p w14:paraId="1B22BD2C" w14:textId="77777777" w:rsidR="00C7065F" w:rsidRPr="00716FF1" w:rsidRDefault="00C7065F" w:rsidP="00C7065F">
      <w:pPr>
        <w:pStyle w:val="Standard"/>
        <w:ind w:firstLine="4502"/>
        <w:jc w:val="both"/>
        <w:rPr>
          <w:rFonts w:ascii="Times New Roman" w:hAnsi="Times New Roman" w:cs="Times New Roman"/>
          <w:b/>
          <w:bCs/>
        </w:rPr>
      </w:pPr>
    </w:p>
    <w:p w14:paraId="1EC00A0B"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XVIII</w:t>
      </w:r>
      <w:r w:rsidRPr="00F4160E">
        <w:rPr>
          <w:rFonts w:ascii="Times New Roman" w:hAnsi="Times New Roman" w:cs="Times New Roman"/>
        </w:rPr>
        <w:t xml:space="preserve"> – a ludicidade na Educação Básica, meio privilegiado para a aprendizagem significativa do aluno;</w:t>
      </w:r>
    </w:p>
    <w:p w14:paraId="484DFF4B" w14:textId="77777777" w:rsidR="00C7065F" w:rsidRPr="00F4160E" w:rsidRDefault="00C7065F" w:rsidP="00C7065F">
      <w:pPr>
        <w:pStyle w:val="Standard"/>
        <w:ind w:firstLine="4502"/>
        <w:jc w:val="both"/>
        <w:rPr>
          <w:rFonts w:ascii="Times New Roman" w:hAnsi="Times New Roman" w:cs="Times New Roman"/>
        </w:rPr>
      </w:pPr>
    </w:p>
    <w:p w14:paraId="7347BC0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XIX</w:t>
      </w:r>
      <w:r w:rsidRPr="00F4160E">
        <w:rPr>
          <w:rFonts w:ascii="Times New Roman" w:hAnsi="Times New Roman" w:cs="Times New Roman"/>
        </w:rPr>
        <w:t xml:space="preserve"> – a garantia da educação inclusiva por meio da eliminação das barreiras arquitetônicas, pedagógicas e de comunicação, bem como a adoção de métodos e práticas de ensino adequadas à diversidade dos alunos;</w:t>
      </w:r>
    </w:p>
    <w:p w14:paraId="22056C4E" w14:textId="77777777" w:rsidR="00C7065F" w:rsidRPr="00716FF1" w:rsidRDefault="00C7065F" w:rsidP="00C7065F">
      <w:pPr>
        <w:pStyle w:val="Standard"/>
        <w:ind w:firstLine="4502"/>
        <w:jc w:val="both"/>
        <w:rPr>
          <w:rFonts w:ascii="Times New Roman" w:hAnsi="Times New Roman" w:cs="Times New Roman"/>
          <w:b/>
          <w:bCs/>
        </w:rPr>
      </w:pPr>
    </w:p>
    <w:p w14:paraId="4518A74E"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XX</w:t>
      </w:r>
      <w:r w:rsidRPr="00F4160E">
        <w:rPr>
          <w:rFonts w:ascii="Times New Roman" w:hAnsi="Times New Roman" w:cs="Times New Roman"/>
        </w:rPr>
        <w:t xml:space="preserve"> –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parceria entre a escola regular, a escola especial e os serviços de apoios especializados, a fim de complementar e/ou suplementar o atendimento educacional;</w:t>
      </w:r>
    </w:p>
    <w:p w14:paraId="5DD7334D" w14:textId="77777777" w:rsidR="00C7065F" w:rsidRPr="00F4160E" w:rsidRDefault="00C7065F" w:rsidP="00C7065F">
      <w:pPr>
        <w:pStyle w:val="Standard"/>
        <w:ind w:firstLine="4502"/>
        <w:jc w:val="both"/>
        <w:rPr>
          <w:rFonts w:ascii="Times New Roman" w:hAnsi="Times New Roman" w:cs="Times New Roman"/>
        </w:rPr>
      </w:pPr>
    </w:p>
    <w:p w14:paraId="23D7F441"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XXI</w:t>
      </w:r>
      <w:r w:rsidRPr="00F4160E">
        <w:rPr>
          <w:rFonts w:ascii="Times New Roman" w:hAnsi="Times New Roman" w:cs="Times New Roman"/>
        </w:rPr>
        <w:t xml:space="preserve"> – a avaliação como processo contínuo de acompanhamento do desenvolvimento individual da aprendizagem, o avaliar como forma de privilegiar os aspectos qualitativos sobre os quantitativos e o recuperar como um momento de reflexão permanente, capazes de auxiliar o professor e o aluno em suas dificuldades.</w:t>
      </w:r>
    </w:p>
    <w:p w14:paraId="2EC22EF1" w14:textId="77777777" w:rsidR="00C7065F" w:rsidRPr="00F4160E" w:rsidRDefault="00C7065F" w:rsidP="00C7065F">
      <w:pPr>
        <w:pStyle w:val="Standard"/>
        <w:ind w:firstLine="4502"/>
        <w:jc w:val="both"/>
        <w:rPr>
          <w:rFonts w:ascii="Times New Roman" w:hAnsi="Times New Roman" w:cs="Times New Roman"/>
        </w:rPr>
      </w:pPr>
    </w:p>
    <w:p w14:paraId="6A8F9868"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III</w:t>
      </w:r>
    </w:p>
    <w:p w14:paraId="6EE4E5BC" w14:textId="77777777" w:rsidR="00716FF1" w:rsidRPr="00716FF1" w:rsidRDefault="00716FF1" w:rsidP="00716FF1">
      <w:pPr>
        <w:pStyle w:val="Standard"/>
        <w:jc w:val="center"/>
        <w:rPr>
          <w:rFonts w:ascii="Times New Roman" w:hAnsi="Times New Roman" w:cs="Times New Roman"/>
          <w:b/>
          <w:bCs/>
        </w:rPr>
      </w:pPr>
    </w:p>
    <w:p w14:paraId="21D6CB37"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Da Valorização dos Profissionais da Educação</w:t>
      </w:r>
    </w:p>
    <w:p w14:paraId="483EB301" w14:textId="77777777" w:rsidR="00C7065F" w:rsidRPr="00F4160E" w:rsidRDefault="00C7065F" w:rsidP="00C7065F">
      <w:pPr>
        <w:pStyle w:val="Standard"/>
        <w:ind w:firstLine="4502"/>
        <w:jc w:val="both"/>
        <w:rPr>
          <w:rFonts w:ascii="Times New Roman" w:hAnsi="Times New Roman" w:cs="Times New Roman"/>
        </w:rPr>
      </w:pPr>
    </w:p>
    <w:p w14:paraId="286605C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4º</w:t>
      </w:r>
      <w:r w:rsidRPr="00F4160E">
        <w:rPr>
          <w:rFonts w:ascii="Times New Roman" w:hAnsi="Times New Roman" w:cs="Times New Roman"/>
        </w:rPr>
        <w:t xml:space="preserve"> A valorização dos profissionais da educação está assegurada nos termos desta Lei Complementar, por meio de:</w:t>
      </w:r>
    </w:p>
    <w:p w14:paraId="6CF88A04" w14:textId="77777777" w:rsidR="00C7065F" w:rsidRPr="00F4160E" w:rsidRDefault="00C7065F" w:rsidP="00C7065F">
      <w:pPr>
        <w:pStyle w:val="Standard"/>
        <w:ind w:firstLine="4502"/>
        <w:jc w:val="both"/>
        <w:rPr>
          <w:rFonts w:ascii="Times New Roman" w:hAnsi="Times New Roman" w:cs="Times New Roman"/>
        </w:rPr>
      </w:pPr>
    </w:p>
    <w:p w14:paraId="15D3BCC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condições</w:t>
      </w:r>
      <w:proofErr w:type="gramEnd"/>
      <w:r w:rsidRPr="00F4160E">
        <w:rPr>
          <w:rFonts w:ascii="Times New Roman" w:hAnsi="Times New Roman" w:cs="Times New Roman"/>
        </w:rPr>
        <w:t xml:space="preserve"> dignas de trabalho para os profissionais do Magistério;</w:t>
      </w:r>
    </w:p>
    <w:p w14:paraId="76FE0BE9" w14:textId="77777777" w:rsidR="00C7065F" w:rsidRPr="00F4160E" w:rsidRDefault="00C7065F" w:rsidP="00C7065F">
      <w:pPr>
        <w:pStyle w:val="Standard"/>
        <w:ind w:firstLine="4502"/>
        <w:jc w:val="both"/>
        <w:rPr>
          <w:rFonts w:ascii="Times New Roman" w:hAnsi="Times New Roman" w:cs="Times New Roman"/>
        </w:rPr>
      </w:pPr>
    </w:p>
    <w:p w14:paraId="0B1BDFE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ingresso</w:t>
      </w:r>
      <w:proofErr w:type="gramEnd"/>
      <w:r w:rsidRPr="00F4160E">
        <w:rPr>
          <w:rFonts w:ascii="Times New Roman" w:hAnsi="Times New Roman" w:cs="Times New Roman"/>
        </w:rPr>
        <w:t xml:space="preserve"> na carreira do Magistério Público Municipal de Mogi das Cruzes, exclusivamente por meio de concurso público de provas e títulos, para provimento do cargo de Professor e de Diretor de Escola, e designação por meio de processo seletivo interno de provas e títulos, para a função de Coordenador Pedagógico e de Supervisor de Ensino;</w:t>
      </w:r>
    </w:p>
    <w:p w14:paraId="4768ACDB" w14:textId="77777777" w:rsidR="00C7065F" w:rsidRPr="00716FF1" w:rsidRDefault="00C7065F" w:rsidP="00C7065F">
      <w:pPr>
        <w:pStyle w:val="Standard"/>
        <w:ind w:firstLine="4502"/>
        <w:jc w:val="both"/>
        <w:rPr>
          <w:rFonts w:ascii="Times New Roman" w:hAnsi="Times New Roman" w:cs="Times New Roman"/>
          <w:b/>
          <w:bCs/>
        </w:rPr>
      </w:pPr>
    </w:p>
    <w:p w14:paraId="15BC198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III</w:t>
      </w:r>
      <w:r w:rsidRPr="00F4160E">
        <w:rPr>
          <w:rFonts w:ascii="Times New Roman" w:hAnsi="Times New Roman" w:cs="Times New Roman"/>
        </w:rPr>
        <w:t xml:space="preserve"> – garantia de ascensão a outros cargos ou função de confiança aos integrantes do Quadro do Magistério;</w:t>
      </w:r>
    </w:p>
    <w:p w14:paraId="6C2C7DA6" w14:textId="77777777" w:rsidR="00C7065F" w:rsidRPr="00F4160E" w:rsidRDefault="00C7065F" w:rsidP="00C7065F">
      <w:pPr>
        <w:pStyle w:val="Standard"/>
        <w:ind w:firstLine="4502"/>
        <w:jc w:val="both"/>
        <w:rPr>
          <w:rFonts w:ascii="Times New Roman" w:hAnsi="Times New Roman" w:cs="Times New Roman"/>
        </w:rPr>
      </w:pPr>
    </w:p>
    <w:p w14:paraId="01DD4431"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aperfeiçoamento</w:t>
      </w:r>
      <w:proofErr w:type="gramEnd"/>
      <w:r w:rsidRPr="00F4160E">
        <w:rPr>
          <w:rFonts w:ascii="Times New Roman" w:hAnsi="Times New Roman" w:cs="Times New Roman"/>
        </w:rPr>
        <w:t xml:space="preserve"> profissional continuado;</w:t>
      </w:r>
    </w:p>
    <w:p w14:paraId="208DBB15" w14:textId="77777777" w:rsidR="00C7065F" w:rsidRPr="00F4160E" w:rsidRDefault="00C7065F" w:rsidP="00C7065F">
      <w:pPr>
        <w:pStyle w:val="Standard"/>
        <w:ind w:firstLine="4502"/>
        <w:jc w:val="both"/>
        <w:rPr>
          <w:rFonts w:ascii="Times New Roman" w:hAnsi="Times New Roman" w:cs="Times New Roman"/>
        </w:rPr>
      </w:pPr>
    </w:p>
    <w:p w14:paraId="784EDFB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piso</w:t>
      </w:r>
      <w:proofErr w:type="gramEnd"/>
      <w:r w:rsidRPr="00F4160E">
        <w:rPr>
          <w:rFonts w:ascii="Times New Roman" w:hAnsi="Times New Roman" w:cs="Times New Roman"/>
        </w:rPr>
        <w:t xml:space="preserve"> salarial profissional com proteção de remuneração;</w:t>
      </w:r>
    </w:p>
    <w:p w14:paraId="04E913C0" w14:textId="77777777" w:rsidR="00C7065F" w:rsidRPr="00F4160E" w:rsidRDefault="00C7065F" w:rsidP="00C7065F">
      <w:pPr>
        <w:pStyle w:val="Standard"/>
        <w:ind w:firstLine="4502"/>
        <w:jc w:val="both"/>
        <w:rPr>
          <w:rFonts w:ascii="Times New Roman" w:hAnsi="Times New Roman" w:cs="Times New Roman"/>
        </w:rPr>
      </w:pPr>
    </w:p>
    <w:p w14:paraId="7CA75CE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evolução</w:t>
      </w:r>
      <w:proofErr w:type="gramEnd"/>
      <w:r w:rsidRPr="00F4160E">
        <w:rPr>
          <w:rFonts w:ascii="Times New Roman" w:hAnsi="Times New Roman" w:cs="Times New Roman"/>
        </w:rPr>
        <w:t xml:space="preserve"> funcional baseada nos níveis de titulação e faixas de incentivos de progressão por qualificação do trabalho docente;</w:t>
      </w:r>
    </w:p>
    <w:p w14:paraId="3BA4E86F" w14:textId="77777777" w:rsidR="00C7065F" w:rsidRPr="00716FF1" w:rsidRDefault="00C7065F" w:rsidP="00C7065F">
      <w:pPr>
        <w:pStyle w:val="Standard"/>
        <w:ind w:firstLine="4502"/>
        <w:jc w:val="both"/>
        <w:rPr>
          <w:rFonts w:ascii="Times New Roman" w:hAnsi="Times New Roman" w:cs="Times New Roman"/>
          <w:b/>
          <w:bCs/>
        </w:rPr>
      </w:pPr>
    </w:p>
    <w:p w14:paraId="4075B96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VII</w:t>
      </w:r>
      <w:r w:rsidRPr="00F4160E">
        <w:rPr>
          <w:rFonts w:ascii="Times New Roman" w:hAnsi="Times New Roman" w:cs="Times New Roman"/>
        </w:rPr>
        <w:t xml:space="preserve"> – período reservado a estudos, a cursos de formação continuada, planejamento e avaliação, incluídos na jornada de trabalho.</w:t>
      </w:r>
    </w:p>
    <w:p w14:paraId="7F55638D" w14:textId="77777777" w:rsidR="00C7065F" w:rsidRPr="00F4160E" w:rsidRDefault="00C7065F" w:rsidP="00C7065F">
      <w:pPr>
        <w:pStyle w:val="Standard"/>
        <w:ind w:firstLine="4502"/>
        <w:jc w:val="both"/>
        <w:rPr>
          <w:rFonts w:ascii="Times New Roman" w:hAnsi="Times New Roman" w:cs="Times New Roman"/>
        </w:rPr>
      </w:pPr>
    </w:p>
    <w:p w14:paraId="09D9039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Parágrafo único.</w:t>
      </w:r>
      <w:r w:rsidRPr="00F4160E">
        <w:rPr>
          <w:rFonts w:ascii="Times New Roman" w:hAnsi="Times New Roman" w:cs="Times New Roman"/>
        </w:rPr>
        <w:t xml:space="preserve"> A experiência docente é pré-requisito para o exercício profissional do cargo de Diretor de Escola e para a função de confiança de Coordenador Pedagógico, de Supervisor de Ensino e de Vice-Diretor de Escola.</w:t>
      </w:r>
    </w:p>
    <w:p w14:paraId="656BC34C" w14:textId="77777777" w:rsidR="00C7065F" w:rsidRPr="00F4160E" w:rsidRDefault="00C7065F" w:rsidP="00C7065F">
      <w:pPr>
        <w:pStyle w:val="Standard"/>
        <w:ind w:firstLine="4502"/>
        <w:jc w:val="both"/>
        <w:rPr>
          <w:rFonts w:ascii="Times New Roman" w:hAnsi="Times New Roman" w:cs="Times New Roman"/>
        </w:rPr>
      </w:pPr>
    </w:p>
    <w:p w14:paraId="723015B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5º</w:t>
      </w:r>
      <w:r w:rsidRPr="00F4160E">
        <w:rPr>
          <w:rFonts w:ascii="Times New Roman" w:hAnsi="Times New Roman" w:cs="Times New Roman"/>
        </w:rPr>
        <w:t xml:space="preserve"> A remuneração dos profissionais da educação será reajustada e readequada de acordo com a legislação salarial do Município de Mogi das Cruzes, respeitado o piso salarial nacional previsto em Lei.</w:t>
      </w:r>
    </w:p>
    <w:p w14:paraId="39BE2F40" w14:textId="77777777" w:rsidR="00C7065F" w:rsidRPr="00F4160E" w:rsidRDefault="00C7065F" w:rsidP="00C7065F">
      <w:pPr>
        <w:pStyle w:val="Standard"/>
        <w:ind w:firstLine="4502"/>
        <w:jc w:val="both"/>
        <w:rPr>
          <w:rFonts w:ascii="Times New Roman" w:hAnsi="Times New Roman" w:cs="Times New Roman"/>
        </w:rPr>
      </w:pPr>
    </w:p>
    <w:p w14:paraId="50278A6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6º</w:t>
      </w:r>
      <w:r w:rsidRPr="00F4160E">
        <w:rPr>
          <w:rFonts w:ascii="Times New Roman" w:hAnsi="Times New Roman" w:cs="Times New Roman"/>
        </w:rPr>
        <w:t xml:space="preserve"> Esta Lei Complementar abrange os integrantes do Quadro do Magistério que desenvolvem atividades de ministrar, planejar, executar, avaliar, dirigir, orientar, coordenar e supervisionar o ensino.</w:t>
      </w:r>
    </w:p>
    <w:p w14:paraId="17F4AD2B" w14:textId="77777777" w:rsidR="00C7065F" w:rsidRPr="00F4160E" w:rsidRDefault="00C7065F" w:rsidP="00C7065F">
      <w:pPr>
        <w:pStyle w:val="Standard"/>
        <w:ind w:firstLine="4502"/>
        <w:jc w:val="both"/>
        <w:rPr>
          <w:rFonts w:ascii="Times New Roman" w:hAnsi="Times New Roman" w:cs="Times New Roman"/>
        </w:rPr>
      </w:pPr>
    </w:p>
    <w:p w14:paraId="20A3FCC0" w14:textId="77777777" w:rsidR="00C7065F" w:rsidRDefault="00C7065F" w:rsidP="00716FF1">
      <w:pPr>
        <w:pStyle w:val="Standard"/>
        <w:jc w:val="center"/>
        <w:rPr>
          <w:rFonts w:ascii="Times New Roman" w:hAnsi="Times New Roman" w:cs="Times New Roman"/>
        </w:rPr>
      </w:pPr>
      <w:r w:rsidRPr="00F4160E">
        <w:rPr>
          <w:rFonts w:ascii="Times New Roman" w:hAnsi="Times New Roman" w:cs="Times New Roman"/>
        </w:rPr>
        <w:t>TÍTULO II</w:t>
      </w:r>
    </w:p>
    <w:p w14:paraId="0E8C78E4" w14:textId="77777777" w:rsidR="00716FF1" w:rsidRPr="00F4160E" w:rsidRDefault="00716FF1" w:rsidP="00716FF1">
      <w:pPr>
        <w:pStyle w:val="Standard"/>
        <w:jc w:val="center"/>
        <w:rPr>
          <w:rFonts w:ascii="Times New Roman" w:hAnsi="Times New Roman" w:cs="Times New Roman"/>
        </w:rPr>
      </w:pPr>
    </w:p>
    <w:p w14:paraId="4E241915" w14:textId="77777777" w:rsidR="00C7065F" w:rsidRPr="00F4160E" w:rsidRDefault="00C7065F" w:rsidP="00716FF1">
      <w:pPr>
        <w:pStyle w:val="Standard"/>
        <w:jc w:val="center"/>
        <w:rPr>
          <w:rFonts w:ascii="Times New Roman" w:hAnsi="Times New Roman" w:cs="Times New Roman"/>
        </w:rPr>
      </w:pPr>
      <w:r w:rsidRPr="00F4160E">
        <w:rPr>
          <w:rFonts w:ascii="Times New Roman" w:hAnsi="Times New Roman" w:cs="Times New Roman"/>
        </w:rPr>
        <w:t>DOS PROFISSIONAIS DA EDUCAÇÃO</w:t>
      </w:r>
    </w:p>
    <w:p w14:paraId="59E31178" w14:textId="77777777" w:rsidR="00C7065F" w:rsidRPr="00F4160E" w:rsidRDefault="00C7065F" w:rsidP="00716FF1">
      <w:pPr>
        <w:pStyle w:val="Standard"/>
        <w:jc w:val="center"/>
        <w:rPr>
          <w:rFonts w:ascii="Times New Roman" w:hAnsi="Times New Roman" w:cs="Times New Roman"/>
        </w:rPr>
      </w:pPr>
    </w:p>
    <w:p w14:paraId="77221670" w14:textId="77777777" w:rsidR="00C7065F" w:rsidRDefault="00C7065F" w:rsidP="00716FF1">
      <w:pPr>
        <w:pStyle w:val="Standard"/>
        <w:jc w:val="center"/>
        <w:rPr>
          <w:rFonts w:ascii="Times New Roman" w:hAnsi="Times New Roman" w:cs="Times New Roman"/>
        </w:rPr>
      </w:pPr>
      <w:r w:rsidRPr="00F4160E">
        <w:rPr>
          <w:rFonts w:ascii="Times New Roman" w:hAnsi="Times New Roman" w:cs="Times New Roman"/>
        </w:rPr>
        <w:t>CAPÍTULO I</w:t>
      </w:r>
    </w:p>
    <w:p w14:paraId="1B3A05E3" w14:textId="77777777" w:rsidR="00716FF1" w:rsidRPr="00F4160E" w:rsidRDefault="00716FF1" w:rsidP="00716FF1">
      <w:pPr>
        <w:pStyle w:val="Standard"/>
        <w:jc w:val="center"/>
        <w:rPr>
          <w:rFonts w:ascii="Times New Roman" w:hAnsi="Times New Roman" w:cs="Times New Roman"/>
        </w:rPr>
      </w:pPr>
    </w:p>
    <w:p w14:paraId="71C3AB77" w14:textId="77777777" w:rsidR="00C7065F" w:rsidRPr="00F4160E" w:rsidRDefault="00C7065F" w:rsidP="00716FF1">
      <w:pPr>
        <w:pStyle w:val="Standard"/>
        <w:jc w:val="center"/>
        <w:rPr>
          <w:rFonts w:ascii="Times New Roman" w:hAnsi="Times New Roman" w:cs="Times New Roman"/>
        </w:rPr>
      </w:pPr>
      <w:r w:rsidRPr="00F4160E">
        <w:rPr>
          <w:rFonts w:ascii="Times New Roman" w:hAnsi="Times New Roman" w:cs="Times New Roman"/>
        </w:rPr>
        <w:t>DA CARREIRA DO MAGISTÉRIO</w:t>
      </w:r>
    </w:p>
    <w:p w14:paraId="7A95D9E8" w14:textId="77777777" w:rsidR="00C7065F" w:rsidRPr="00F4160E" w:rsidRDefault="00C7065F" w:rsidP="00C7065F">
      <w:pPr>
        <w:pStyle w:val="Standard"/>
        <w:ind w:firstLine="4502"/>
        <w:jc w:val="both"/>
        <w:rPr>
          <w:rFonts w:ascii="Times New Roman" w:hAnsi="Times New Roman" w:cs="Times New Roman"/>
        </w:rPr>
      </w:pPr>
    </w:p>
    <w:p w14:paraId="61D585DA" w14:textId="77777777" w:rsidR="00C7065F"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w:t>
      </w:r>
    </w:p>
    <w:p w14:paraId="09BF803F" w14:textId="77777777" w:rsidR="00716FF1" w:rsidRPr="00716FF1" w:rsidRDefault="00716FF1" w:rsidP="00716FF1">
      <w:pPr>
        <w:pStyle w:val="Standard"/>
        <w:jc w:val="center"/>
        <w:rPr>
          <w:rFonts w:ascii="Times New Roman" w:hAnsi="Times New Roman" w:cs="Times New Roman"/>
          <w:b/>
          <w:bCs/>
        </w:rPr>
      </w:pPr>
    </w:p>
    <w:p w14:paraId="577CDDAD"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Dos Conceitos Básicos</w:t>
      </w:r>
    </w:p>
    <w:p w14:paraId="6C511BBF" w14:textId="77777777" w:rsidR="00C7065F" w:rsidRPr="00F4160E" w:rsidRDefault="00C7065F" w:rsidP="00C7065F">
      <w:pPr>
        <w:pStyle w:val="Standard"/>
        <w:ind w:firstLine="4502"/>
        <w:jc w:val="both"/>
        <w:rPr>
          <w:rFonts w:ascii="Times New Roman" w:hAnsi="Times New Roman" w:cs="Times New Roman"/>
        </w:rPr>
      </w:pPr>
    </w:p>
    <w:p w14:paraId="7EA26FC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7º</w:t>
      </w:r>
      <w:r w:rsidRPr="00F4160E">
        <w:rPr>
          <w:rFonts w:ascii="Times New Roman" w:hAnsi="Times New Roman" w:cs="Times New Roman"/>
        </w:rPr>
        <w:t xml:space="preserve"> Para os fins desta Lei Complementar, considerar-se-ão:</w:t>
      </w:r>
    </w:p>
    <w:p w14:paraId="38A76689" w14:textId="77777777" w:rsidR="00C7065F" w:rsidRPr="00F4160E" w:rsidRDefault="00C7065F" w:rsidP="00C7065F">
      <w:pPr>
        <w:pStyle w:val="Standard"/>
        <w:ind w:firstLine="4502"/>
        <w:jc w:val="both"/>
        <w:rPr>
          <w:rFonts w:ascii="Times New Roman" w:hAnsi="Times New Roman" w:cs="Times New Roman"/>
        </w:rPr>
      </w:pPr>
    </w:p>
    <w:p w14:paraId="09155AA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 </w:t>
      </w:r>
      <w:r w:rsidRPr="00F4160E">
        <w:rPr>
          <w:rFonts w:ascii="Times New Roman" w:hAnsi="Times New Roman" w:cs="Times New Roman"/>
        </w:rPr>
        <w:t>– Servidor Público: a pessoa física legalmente investida em cargo público de provimento efetivo, mediante concurso público, ou de cargo em comissão de livre provimento;</w:t>
      </w:r>
    </w:p>
    <w:p w14:paraId="1342A98F" w14:textId="77777777" w:rsidR="00C7065F" w:rsidRPr="00F4160E" w:rsidRDefault="00C7065F" w:rsidP="00C7065F">
      <w:pPr>
        <w:pStyle w:val="Standard"/>
        <w:ind w:firstLine="4502"/>
        <w:jc w:val="both"/>
        <w:rPr>
          <w:rFonts w:ascii="Times New Roman" w:hAnsi="Times New Roman" w:cs="Times New Roman"/>
        </w:rPr>
      </w:pPr>
    </w:p>
    <w:p w14:paraId="7F6F88F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Cargo do Magistério: o conjunto de atribuições e responsabilidades conferidas ao profissional do Magistério; lugar instituído na organização do serviço público, com denominação própria, atribuições e responsabilidades específicas e estipêndio correspondente, para ser provido e exercido por um titular, na forma estabelecida nesta Lei Complementar;</w:t>
      </w:r>
    </w:p>
    <w:p w14:paraId="74E690DF" w14:textId="77777777" w:rsidR="00C7065F" w:rsidRPr="00F4160E" w:rsidRDefault="00C7065F" w:rsidP="00C7065F">
      <w:pPr>
        <w:pStyle w:val="Standard"/>
        <w:ind w:firstLine="4502"/>
        <w:jc w:val="both"/>
        <w:rPr>
          <w:rFonts w:ascii="Times New Roman" w:hAnsi="Times New Roman" w:cs="Times New Roman"/>
        </w:rPr>
      </w:pPr>
    </w:p>
    <w:p w14:paraId="4C50A1B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III </w:t>
      </w:r>
      <w:r w:rsidRPr="00716FF1">
        <w:rPr>
          <w:rFonts w:ascii="Times New Roman" w:hAnsi="Times New Roman" w:cs="Times New Roman"/>
        </w:rPr>
        <w:t>– Função: o conjunto de atribuições conferidas aos profissionais do Magistério, pela Administra</w:t>
      </w:r>
      <w:r w:rsidRPr="00F4160E">
        <w:rPr>
          <w:rFonts w:ascii="Times New Roman" w:hAnsi="Times New Roman" w:cs="Times New Roman"/>
        </w:rPr>
        <w:t>ção Municipal;</w:t>
      </w:r>
    </w:p>
    <w:p w14:paraId="4C59AAB3" w14:textId="77777777" w:rsidR="00C7065F" w:rsidRPr="00F4160E" w:rsidRDefault="00C7065F" w:rsidP="00C7065F">
      <w:pPr>
        <w:pStyle w:val="Standard"/>
        <w:ind w:firstLine="4502"/>
        <w:jc w:val="both"/>
        <w:rPr>
          <w:rFonts w:ascii="Times New Roman" w:hAnsi="Times New Roman" w:cs="Times New Roman"/>
        </w:rPr>
      </w:pPr>
    </w:p>
    <w:p w14:paraId="26F6631B"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IV </w:t>
      </w:r>
      <w:r w:rsidRPr="00F4160E">
        <w:rPr>
          <w:rFonts w:ascii="Times New Roman" w:hAnsi="Times New Roman" w:cs="Times New Roman"/>
        </w:rPr>
        <w:t>– Carreira: o agrupamento de classes da mesma profissão ou atividade, escalonadas segundo a hierarquia do serviço, para acesso privativo dos titulares que a integram; o conjunto de carreiras e de cargos isolados que constitui o quadro permanente do serviço dos diversos Poderes e órgãos da Administração Municipal; as carreiras se iniciam e terminam nos respectivos quadros;</w:t>
      </w:r>
    </w:p>
    <w:p w14:paraId="5544C0A0" w14:textId="77777777" w:rsidR="00C7065F" w:rsidRPr="00F4160E" w:rsidRDefault="00C7065F" w:rsidP="00C7065F">
      <w:pPr>
        <w:pStyle w:val="Standard"/>
        <w:ind w:firstLine="4502"/>
        <w:jc w:val="both"/>
        <w:rPr>
          <w:rFonts w:ascii="Times New Roman" w:hAnsi="Times New Roman" w:cs="Times New Roman"/>
        </w:rPr>
      </w:pPr>
    </w:p>
    <w:p w14:paraId="499E8E5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 </w:t>
      </w:r>
      <w:r w:rsidRPr="00F4160E">
        <w:rPr>
          <w:rFonts w:ascii="Times New Roman" w:hAnsi="Times New Roman" w:cs="Times New Roman"/>
        </w:rPr>
        <w:t>– Quadro: o conjunto de carreiras, cargos isolados e funções gratificadas de um mesmo serviço, órgão ou poder, que pode ser permanente ou transitório, mas sempre estanque, não admitindo promoção ou acesso de um para o outro;</w:t>
      </w:r>
    </w:p>
    <w:p w14:paraId="62C7A61A" w14:textId="77777777" w:rsidR="00C7065F" w:rsidRPr="00F4160E" w:rsidRDefault="00C7065F" w:rsidP="00C7065F">
      <w:pPr>
        <w:pStyle w:val="Standard"/>
        <w:ind w:firstLine="4502"/>
        <w:jc w:val="both"/>
        <w:rPr>
          <w:rFonts w:ascii="Times New Roman" w:hAnsi="Times New Roman" w:cs="Times New Roman"/>
        </w:rPr>
      </w:pPr>
    </w:p>
    <w:p w14:paraId="203C0F0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 </w:t>
      </w:r>
      <w:r w:rsidRPr="00F4160E">
        <w:rPr>
          <w:rFonts w:ascii="Times New Roman" w:hAnsi="Times New Roman" w:cs="Times New Roman"/>
        </w:rPr>
        <w:t>– Classe: o conjunto de cargos e empregos públicos ou função de confiança da mesma natureza, igual denominação e vinculado a uma mesma tabela de vencimento ou salário;</w:t>
      </w:r>
    </w:p>
    <w:p w14:paraId="3B189838" w14:textId="77777777" w:rsidR="00C7065F" w:rsidRPr="00F4160E" w:rsidRDefault="00C7065F" w:rsidP="00C7065F">
      <w:pPr>
        <w:pStyle w:val="Standard"/>
        <w:ind w:firstLine="4502"/>
        <w:jc w:val="both"/>
        <w:rPr>
          <w:rFonts w:ascii="Times New Roman" w:hAnsi="Times New Roman" w:cs="Times New Roman"/>
        </w:rPr>
      </w:pPr>
    </w:p>
    <w:p w14:paraId="399463A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VII </w:t>
      </w:r>
      <w:r w:rsidRPr="00F4160E">
        <w:rPr>
          <w:rFonts w:ascii="Times New Roman" w:hAnsi="Times New Roman" w:cs="Times New Roman"/>
        </w:rPr>
        <w:t>– Enquadramento: o posicionamento do servidor na carreira em classe, cargos, nível e padrão de vencimento compatível com aqueles em que se encontrava;</w:t>
      </w:r>
    </w:p>
    <w:p w14:paraId="0CC0BAB1" w14:textId="77777777" w:rsidR="00C7065F" w:rsidRPr="00F4160E" w:rsidRDefault="00C7065F" w:rsidP="00C7065F">
      <w:pPr>
        <w:pStyle w:val="Standard"/>
        <w:ind w:firstLine="4502"/>
        <w:jc w:val="both"/>
        <w:rPr>
          <w:rFonts w:ascii="Times New Roman" w:hAnsi="Times New Roman" w:cs="Times New Roman"/>
        </w:rPr>
      </w:pPr>
    </w:p>
    <w:p w14:paraId="58C6DFC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VIII</w:t>
      </w:r>
      <w:r w:rsidRPr="00F4160E">
        <w:rPr>
          <w:rFonts w:ascii="Times New Roman" w:hAnsi="Times New Roman" w:cs="Times New Roman"/>
        </w:rPr>
        <w:t xml:space="preserve"> – Lotação: o número de servidores de carreira e de cargos isolados que devam ter exercício em cada repartição ou serviço; o órgão de lotação é aquele ao qual o servidor está administrativamente vinculado, em virtude da sua forma de ingresso no serviço público;</w:t>
      </w:r>
    </w:p>
    <w:p w14:paraId="6083E06F" w14:textId="77777777" w:rsidR="00C7065F" w:rsidRPr="00F4160E" w:rsidRDefault="00C7065F" w:rsidP="00C7065F">
      <w:pPr>
        <w:pStyle w:val="Standard"/>
        <w:ind w:firstLine="4502"/>
        <w:jc w:val="both"/>
        <w:rPr>
          <w:rFonts w:ascii="Times New Roman" w:hAnsi="Times New Roman" w:cs="Times New Roman"/>
        </w:rPr>
      </w:pPr>
    </w:p>
    <w:p w14:paraId="3E45E7E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IX</w:t>
      </w:r>
      <w:r w:rsidRPr="00F4160E">
        <w:rPr>
          <w:rFonts w:ascii="Times New Roman" w:hAnsi="Times New Roman" w:cs="Times New Roman"/>
        </w:rPr>
        <w:t xml:space="preserve"> – Sede: o local (unidade física) onde o servidor exerce a prática, habitualmente, suas atribuições e funções determinadas por Lei, constituída por processo de remoção ou atribuição em vaga remanescente de remoção;</w:t>
      </w:r>
    </w:p>
    <w:p w14:paraId="1ADF54A1" w14:textId="77777777" w:rsidR="00C7065F" w:rsidRPr="00F4160E" w:rsidRDefault="00C7065F" w:rsidP="00C7065F">
      <w:pPr>
        <w:pStyle w:val="Standard"/>
        <w:ind w:firstLine="4502"/>
        <w:jc w:val="both"/>
        <w:rPr>
          <w:rFonts w:ascii="Times New Roman" w:hAnsi="Times New Roman" w:cs="Times New Roman"/>
        </w:rPr>
      </w:pPr>
    </w:p>
    <w:p w14:paraId="04BE5CB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 </w:t>
      </w:r>
      <w:r w:rsidRPr="00F4160E">
        <w:rPr>
          <w:rFonts w:ascii="Times New Roman" w:hAnsi="Times New Roman" w:cs="Times New Roman"/>
        </w:rPr>
        <w:t>– Interstício: o lapso de tempo estabelecido como o mínimo necessário para que o servidor do Magistério Público Municipal se habilite à aferição de benefícios descritos nesta Lei Complementar;</w:t>
      </w:r>
    </w:p>
    <w:p w14:paraId="15F68842" w14:textId="77777777" w:rsidR="00C7065F" w:rsidRPr="00716FF1" w:rsidRDefault="00C7065F" w:rsidP="00C7065F">
      <w:pPr>
        <w:pStyle w:val="Standard"/>
        <w:ind w:firstLine="4502"/>
        <w:jc w:val="both"/>
        <w:rPr>
          <w:rFonts w:ascii="Times New Roman" w:hAnsi="Times New Roman" w:cs="Times New Roman"/>
          <w:b/>
          <w:bCs/>
        </w:rPr>
      </w:pPr>
    </w:p>
    <w:p w14:paraId="2DD607EC"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XI</w:t>
      </w:r>
      <w:r w:rsidRPr="00F4160E">
        <w:rPr>
          <w:rFonts w:ascii="Times New Roman" w:hAnsi="Times New Roman" w:cs="Times New Roman"/>
        </w:rPr>
        <w:t xml:space="preserve"> – Promoção vertical: a percepção, pelo servidor do Magistério, de vencimento superior ao que vinha recebendo, em decorrência de aplicação, ao vencimento inicial de seu cargo, de percentual específico estabelecido, quando da obtenção de nova titulação ou habilitação, observadas as normas estabelecidas;</w:t>
      </w:r>
    </w:p>
    <w:p w14:paraId="06FAA834" w14:textId="77777777" w:rsidR="00C7065F" w:rsidRPr="00F4160E" w:rsidRDefault="00C7065F" w:rsidP="00C7065F">
      <w:pPr>
        <w:pStyle w:val="Standard"/>
        <w:ind w:firstLine="4502"/>
        <w:jc w:val="both"/>
        <w:rPr>
          <w:rFonts w:ascii="Times New Roman" w:hAnsi="Times New Roman" w:cs="Times New Roman"/>
        </w:rPr>
      </w:pPr>
    </w:p>
    <w:p w14:paraId="5913809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XII</w:t>
      </w:r>
      <w:r w:rsidRPr="00F4160E">
        <w:rPr>
          <w:rFonts w:ascii="Times New Roman" w:hAnsi="Times New Roman" w:cs="Times New Roman"/>
        </w:rPr>
        <w:t xml:space="preserve"> – Promoção horizontal: a passagem do servidor de uma faixa de vencimento para outra, imediatamente posterior, dentro do nível de vencimento da classe de cargos a que pertence, cumpridas as normas estabelecidas;</w:t>
      </w:r>
    </w:p>
    <w:p w14:paraId="5C393FC7" w14:textId="77777777" w:rsidR="00C7065F" w:rsidRPr="00F4160E" w:rsidRDefault="00C7065F" w:rsidP="00C7065F">
      <w:pPr>
        <w:pStyle w:val="Standard"/>
        <w:ind w:firstLine="4502"/>
        <w:jc w:val="both"/>
        <w:rPr>
          <w:rFonts w:ascii="Times New Roman" w:hAnsi="Times New Roman" w:cs="Times New Roman"/>
        </w:rPr>
      </w:pPr>
    </w:p>
    <w:p w14:paraId="1B50991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XIII </w:t>
      </w:r>
      <w:r w:rsidRPr="00F4160E">
        <w:rPr>
          <w:rFonts w:ascii="Times New Roman" w:hAnsi="Times New Roman" w:cs="Times New Roman"/>
        </w:rPr>
        <w:t>– Remuneração: o vencimento do cargo efetivo acrescido das vantagens pecuniárias permanentes estabelecidas nesta Lei Complementar;</w:t>
      </w:r>
    </w:p>
    <w:p w14:paraId="7E0E2BD2" w14:textId="77777777" w:rsidR="00C7065F" w:rsidRPr="00F4160E" w:rsidRDefault="00C7065F" w:rsidP="00C7065F">
      <w:pPr>
        <w:pStyle w:val="Standard"/>
        <w:ind w:firstLine="4502"/>
        <w:jc w:val="both"/>
        <w:rPr>
          <w:rFonts w:ascii="Times New Roman" w:hAnsi="Times New Roman" w:cs="Times New Roman"/>
        </w:rPr>
      </w:pPr>
    </w:p>
    <w:p w14:paraId="00B40C0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XIV </w:t>
      </w:r>
      <w:r w:rsidRPr="00F4160E">
        <w:rPr>
          <w:rFonts w:ascii="Times New Roman" w:hAnsi="Times New Roman" w:cs="Times New Roman"/>
        </w:rPr>
        <w:t>– Vencimento: a retribuição pecuniária pelo exercício do cargo público, com valor fixado em Lei; é o valor mensal básico devido ao servidor público pelo exercício das funções inerentes ao cargo que ocupa; o valor correspondente ao cargo é indicado pelo respectivo padrão;</w:t>
      </w:r>
    </w:p>
    <w:p w14:paraId="163E4263" w14:textId="77777777" w:rsidR="00C7065F" w:rsidRPr="00F4160E" w:rsidRDefault="00C7065F" w:rsidP="00C7065F">
      <w:pPr>
        <w:pStyle w:val="Standard"/>
        <w:ind w:firstLine="4502"/>
        <w:jc w:val="both"/>
        <w:rPr>
          <w:rFonts w:ascii="Times New Roman" w:hAnsi="Times New Roman" w:cs="Times New Roman"/>
        </w:rPr>
      </w:pPr>
    </w:p>
    <w:p w14:paraId="6D857B4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XV </w:t>
      </w:r>
      <w:r w:rsidRPr="00F4160E">
        <w:rPr>
          <w:rFonts w:ascii="Times New Roman" w:hAnsi="Times New Roman" w:cs="Times New Roman"/>
        </w:rPr>
        <w:t>– Padrão: indica o nível de vencimento devido a certa classe, que pode ser único para toda a classe ou múltiplo;</w:t>
      </w:r>
    </w:p>
    <w:p w14:paraId="34D71152" w14:textId="77777777" w:rsidR="00C7065F" w:rsidRPr="00F4160E" w:rsidRDefault="00C7065F" w:rsidP="00C7065F">
      <w:pPr>
        <w:pStyle w:val="Standard"/>
        <w:ind w:firstLine="4502"/>
        <w:jc w:val="both"/>
        <w:rPr>
          <w:rFonts w:ascii="Times New Roman" w:hAnsi="Times New Roman" w:cs="Times New Roman"/>
        </w:rPr>
      </w:pPr>
    </w:p>
    <w:p w14:paraId="39C053C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XVI </w:t>
      </w:r>
      <w:r w:rsidRPr="00F4160E">
        <w:rPr>
          <w:rFonts w:ascii="Times New Roman" w:hAnsi="Times New Roman" w:cs="Times New Roman"/>
        </w:rPr>
        <w:t>– Desenvolvimento profissional: a formação em cursos oferecidos ou não pela Municipalidade, com ou sem convênio com outras instituições, independentemente de sua carga horária, realizados durante o período de trabalho do servidor, ou fora dele, com a finalidade de atualização permanente do profissional do Quadro do Magistério;</w:t>
      </w:r>
    </w:p>
    <w:p w14:paraId="225ABCBB" w14:textId="77777777" w:rsidR="00C7065F" w:rsidRPr="00716FF1" w:rsidRDefault="00C7065F" w:rsidP="00C7065F">
      <w:pPr>
        <w:pStyle w:val="Standard"/>
        <w:ind w:firstLine="4502"/>
        <w:jc w:val="both"/>
        <w:rPr>
          <w:rFonts w:ascii="Times New Roman" w:hAnsi="Times New Roman" w:cs="Times New Roman"/>
          <w:b/>
          <w:bCs/>
        </w:rPr>
      </w:pPr>
    </w:p>
    <w:p w14:paraId="0E0717B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XVII</w:t>
      </w:r>
      <w:r w:rsidRPr="00F4160E">
        <w:rPr>
          <w:rFonts w:ascii="Times New Roman" w:hAnsi="Times New Roman" w:cs="Times New Roman"/>
        </w:rPr>
        <w:t xml:space="preserve"> – Nível: o avanço vertical dentro da mesma classe ao de remuneração imediatamente superior, feito exclusivamente pelo critério de habilitação, ou seja, pela formação do Professor de Educação Básica I, Professor de Educação Básica II e Diretor de Escola;</w:t>
      </w:r>
    </w:p>
    <w:p w14:paraId="4124BF43" w14:textId="77777777" w:rsidR="00C7065F" w:rsidRPr="00F4160E" w:rsidRDefault="00C7065F" w:rsidP="00C7065F">
      <w:pPr>
        <w:pStyle w:val="Standard"/>
        <w:ind w:firstLine="4502"/>
        <w:jc w:val="both"/>
        <w:rPr>
          <w:rFonts w:ascii="Times New Roman" w:hAnsi="Times New Roman" w:cs="Times New Roman"/>
        </w:rPr>
      </w:pPr>
    </w:p>
    <w:p w14:paraId="39CA3EA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XVIII </w:t>
      </w:r>
      <w:r w:rsidRPr="00F4160E">
        <w:rPr>
          <w:rFonts w:ascii="Times New Roman" w:hAnsi="Times New Roman" w:cs="Times New Roman"/>
        </w:rPr>
        <w:t>– Sistema Municipal de Ensino: o conjunto de instituições e órgãos que realizam atividades de educação sob a supervisão da Secretaria de Educação;</w:t>
      </w:r>
    </w:p>
    <w:p w14:paraId="1ED1D021" w14:textId="77777777" w:rsidR="00C7065F" w:rsidRPr="00F4160E" w:rsidRDefault="00C7065F" w:rsidP="00C7065F">
      <w:pPr>
        <w:pStyle w:val="Standard"/>
        <w:ind w:firstLine="4502"/>
        <w:jc w:val="both"/>
        <w:rPr>
          <w:rFonts w:ascii="Times New Roman" w:hAnsi="Times New Roman" w:cs="Times New Roman"/>
        </w:rPr>
      </w:pPr>
    </w:p>
    <w:p w14:paraId="722A3E74"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XIX </w:t>
      </w:r>
      <w:r w:rsidRPr="00F4160E">
        <w:rPr>
          <w:rFonts w:ascii="Times New Roman" w:hAnsi="Times New Roman" w:cs="Times New Roman"/>
        </w:rPr>
        <w:t>– Magistério Público Municipal: o conjunto de profissionais da educação, titulares dos cargos e das funções de confiança dos profissionais do Quadro do Magistério;</w:t>
      </w:r>
    </w:p>
    <w:p w14:paraId="59AAD862" w14:textId="77777777" w:rsidR="00C7065F" w:rsidRPr="00F4160E" w:rsidRDefault="00C7065F" w:rsidP="00C7065F">
      <w:pPr>
        <w:pStyle w:val="Standard"/>
        <w:ind w:firstLine="4502"/>
        <w:jc w:val="both"/>
        <w:rPr>
          <w:rFonts w:ascii="Times New Roman" w:hAnsi="Times New Roman" w:cs="Times New Roman"/>
        </w:rPr>
      </w:pPr>
    </w:p>
    <w:p w14:paraId="0A3C055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 </w:t>
      </w:r>
      <w:r w:rsidRPr="00F4160E">
        <w:rPr>
          <w:rFonts w:ascii="Times New Roman" w:hAnsi="Times New Roman" w:cs="Times New Roman"/>
        </w:rPr>
        <w:t>– Professor de Educação Básica I: o titular de cargo da carreira do Magistério Público Municipal, com atribuições de docência na Educação Infantil, da Creche à Pré-Escola; no Ensino Fundamental, nos anos iniciais do ensino regular, inclusive na Educação de Jovens e Adultos e na Educação Especial;</w:t>
      </w:r>
    </w:p>
    <w:p w14:paraId="3BA59700" w14:textId="77777777" w:rsidR="00C7065F" w:rsidRPr="00F4160E" w:rsidRDefault="00C7065F" w:rsidP="00C7065F">
      <w:pPr>
        <w:pStyle w:val="Standard"/>
        <w:ind w:firstLine="4502"/>
        <w:jc w:val="both"/>
        <w:rPr>
          <w:rFonts w:ascii="Times New Roman" w:hAnsi="Times New Roman" w:cs="Times New Roman"/>
        </w:rPr>
      </w:pPr>
    </w:p>
    <w:p w14:paraId="5A9E9DE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XXI </w:t>
      </w:r>
      <w:r w:rsidRPr="00F4160E">
        <w:rPr>
          <w:rFonts w:ascii="Times New Roman" w:hAnsi="Times New Roman" w:cs="Times New Roman"/>
        </w:rPr>
        <w:t>– Professor de Educação Básica II: o titular de cargo da carreira do Magistério Público Municipal, com atribuições de docência no Ensino Fundamental, na sua área de atuação nos anos finais do ensino regular, inclusive na Educação de Jovens e Adultos e na Educação Especial;</w:t>
      </w:r>
    </w:p>
    <w:p w14:paraId="121CD55B" w14:textId="77777777" w:rsidR="00C7065F" w:rsidRPr="00F4160E" w:rsidRDefault="00C7065F" w:rsidP="00C7065F">
      <w:pPr>
        <w:pStyle w:val="Standard"/>
        <w:ind w:firstLine="4502"/>
        <w:jc w:val="both"/>
        <w:rPr>
          <w:rFonts w:ascii="Times New Roman" w:hAnsi="Times New Roman" w:cs="Times New Roman"/>
        </w:rPr>
      </w:pPr>
    </w:p>
    <w:p w14:paraId="7731B22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XXII </w:t>
      </w:r>
      <w:r w:rsidRPr="00F4160E">
        <w:rPr>
          <w:rFonts w:ascii="Times New Roman" w:hAnsi="Times New Roman" w:cs="Times New Roman"/>
        </w:rPr>
        <w:t>– Coordenador Pedagógico: o Professor, titular de cargo de carreira do Magistério Público Municipal, designado em função de confiança, com atribuições de coordenar ações pedagógicas em unidades escolares da Educação Infantil, da Creche à Pré-Escola, Ensino Fundamental, Educação de Jovens e Adultos e Educação Especial;</w:t>
      </w:r>
    </w:p>
    <w:p w14:paraId="488BDDC1" w14:textId="77777777" w:rsidR="00C7065F" w:rsidRPr="00F4160E" w:rsidRDefault="00C7065F" w:rsidP="00C7065F">
      <w:pPr>
        <w:pStyle w:val="Standard"/>
        <w:ind w:firstLine="4502"/>
        <w:jc w:val="both"/>
        <w:rPr>
          <w:rFonts w:ascii="Times New Roman" w:hAnsi="Times New Roman" w:cs="Times New Roman"/>
        </w:rPr>
      </w:pPr>
    </w:p>
    <w:p w14:paraId="38C7047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XXIII</w:t>
      </w:r>
      <w:r w:rsidRPr="00F4160E">
        <w:rPr>
          <w:rFonts w:ascii="Times New Roman" w:hAnsi="Times New Roman" w:cs="Times New Roman"/>
        </w:rPr>
        <w:t xml:space="preserve"> – Diretor de Escola: o titular de cargo da carreira do Magistério Público Municipal, com atribuições de gestão em unidades escolares da Educação Infantil, da Creche à Pré-Escola, Ensino Fundamental, Educação de Jovens e Adultos e Educação Especial;</w:t>
      </w:r>
    </w:p>
    <w:p w14:paraId="46030A6B" w14:textId="77777777" w:rsidR="00C7065F" w:rsidRPr="00F4160E" w:rsidRDefault="00C7065F" w:rsidP="00C7065F">
      <w:pPr>
        <w:pStyle w:val="Standard"/>
        <w:ind w:firstLine="4502"/>
        <w:jc w:val="both"/>
        <w:rPr>
          <w:rFonts w:ascii="Times New Roman" w:hAnsi="Times New Roman" w:cs="Times New Roman"/>
        </w:rPr>
      </w:pPr>
    </w:p>
    <w:p w14:paraId="7DB385C1"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XXIV </w:t>
      </w:r>
      <w:r w:rsidRPr="00F4160E">
        <w:rPr>
          <w:rFonts w:ascii="Times New Roman" w:hAnsi="Times New Roman" w:cs="Times New Roman"/>
        </w:rPr>
        <w:t>– Supervisor de Ensino: o Diretor de Escola, titular de cargo da carreira do Magistério Público Municipal, designado em função de confiança, com atribuições de supervisionar e assessorar ações pedagógicas e administrativas no âmbito da Secretaria de Educação e em unidades escolares da Educação Infantil, da Creche à Pré-Escola, Ensino Fundamental, Educação de Jovens e Adultos e Educação Especial;</w:t>
      </w:r>
    </w:p>
    <w:p w14:paraId="6B1F49FA" w14:textId="77777777" w:rsidR="00C7065F" w:rsidRPr="00F4160E" w:rsidRDefault="00C7065F" w:rsidP="00C7065F">
      <w:pPr>
        <w:pStyle w:val="Standard"/>
        <w:ind w:firstLine="4502"/>
        <w:jc w:val="both"/>
        <w:rPr>
          <w:rFonts w:ascii="Times New Roman" w:hAnsi="Times New Roman" w:cs="Times New Roman"/>
        </w:rPr>
      </w:pPr>
    </w:p>
    <w:p w14:paraId="2A65E83E"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XXV –</w:t>
      </w:r>
      <w:r w:rsidRPr="00F4160E">
        <w:rPr>
          <w:rFonts w:ascii="Times New Roman" w:hAnsi="Times New Roman" w:cs="Times New Roman"/>
        </w:rPr>
        <w:t xml:space="preserve"> Vice-Diretor de Escola: o Professor, titular de cargo da carreira do Magistério Público Municipal, designado na função de confiança, com atribuições de responder pela direção da escola no horário que lhe for confiado; substituir o Diretor de Escola em suas ausências e impedimentos; coadjuvar o Diretor no desempenho das atribuições em unidades escolares da Educação Infantil, da Creche à Pré-Escola, Ensino Fundamental, Educação de Jovens e Adultos e Educação Especial e outras atribuições correlatas à função;</w:t>
      </w:r>
    </w:p>
    <w:p w14:paraId="228B6612" w14:textId="77777777" w:rsidR="00C7065F" w:rsidRPr="00F4160E" w:rsidRDefault="00C7065F" w:rsidP="00C7065F">
      <w:pPr>
        <w:pStyle w:val="Standard"/>
        <w:ind w:firstLine="4502"/>
        <w:jc w:val="both"/>
        <w:rPr>
          <w:rFonts w:ascii="Times New Roman" w:hAnsi="Times New Roman" w:cs="Times New Roman"/>
        </w:rPr>
      </w:pPr>
    </w:p>
    <w:p w14:paraId="58D7885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XXVI </w:t>
      </w:r>
      <w:r w:rsidRPr="00F4160E">
        <w:rPr>
          <w:rFonts w:ascii="Times New Roman" w:hAnsi="Times New Roman" w:cs="Times New Roman"/>
        </w:rPr>
        <w:t>– (VETADO);</w:t>
      </w:r>
    </w:p>
    <w:p w14:paraId="5F958C13" w14:textId="77777777" w:rsidR="00C7065F" w:rsidRPr="00F4160E" w:rsidRDefault="00C7065F" w:rsidP="00C7065F">
      <w:pPr>
        <w:pStyle w:val="Standard"/>
        <w:ind w:firstLine="4502"/>
        <w:jc w:val="both"/>
        <w:rPr>
          <w:rFonts w:ascii="Times New Roman" w:hAnsi="Times New Roman" w:cs="Times New Roman"/>
        </w:rPr>
      </w:pPr>
    </w:p>
    <w:p w14:paraId="072BB06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XXVII </w:t>
      </w:r>
      <w:r w:rsidRPr="00F4160E">
        <w:rPr>
          <w:rFonts w:ascii="Times New Roman" w:hAnsi="Times New Roman" w:cs="Times New Roman"/>
        </w:rPr>
        <w:t>– (VETADO).</w:t>
      </w:r>
    </w:p>
    <w:p w14:paraId="321A86A1" w14:textId="77777777" w:rsidR="00C7065F" w:rsidRPr="00F4160E" w:rsidRDefault="00C7065F" w:rsidP="00C7065F">
      <w:pPr>
        <w:pStyle w:val="Standard"/>
        <w:ind w:firstLine="4502"/>
        <w:jc w:val="both"/>
        <w:rPr>
          <w:rFonts w:ascii="Times New Roman" w:hAnsi="Times New Roman" w:cs="Times New Roman"/>
        </w:rPr>
      </w:pPr>
    </w:p>
    <w:p w14:paraId="3EAB9EF6" w14:textId="77777777" w:rsidR="00C7065F"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II</w:t>
      </w:r>
    </w:p>
    <w:p w14:paraId="769DD416" w14:textId="77777777" w:rsidR="00716FF1" w:rsidRPr="00716FF1" w:rsidRDefault="00716FF1" w:rsidP="00716FF1">
      <w:pPr>
        <w:pStyle w:val="Standard"/>
        <w:jc w:val="center"/>
        <w:rPr>
          <w:rFonts w:ascii="Times New Roman" w:hAnsi="Times New Roman" w:cs="Times New Roman"/>
          <w:b/>
          <w:bCs/>
        </w:rPr>
      </w:pPr>
    </w:p>
    <w:p w14:paraId="58FE205A"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Do Quadro do Magistério</w:t>
      </w:r>
    </w:p>
    <w:p w14:paraId="282C067F" w14:textId="77777777" w:rsidR="00C7065F" w:rsidRPr="00F4160E" w:rsidRDefault="00C7065F" w:rsidP="00C7065F">
      <w:pPr>
        <w:pStyle w:val="Standard"/>
        <w:ind w:firstLine="4502"/>
        <w:jc w:val="both"/>
        <w:rPr>
          <w:rFonts w:ascii="Times New Roman" w:hAnsi="Times New Roman" w:cs="Times New Roman"/>
        </w:rPr>
      </w:pPr>
    </w:p>
    <w:p w14:paraId="3C01FBE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8º</w:t>
      </w:r>
      <w:r w:rsidRPr="00F4160E">
        <w:rPr>
          <w:rFonts w:ascii="Times New Roman" w:hAnsi="Times New Roman" w:cs="Times New Roman"/>
        </w:rPr>
        <w:t xml:space="preserve"> O Quadro do Magistério compor-se-á por:</w:t>
      </w:r>
    </w:p>
    <w:p w14:paraId="33295E27" w14:textId="77777777" w:rsidR="00C7065F" w:rsidRPr="00F4160E" w:rsidRDefault="00C7065F" w:rsidP="00C7065F">
      <w:pPr>
        <w:pStyle w:val="Standard"/>
        <w:ind w:firstLine="4502"/>
        <w:jc w:val="both"/>
        <w:rPr>
          <w:rFonts w:ascii="Times New Roman" w:hAnsi="Times New Roman" w:cs="Times New Roman"/>
        </w:rPr>
      </w:pPr>
    </w:p>
    <w:p w14:paraId="550DCF77"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 –</w:t>
      </w:r>
      <w:r w:rsidRPr="00F4160E">
        <w:rPr>
          <w:rFonts w:ascii="Times New Roman" w:hAnsi="Times New Roman" w:cs="Times New Roman"/>
        </w:rPr>
        <w:t xml:space="preserve"> Classe de Docentes da Educação Básica:</w:t>
      </w:r>
    </w:p>
    <w:p w14:paraId="2C503B97" w14:textId="77777777" w:rsidR="00716FF1" w:rsidRPr="00F4160E" w:rsidRDefault="00716FF1" w:rsidP="00C7065F">
      <w:pPr>
        <w:pStyle w:val="Standard"/>
        <w:ind w:firstLine="4502"/>
        <w:jc w:val="both"/>
        <w:rPr>
          <w:rFonts w:ascii="Times New Roman" w:hAnsi="Times New Roman" w:cs="Times New Roman"/>
        </w:rPr>
      </w:pPr>
    </w:p>
    <w:p w14:paraId="0DDCE525" w14:textId="3F012686" w:rsidR="00C7065F" w:rsidRDefault="00716FF1" w:rsidP="00716FF1">
      <w:pPr>
        <w:pStyle w:val="Standard"/>
        <w:ind w:firstLine="4502"/>
        <w:jc w:val="both"/>
        <w:rPr>
          <w:rFonts w:ascii="Times New Roman" w:hAnsi="Times New Roman" w:cs="Times New Roman"/>
        </w:rPr>
      </w:pPr>
      <w:r w:rsidRPr="00716FF1">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Professor de Educação Básica I;</w:t>
      </w:r>
    </w:p>
    <w:p w14:paraId="41DD3B13" w14:textId="77777777" w:rsidR="00716FF1" w:rsidRPr="00F4160E" w:rsidRDefault="00716FF1" w:rsidP="00716FF1">
      <w:pPr>
        <w:pStyle w:val="Standard"/>
        <w:ind w:firstLine="4502"/>
        <w:jc w:val="both"/>
        <w:rPr>
          <w:rFonts w:ascii="Times New Roman" w:hAnsi="Times New Roman" w:cs="Times New Roman"/>
        </w:rPr>
      </w:pPr>
    </w:p>
    <w:p w14:paraId="6E4F78E8"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Professor de Educação Básica II;</w:t>
      </w:r>
    </w:p>
    <w:p w14:paraId="2CE26635" w14:textId="77777777" w:rsidR="00716FF1" w:rsidRPr="00F4160E" w:rsidRDefault="00716FF1" w:rsidP="00C7065F">
      <w:pPr>
        <w:pStyle w:val="Standard"/>
        <w:ind w:firstLine="4502"/>
        <w:jc w:val="both"/>
        <w:rPr>
          <w:rFonts w:ascii="Times New Roman" w:hAnsi="Times New Roman" w:cs="Times New Roman"/>
        </w:rPr>
      </w:pPr>
    </w:p>
    <w:p w14:paraId="79DE4C8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c)</w:t>
      </w:r>
      <w:r w:rsidRPr="00F4160E">
        <w:rPr>
          <w:rFonts w:ascii="Times New Roman" w:hAnsi="Times New Roman" w:cs="Times New Roman"/>
        </w:rPr>
        <w:t xml:space="preserve"> (VETADO).</w:t>
      </w:r>
    </w:p>
    <w:p w14:paraId="602A8E6A" w14:textId="77777777" w:rsidR="00C7065F" w:rsidRPr="00F4160E" w:rsidRDefault="00C7065F" w:rsidP="00C7065F">
      <w:pPr>
        <w:pStyle w:val="Standard"/>
        <w:ind w:firstLine="4502"/>
        <w:jc w:val="both"/>
        <w:rPr>
          <w:rFonts w:ascii="Times New Roman" w:hAnsi="Times New Roman" w:cs="Times New Roman"/>
        </w:rPr>
      </w:pPr>
    </w:p>
    <w:p w14:paraId="5BA65B56"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Classe de Especialistas de Educação:</w:t>
      </w:r>
    </w:p>
    <w:p w14:paraId="012169D0" w14:textId="77777777" w:rsidR="00716FF1" w:rsidRPr="00F4160E" w:rsidRDefault="00716FF1" w:rsidP="00C7065F">
      <w:pPr>
        <w:pStyle w:val="Standard"/>
        <w:ind w:firstLine="4502"/>
        <w:jc w:val="both"/>
        <w:rPr>
          <w:rFonts w:ascii="Times New Roman" w:hAnsi="Times New Roman" w:cs="Times New Roman"/>
        </w:rPr>
      </w:pPr>
    </w:p>
    <w:p w14:paraId="180AE27D" w14:textId="5E84504E" w:rsidR="00C7065F" w:rsidRDefault="00F04AFB" w:rsidP="00F04AFB">
      <w:pPr>
        <w:pStyle w:val="Standard"/>
        <w:ind w:firstLine="4502"/>
        <w:jc w:val="both"/>
        <w:rPr>
          <w:rFonts w:ascii="Times New Roman" w:hAnsi="Times New Roman" w:cs="Times New Roman"/>
        </w:rPr>
      </w:pPr>
      <w:r w:rsidRPr="00F04AFB">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Cargo Efetivo: Diretor de Escola;</w:t>
      </w:r>
    </w:p>
    <w:p w14:paraId="78AA410C" w14:textId="77777777" w:rsidR="00F04AFB" w:rsidRPr="00F4160E" w:rsidRDefault="00F04AFB" w:rsidP="00F04AFB">
      <w:pPr>
        <w:pStyle w:val="Standard"/>
        <w:ind w:firstLine="4502"/>
        <w:jc w:val="both"/>
        <w:rPr>
          <w:rFonts w:ascii="Times New Roman" w:hAnsi="Times New Roman" w:cs="Times New Roman"/>
        </w:rPr>
      </w:pPr>
    </w:p>
    <w:p w14:paraId="749F8CA1"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Função de Confiança: Supervisor de Ensino, Vice-Diretor de Escola e Coordenador Pedagógico.</w:t>
      </w:r>
    </w:p>
    <w:p w14:paraId="27E2F7AC" w14:textId="77777777" w:rsidR="00C7065F" w:rsidRPr="00F4160E" w:rsidRDefault="00C7065F" w:rsidP="00C7065F">
      <w:pPr>
        <w:pStyle w:val="Standard"/>
        <w:ind w:firstLine="4502"/>
        <w:jc w:val="both"/>
        <w:rPr>
          <w:rFonts w:ascii="Times New Roman" w:hAnsi="Times New Roman" w:cs="Times New Roman"/>
        </w:rPr>
      </w:pPr>
    </w:p>
    <w:p w14:paraId="49444CA3"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III </w:t>
      </w:r>
      <w:r w:rsidRPr="00F4160E">
        <w:rPr>
          <w:rFonts w:ascii="Times New Roman" w:hAnsi="Times New Roman" w:cs="Times New Roman"/>
        </w:rPr>
        <w:t>– (VETADO);</w:t>
      </w:r>
    </w:p>
    <w:p w14:paraId="63207690" w14:textId="77777777" w:rsidR="00716FF1" w:rsidRPr="00F4160E" w:rsidRDefault="00716FF1" w:rsidP="00C7065F">
      <w:pPr>
        <w:pStyle w:val="Standard"/>
        <w:ind w:firstLine="4502"/>
        <w:jc w:val="both"/>
        <w:rPr>
          <w:rFonts w:ascii="Times New Roman" w:hAnsi="Times New Roman" w:cs="Times New Roman"/>
        </w:rPr>
      </w:pPr>
    </w:p>
    <w:p w14:paraId="5C3CEA2C"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w:t>
      </w:r>
      <w:r w:rsidRPr="00F4160E">
        <w:rPr>
          <w:rFonts w:ascii="Times New Roman" w:hAnsi="Times New Roman" w:cs="Times New Roman"/>
        </w:rPr>
        <w:t xml:space="preserve"> (VETADO).</w:t>
      </w:r>
    </w:p>
    <w:p w14:paraId="27F07579" w14:textId="77777777" w:rsidR="00C7065F" w:rsidRPr="00F4160E" w:rsidRDefault="00C7065F" w:rsidP="00C7065F">
      <w:pPr>
        <w:pStyle w:val="Standard"/>
        <w:ind w:firstLine="4502"/>
        <w:jc w:val="both"/>
        <w:rPr>
          <w:rFonts w:ascii="Times New Roman" w:hAnsi="Times New Roman" w:cs="Times New Roman"/>
        </w:rPr>
      </w:pPr>
    </w:p>
    <w:p w14:paraId="4ED7747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Parágrafo único.</w:t>
      </w:r>
      <w:r w:rsidRPr="00F4160E">
        <w:rPr>
          <w:rFonts w:ascii="Times New Roman" w:hAnsi="Times New Roman" w:cs="Times New Roman"/>
        </w:rPr>
        <w:t xml:space="preserve"> Os cargos de Professor de Educação Infantil 40 (quarenta) horas, Professor de Educação Infantil 20 (vinte) horas, Professor I de Ensino Fundamental 25 (vinte e cinco) horas, Professor I de Ensino Fundamental 33 (trinta e três) horas, Professor II de Ensino Fundamental 20 (vinte) horas e Professor II de Ensino Fundamental 40 (quarenta) horas passam a ter denominação conforme o disposto nos incisos I e II deste artigo.</w:t>
      </w:r>
    </w:p>
    <w:p w14:paraId="3A9C5E23" w14:textId="77777777" w:rsidR="00C7065F" w:rsidRPr="00F4160E" w:rsidRDefault="00C7065F" w:rsidP="00C7065F">
      <w:pPr>
        <w:pStyle w:val="Standard"/>
        <w:ind w:firstLine="4502"/>
        <w:jc w:val="both"/>
        <w:rPr>
          <w:rFonts w:ascii="Times New Roman" w:hAnsi="Times New Roman" w:cs="Times New Roman"/>
        </w:rPr>
      </w:pPr>
    </w:p>
    <w:p w14:paraId="1BD43B2F"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III</w:t>
      </w:r>
    </w:p>
    <w:p w14:paraId="6799B43E" w14:textId="77777777" w:rsidR="00716FF1" w:rsidRPr="00716FF1" w:rsidRDefault="00716FF1" w:rsidP="00716FF1">
      <w:pPr>
        <w:pStyle w:val="Standard"/>
        <w:jc w:val="center"/>
        <w:rPr>
          <w:rFonts w:ascii="Times New Roman" w:hAnsi="Times New Roman" w:cs="Times New Roman"/>
          <w:b/>
          <w:bCs/>
        </w:rPr>
      </w:pPr>
    </w:p>
    <w:p w14:paraId="37EF4514"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Do Campo de Atuação dos Integrantes do Quadro do Magistério</w:t>
      </w:r>
    </w:p>
    <w:p w14:paraId="7139E349" w14:textId="77777777" w:rsidR="00C7065F" w:rsidRPr="00F4160E" w:rsidRDefault="00C7065F" w:rsidP="00C7065F">
      <w:pPr>
        <w:pStyle w:val="Standard"/>
        <w:ind w:firstLine="4502"/>
        <w:jc w:val="both"/>
        <w:rPr>
          <w:rFonts w:ascii="Times New Roman" w:hAnsi="Times New Roman" w:cs="Times New Roman"/>
        </w:rPr>
      </w:pPr>
    </w:p>
    <w:p w14:paraId="54D14B4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9º</w:t>
      </w:r>
      <w:r w:rsidRPr="00F4160E">
        <w:rPr>
          <w:rFonts w:ascii="Times New Roman" w:hAnsi="Times New Roman" w:cs="Times New Roman"/>
        </w:rPr>
        <w:t xml:space="preserve"> Os professores exercerão suas atividades na seguinte conformidade:</w:t>
      </w:r>
    </w:p>
    <w:p w14:paraId="7C40A718" w14:textId="77777777" w:rsidR="00C7065F" w:rsidRPr="00F4160E" w:rsidRDefault="00C7065F" w:rsidP="00C7065F">
      <w:pPr>
        <w:pStyle w:val="Standard"/>
        <w:ind w:firstLine="4502"/>
        <w:jc w:val="both"/>
        <w:rPr>
          <w:rFonts w:ascii="Times New Roman" w:hAnsi="Times New Roman" w:cs="Times New Roman"/>
        </w:rPr>
      </w:pPr>
    </w:p>
    <w:p w14:paraId="5757438C"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 </w:t>
      </w:r>
      <w:r w:rsidRPr="00F4160E">
        <w:rPr>
          <w:rFonts w:ascii="Times New Roman" w:hAnsi="Times New Roman" w:cs="Times New Roman"/>
        </w:rPr>
        <w:t>– Professor de Educação Básica I: na Educação Infantil, da Creche à Pré-Escola; no Ensino Fundamental, anos iniciais do ensino regular, inclusive na Educação de Jovens e Adultos e na Educação Especial;</w:t>
      </w:r>
    </w:p>
    <w:p w14:paraId="49C72734" w14:textId="77777777" w:rsidR="00C7065F" w:rsidRPr="00F4160E" w:rsidRDefault="00C7065F" w:rsidP="00C7065F">
      <w:pPr>
        <w:pStyle w:val="Standard"/>
        <w:ind w:firstLine="4502"/>
        <w:jc w:val="both"/>
        <w:rPr>
          <w:rFonts w:ascii="Times New Roman" w:hAnsi="Times New Roman" w:cs="Times New Roman"/>
        </w:rPr>
      </w:pPr>
    </w:p>
    <w:p w14:paraId="7837CB7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Professor de Educação Básica II: no Ensino Fundamental, anos finais do ensino regular com função de docente conforme disciplina de atuação, inclusive na Educação de Jovens e Adultos e na Educação Especial.</w:t>
      </w:r>
    </w:p>
    <w:p w14:paraId="0F8531FB" w14:textId="77777777" w:rsidR="00C7065F" w:rsidRPr="00F4160E" w:rsidRDefault="00C7065F" w:rsidP="00C7065F">
      <w:pPr>
        <w:pStyle w:val="Standard"/>
        <w:ind w:firstLine="4502"/>
        <w:jc w:val="both"/>
        <w:rPr>
          <w:rFonts w:ascii="Times New Roman" w:hAnsi="Times New Roman" w:cs="Times New Roman"/>
        </w:rPr>
      </w:pPr>
    </w:p>
    <w:p w14:paraId="03DB220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1º</w:t>
      </w:r>
      <w:r w:rsidRPr="00F4160E">
        <w:rPr>
          <w:rFonts w:ascii="Times New Roman" w:hAnsi="Times New Roman" w:cs="Times New Roman"/>
        </w:rPr>
        <w:t xml:space="preserve"> O Professor de Educação Básica II das disciplinas de Educação Física e de Arte poderá atuar também na Educação Infantil e no Ensino Fundamental nos anos iniciais do ensino regular com função de docente, conforme regulamentação específica.</w:t>
      </w:r>
    </w:p>
    <w:p w14:paraId="08B46692" w14:textId="77777777" w:rsidR="00C7065F" w:rsidRPr="00F4160E" w:rsidRDefault="00C7065F" w:rsidP="00C7065F">
      <w:pPr>
        <w:pStyle w:val="Standard"/>
        <w:ind w:firstLine="4502"/>
        <w:jc w:val="both"/>
        <w:rPr>
          <w:rFonts w:ascii="Times New Roman" w:hAnsi="Times New Roman" w:cs="Times New Roman"/>
        </w:rPr>
      </w:pPr>
    </w:p>
    <w:p w14:paraId="0BCF993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2º</w:t>
      </w:r>
      <w:r w:rsidRPr="00F4160E">
        <w:rPr>
          <w:rFonts w:ascii="Times New Roman" w:hAnsi="Times New Roman" w:cs="Times New Roman"/>
        </w:rPr>
        <w:t xml:space="preserve"> Para atuação na Educação Especial terá preferência o docente que comprovar a habilitação e/ou formação de acordo com a regulamentação específica.</w:t>
      </w:r>
    </w:p>
    <w:p w14:paraId="363603AA" w14:textId="77777777" w:rsidR="00C7065F" w:rsidRPr="00F4160E" w:rsidRDefault="00C7065F" w:rsidP="00C7065F">
      <w:pPr>
        <w:pStyle w:val="Standard"/>
        <w:ind w:firstLine="4502"/>
        <w:jc w:val="both"/>
        <w:rPr>
          <w:rFonts w:ascii="Times New Roman" w:hAnsi="Times New Roman" w:cs="Times New Roman"/>
        </w:rPr>
      </w:pPr>
    </w:p>
    <w:p w14:paraId="5137501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10.</w:t>
      </w:r>
      <w:r w:rsidRPr="00F4160E">
        <w:rPr>
          <w:rFonts w:ascii="Times New Roman" w:hAnsi="Times New Roman" w:cs="Times New Roman"/>
        </w:rPr>
        <w:t xml:space="preserve"> Os Coordenadores Pedagógicos, os Vice-Diretores e os Diretores de Escola atuarão em unidade municipal de qualquer modalidade de ensino.</w:t>
      </w:r>
    </w:p>
    <w:p w14:paraId="5207AF09" w14:textId="77777777" w:rsidR="00C7065F" w:rsidRPr="00F4160E" w:rsidRDefault="00C7065F" w:rsidP="00C7065F">
      <w:pPr>
        <w:pStyle w:val="Standard"/>
        <w:ind w:firstLine="4502"/>
        <w:jc w:val="both"/>
        <w:rPr>
          <w:rFonts w:ascii="Times New Roman" w:hAnsi="Times New Roman" w:cs="Times New Roman"/>
        </w:rPr>
      </w:pPr>
    </w:p>
    <w:p w14:paraId="0BD2C6B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11.</w:t>
      </w:r>
      <w:r w:rsidRPr="00F4160E">
        <w:rPr>
          <w:rFonts w:ascii="Times New Roman" w:hAnsi="Times New Roman" w:cs="Times New Roman"/>
        </w:rPr>
        <w:t xml:space="preserve"> Os Supervisores de Ensino atuarão nas unidades escolares e no Gabinete da Secretaria de Educação.</w:t>
      </w:r>
    </w:p>
    <w:p w14:paraId="301DF0CF" w14:textId="77777777" w:rsidR="00C7065F" w:rsidRPr="00F4160E" w:rsidRDefault="00C7065F" w:rsidP="00C7065F">
      <w:pPr>
        <w:pStyle w:val="Standard"/>
        <w:ind w:firstLine="4502"/>
        <w:jc w:val="both"/>
        <w:rPr>
          <w:rFonts w:ascii="Times New Roman" w:hAnsi="Times New Roman" w:cs="Times New Roman"/>
        </w:rPr>
      </w:pPr>
    </w:p>
    <w:p w14:paraId="07AC13FD" w14:textId="77777777" w:rsidR="00C7065F" w:rsidRDefault="00C7065F" w:rsidP="00716FF1">
      <w:pPr>
        <w:pStyle w:val="Standard"/>
        <w:jc w:val="center"/>
        <w:rPr>
          <w:rFonts w:ascii="Times New Roman" w:hAnsi="Times New Roman" w:cs="Times New Roman"/>
        </w:rPr>
      </w:pPr>
      <w:r w:rsidRPr="00F4160E">
        <w:rPr>
          <w:rFonts w:ascii="Times New Roman" w:hAnsi="Times New Roman" w:cs="Times New Roman"/>
        </w:rPr>
        <w:t>CAPÍTULO II</w:t>
      </w:r>
    </w:p>
    <w:p w14:paraId="76D686F7" w14:textId="77777777" w:rsidR="00716FF1" w:rsidRPr="00F4160E" w:rsidRDefault="00716FF1" w:rsidP="00716FF1">
      <w:pPr>
        <w:pStyle w:val="Standard"/>
        <w:jc w:val="center"/>
        <w:rPr>
          <w:rFonts w:ascii="Times New Roman" w:hAnsi="Times New Roman" w:cs="Times New Roman"/>
        </w:rPr>
      </w:pPr>
    </w:p>
    <w:p w14:paraId="6F877BC4" w14:textId="77777777" w:rsidR="00C7065F" w:rsidRPr="00F4160E" w:rsidRDefault="00C7065F" w:rsidP="00716FF1">
      <w:pPr>
        <w:pStyle w:val="Standard"/>
        <w:jc w:val="center"/>
        <w:rPr>
          <w:rFonts w:ascii="Times New Roman" w:hAnsi="Times New Roman" w:cs="Times New Roman"/>
        </w:rPr>
      </w:pPr>
      <w:r w:rsidRPr="00F4160E">
        <w:rPr>
          <w:rFonts w:ascii="Times New Roman" w:hAnsi="Times New Roman" w:cs="Times New Roman"/>
        </w:rPr>
        <w:t>DO PROVIMENTO</w:t>
      </w:r>
    </w:p>
    <w:p w14:paraId="3BA40A82" w14:textId="77777777" w:rsidR="00C7065F" w:rsidRPr="00F4160E" w:rsidRDefault="00C7065F" w:rsidP="00716FF1">
      <w:pPr>
        <w:pStyle w:val="Standard"/>
        <w:jc w:val="center"/>
        <w:rPr>
          <w:rFonts w:ascii="Times New Roman" w:hAnsi="Times New Roman" w:cs="Times New Roman"/>
        </w:rPr>
      </w:pPr>
    </w:p>
    <w:p w14:paraId="1F340441"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w:t>
      </w:r>
    </w:p>
    <w:p w14:paraId="13810042" w14:textId="77777777" w:rsidR="00716FF1" w:rsidRPr="00716FF1" w:rsidRDefault="00716FF1" w:rsidP="00716FF1">
      <w:pPr>
        <w:pStyle w:val="Standard"/>
        <w:jc w:val="center"/>
        <w:rPr>
          <w:rFonts w:ascii="Times New Roman" w:hAnsi="Times New Roman" w:cs="Times New Roman"/>
          <w:b/>
          <w:bCs/>
        </w:rPr>
      </w:pPr>
    </w:p>
    <w:p w14:paraId="29940217"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Dos Requisitos e das Formas de Provimento</w:t>
      </w:r>
    </w:p>
    <w:p w14:paraId="2E20E2FB" w14:textId="77777777" w:rsidR="00C7065F" w:rsidRPr="00716FF1" w:rsidRDefault="00C7065F" w:rsidP="00C7065F">
      <w:pPr>
        <w:pStyle w:val="Standard"/>
        <w:ind w:firstLine="4502"/>
        <w:jc w:val="both"/>
        <w:rPr>
          <w:rFonts w:ascii="Times New Roman" w:hAnsi="Times New Roman" w:cs="Times New Roman"/>
          <w:b/>
          <w:bCs/>
        </w:rPr>
      </w:pPr>
    </w:p>
    <w:p w14:paraId="3EB07A9F"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12</w:t>
      </w:r>
      <w:r w:rsidRPr="00F4160E">
        <w:rPr>
          <w:rFonts w:ascii="Times New Roman" w:hAnsi="Times New Roman" w:cs="Times New Roman"/>
        </w:rPr>
        <w:t>. São formas de provimento de cargo público:</w:t>
      </w:r>
    </w:p>
    <w:p w14:paraId="135CEB86" w14:textId="77777777" w:rsidR="00C7065F" w:rsidRPr="00F4160E" w:rsidRDefault="00C7065F" w:rsidP="00C7065F">
      <w:pPr>
        <w:pStyle w:val="Standard"/>
        <w:ind w:firstLine="4502"/>
        <w:jc w:val="both"/>
        <w:rPr>
          <w:rFonts w:ascii="Times New Roman" w:hAnsi="Times New Roman" w:cs="Times New Roman"/>
        </w:rPr>
      </w:pPr>
    </w:p>
    <w:p w14:paraId="6EC42B4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nomeação</w:t>
      </w:r>
      <w:proofErr w:type="gramEnd"/>
      <w:r w:rsidRPr="00F4160E">
        <w:rPr>
          <w:rFonts w:ascii="Times New Roman" w:hAnsi="Times New Roman" w:cs="Times New Roman"/>
        </w:rPr>
        <w:t>;</w:t>
      </w:r>
    </w:p>
    <w:p w14:paraId="76BD1416" w14:textId="77777777" w:rsidR="00C7065F" w:rsidRPr="00F4160E" w:rsidRDefault="00C7065F" w:rsidP="00C7065F">
      <w:pPr>
        <w:pStyle w:val="Standard"/>
        <w:ind w:firstLine="4502"/>
        <w:jc w:val="both"/>
        <w:rPr>
          <w:rFonts w:ascii="Times New Roman" w:hAnsi="Times New Roman" w:cs="Times New Roman"/>
        </w:rPr>
      </w:pPr>
    </w:p>
    <w:p w14:paraId="4EB8935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promoção</w:t>
      </w:r>
      <w:proofErr w:type="gramEnd"/>
      <w:r w:rsidRPr="00F4160E">
        <w:rPr>
          <w:rFonts w:ascii="Times New Roman" w:hAnsi="Times New Roman" w:cs="Times New Roman"/>
        </w:rPr>
        <w:t>;</w:t>
      </w:r>
    </w:p>
    <w:p w14:paraId="19F95A7B" w14:textId="77777777" w:rsidR="00C7065F" w:rsidRPr="00F4160E" w:rsidRDefault="00C7065F" w:rsidP="00C7065F">
      <w:pPr>
        <w:pStyle w:val="Standard"/>
        <w:ind w:firstLine="4502"/>
        <w:jc w:val="both"/>
        <w:rPr>
          <w:rFonts w:ascii="Times New Roman" w:hAnsi="Times New Roman" w:cs="Times New Roman"/>
        </w:rPr>
      </w:pPr>
    </w:p>
    <w:p w14:paraId="0E10ED6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III </w:t>
      </w:r>
      <w:r w:rsidRPr="00F4160E">
        <w:rPr>
          <w:rFonts w:ascii="Times New Roman" w:hAnsi="Times New Roman" w:cs="Times New Roman"/>
        </w:rPr>
        <w:t>– readaptação;</w:t>
      </w:r>
    </w:p>
    <w:p w14:paraId="3A70AEFC" w14:textId="77777777" w:rsidR="00C7065F" w:rsidRPr="00F4160E" w:rsidRDefault="00C7065F" w:rsidP="00C7065F">
      <w:pPr>
        <w:pStyle w:val="Standard"/>
        <w:ind w:firstLine="4502"/>
        <w:jc w:val="both"/>
        <w:rPr>
          <w:rFonts w:ascii="Times New Roman" w:hAnsi="Times New Roman" w:cs="Times New Roman"/>
        </w:rPr>
      </w:pPr>
    </w:p>
    <w:p w14:paraId="0FF5CB3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IV –</w:t>
      </w:r>
      <w:r w:rsidRPr="00F4160E">
        <w:rPr>
          <w:rFonts w:ascii="Times New Roman" w:hAnsi="Times New Roman" w:cs="Times New Roman"/>
        </w:rPr>
        <w:t xml:space="preserve"> </w:t>
      </w:r>
      <w:proofErr w:type="gramStart"/>
      <w:r w:rsidRPr="00F4160E">
        <w:rPr>
          <w:rFonts w:ascii="Times New Roman" w:hAnsi="Times New Roman" w:cs="Times New Roman"/>
        </w:rPr>
        <w:t>reversão</w:t>
      </w:r>
      <w:proofErr w:type="gramEnd"/>
      <w:r w:rsidRPr="00F4160E">
        <w:rPr>
          <w:rFonts w:ascii="Times New Roman" w:hAnsi="Times New Roman" w:cs="Times New Roman"/>
        </w:rPr>
        <w:t>;</w:t>
      </w:r>
    </w:p>
    <w:p w14:paraId="6381FCBB" w14:textId="77777777" w:rsidR="00C7065F" w:rsidRPr="00F4160E" w:rsidRDefault="00C7065F" w:rsidP="00C7065F">
      <w:pPr>
        <w:pStyle w:val="Standard"/>
        <w:ind w:firstLine="4502"/>
        <w:jc w:val="both"/>
        <w:rPr>
          <w:rFonts w:ascii="Times New Roman" w:hAnsi="Times New Roman" w:cs="Times New Roman"/>
        </w:rPr>
      </w:pPr>
    </w:p>
    <w:p w14:paraId="0CC98687"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reintegração</w:t>
      </w:r>
      <w:proofErr w:type="gramEnd"/>
      <w:r w:rsidRPr="00F4160E">
        <w:rPr>
          <w:rFonts w:ascii="Times New Roman" w:hAnsi="Times New Roman" w:cs="Times New Roman"/>
        </w:rPr>
        <w:t>;</w:t>
      </w:r>
    </w:p>
    <w:p w14:paraId="2A3A8E6F" w14:textId="77777777" w:rsidR="00C7065F" w:rsidRPr="00F4160E" w:rsidRDefault="00C7065F" w:rsidP="00C7065F">
      <w:pPr>
        <w:pStyle w:val="Standard"/>
        <w:ind w:firstLine="4502"/>
        <w:jc w:val="both"/>
        <w:rPr>
          <w:rFonts w:ascii="Times New Roman" w:hAnsi="Times New Roman" w:cs="Times New Roman"/>
        </w:rPr>
      </w:pPr>
    </w:p>
    <w:p w14:paraId="2377044E"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 –</w:t>
      </w:r>
      <w:r w:rsidRPr="00F4160E">
        <w:rPr>
          <w:rFonts w:ascii="Times New Roman" w:hAnsi="Times New Roman" w:cs="Times New Roman"/>
        </w:rPr>
        <w:t xml:space="preserve"> </w:t>
      </w:r>
      <w:proofErr w:type="gramStart"/>
      <w:r w:rsidRPr="00F4160E">
        <w:rPr>
          <w:rFonts w:ascii="Times New Roman" w:hAnsi="Times New Roman" w:cs="Times New Roman"/>
        </w:rPr>
        <w:t>aproveitamento</w:t>
      </w:r>
      <w:proofErr w:type="gramEnd"/>
      <w:r w:rsidRPr="00F4160E">
        <w:rPr>
          <w:rFonts w:ascii="Times New Roman" w:hAnsi="Times New Roman" w:cs="Times New Roman"/>
        </w:rPr>
        <w:t>;</w:t>
      </w:r>
    </w:p>
    <w:p w14:paraId="27ECDEDB" w14:textId="77777777" w:rsidR="00C7065F" w:rsidRPr="00F4160E" w:rsidRDefault="00C7065F" w:rsidP="00C7065F">
      <w:pPr>
        <w:pStyle w:val="Standard"/>
        <w:ind w:firstLine="4502"/>
        <w:jc w:val="both"/>
        <w:rPr>
          <w:rFonts w:ascii="Times New Roman" w:hAnsi="Times New Roman" w:cs="Times New Roman"/>
        </w:rPr>
      </w:pPr>
    </w:p>
    <w:p w14:paraId="452E4C14"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VII </w:t>
      </w:r>
      <w:r w:rsidRPr="00F4160E">
        <w:rPr>
          <w:rFonts w:ascii="Times New Roman" w:hAnsi="Times New Roman" w:cs="Times New Roman"/>
        </w:rPr>
        <w:t>– recondução.</w:t>
      </w:r>
    </w:p>
    <w:p w14:paraId="1C2970E9" w14:textId="77777777" w:rsidR="00C7065F" w:rsidRPr="00F4160E" w:rsidRDefault="00C7065F" w:rsidP="00C7065F">
      <w:pPr>
        <w:pStyle w:val="Standard"/>
        <w:ind w:firstLine="4502"/>
        <w:jc w:val="both"/>
        <w:rPr>
          <w:rFonts w:ascii="Times New Roman" w:hAnsi="Times New Roman" w:cs="Times New Roman"/>
        </w:rPr>
      </w:pPr>
    </w:p>
    <w:p w14:paraId="7CDD65B8"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13.</w:t>
      </w:r>
      <w:r w:rsidRPr="00F4160E">
        <w:rPr>
          <w:rFonts w:ascii="Times New Roman" w:hAnsi="Times New Roman" w:cs="Times New Roman"/>
        </w:rPr>
        <w:t xml:space="preserve"> Os requisitos para provimento aos cargos e a ascensão à função do Quadro do Magistério ficam assim estabelecidos:</w:t>
      </w:r>
    </w:p>
    <w:p w14:paraId="54944432" w14:textId="77777777" w:rsidR="00C7065F" w:rsidRPr="00F4160E" w:rsidRDefault="00C7065F" w:rsidP="00C7065F">
      <w:pPr>
        <w:pStyle w:val="Standard"/>
        <w:ind w:firstLine="4502"/>
        <w:jc w:val="both"/>
        <w:rPr>
          <w:rFonts w:ascii="Times New Roman" w:hAnsi="Times New Roman" w:cs="Times New Roman"/>
        </w:rPr>
      </w:pPr>
    </w:p>
    <w:p w14:paraId="570911D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 –</w:t>
      </w:r>
      <w:r w:rsidRPr="00F4160E">
        <w:rPr>
          <w:rFonts w:ascii="Times New Roman" w:hAnsi="Times New Roman" w:cs="Times New Roman"/>
        </w:rPr>
        <w:t xml:space="preserve"> Professor de Educação Básica I: Concurso Público de Prova e Títulos; Nomeação por Ingresso; Formação Específica em Ensino Médio (Magistério) ou Licenciatura Plena em Pedagogia ou Curso Normal Superior;</w:t>
      </w:r>
    </w:p>
    <w:p w14:paraId="11FE89F3" w14:textId="77777777" w:rsidR="00C7065F" w:rsidRPr="00F4160E" w:rsidRDefault="00C7065F" w:rsidP="00C7065F">
      <w:pPr>
        <w:pStyle w:val="Standard"/>
        <w:ind w:firstLine="4502"/>
        <w:jc w:val="both"/>
        <w:rPr>
          <w:rFonts w:ascii="Times New Roman" w:hAnsi="Times New Roman" w:cs="Times New Roman"/>
        </w:rPr>
      </w:pPr>
    </w:p>
    <w:p w14:paraId="6CFEFA21"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II –</w:t>
      </w:r>
      <w:r w:rsidRPr="00F4160E">
        <w:rPr>
          <w:rFonts w:ascii="Times New Roman" w:hAnsi="Times New Roman" w:cs="Times New Roman"/>
        </w:rPr>
        <w:t xml:space="preserve"> Professor de Educação Básica II: Concurso Público de Provas e Títulos; Nomeação por Ingresso; Licenciatura Plena na disciplina em que irá atuar ou outra Licenciatura Plena com habilitação específica na disciplina que irá atuar;</w:t>
      </w:r>
    </w:p>
    <w:p w14:paraId="0CCEAF70" w14:textId="77777777" w:rsidR="00C7065F" w:rsidRPr="00F4160E" w:rsidRDefault="00C7065F" w:rsidP="00C7065F">
      <w:pPr>
        <w:pStyle w:val="Standard"/>
        <w:ind w:firstLine="4502"/>
        <w:jc w:val="both"/>
        <w:rPr>
          <w:rFonts w:ascii="Times New Roman" w:hAnsi="Times New Roman" w:cs="Times New Roman"/>
        </w:rPr>
      </w:pPr>
    </w:p>
    <w:p w14:paraId="702D2171"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III –</w:t>
      </w:r>
      <w:r w:rsidRPr="00F4160E">
        <w:rPr>
          <w:rFonts w:ascii="Times New Roman" w:hAnsi="Times New Roman" w:cs="Times New Roman"/>
        </w:rPr>
        <w:t xml:space="preserve"> Coordenador Pedagógico: Processo Seletivo Interno de Provas e Títulos entre os titulares de cargo de Professor de Educação Básica da Rede Municipal de Ensino; Designação na Função de Confiança; Licenciatura Plena em Pedagogia ou Licenciatura Plena em qualquer área/disciplina da Educação Básica com pós-graduação lato sensu em Coordenação Pedagógica ou Gestão Escolar, ou Supervisão Escolar, ou Orientação Escolar e comprovar atuação na Educação Básica no Magistério Público e/ou Particular de no mínimo:</w:t>
      </w:r>
    </w:p>
    <w:p w14:paraId="5D4A892D" w14:textId="77777777" w:rsidR="00716FF1" w:rsidRPr="00F4160E" w:rsidRDefault="00716FF1" w:rsidP="00C7065F">
      <w:pPr>
        <w:pStyle w:val="Standard"/>
        <w:ind w:firstLine="4502"/>
        <w:jc w:val="both"/>
        <w:rPr>
          <w:rFonts w:ascii="Times New Roman" w:hAnsi="Times New Roman" w:cs="Times New Roman"/>
        </w:rPr>
      </w:pPr>
    </w:p>
    <w:p w14:paraId="0E68F061" w14:textId="2C6BC8E0" w:rsidR="00C7065F" w:rsidRDefault="00716FF1" w:rsidP="00716FF1">
      <w:pPr>
        <w:pStyle w:val="Standard"/>
        <w:ind w:firstLine="4502"/>
        <w:jc w:val="both"/>
        <w:rPr>
          <w:rFonts w:ascii="Times New Roman" w:hAnsi="Times New Roman" w:cs="Times New Roman"/>
        </w:rPr>
      </w:pPr>
      <w:r w:rsidRPr="00716FF1">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6 (seis) anos como Professor em sala de aula; ou</w:t>
      </w:r>
    </w:p>
    <w:p w14:paraId="5B9CFBDF" w14:textId="77777777" w:rsidR="00716FF1" w:rsidRPr="00F4160E" w:rsidRDefault="00716FF1" w:rsidP="00716FF1">
      <w:pPr>
        <w:pStyle w:val="Standard"/>
        <w:ind w:firstLine="4502"/>
        <w:jc w:val="both"/>
        <w:rPr>
          <w:rFonts w:ascii="Times New Roman" w:hAnsi="Times New Roman" w:cs="Times New Roman"/>
        </w:rPr>
      </w:pPr>
    </w:p>
    <w:p w14:paraId="6ADA645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3 (três) anos como Professor em sala de aula e 3 (três) anos em cargo ou função de Coordenador Pedagógico e/ou cargo ou função técnico pedagógica;</w:t>
      </w:r>
    </w:p>
    <w:p w14:paraId="574788A3" w14:textId="77777777" w:rsidR="00C7065F" w:rsidRPr="00716FF1" w:rsidRDefault="00C7065F" w:rsidP="00C7065F">
      <w:pPr>
        <w:pStyle w:val="Standard"/>
        <w:ind w:firstLine="4502"/>
        <w:jc w:val="both"/>
        <w:rPr>
          <w:rFonts w:ascii="Times New Roman" w:hAnsi="Times New Roman" w:cs="Times New Roman"/>
          <w:b/>
          <w:bCs/>
        </w:rPr>
      </w:pPr>
    </w:p>
    <w:p w14:paraId="6E51AFF3"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IV</w:t>
      </w:r>
      <w:r w:rsidRPr="00F4160E">
        <w:rPr>
          <w:rFonts w:ascii="Times New Roman" w:hAnsi="Times New Roman" w:cs="Times New Roman"/>
        </w:rPr>
        <w:t xml:space="preserve"> – Vice-Diretor de Escola: Indicado pelo Diretor de Escola, convalidado pelo Conselho de Escola; Designação na Função de Confiança; Licenciatura Plena em Pedagogia com habilitação específica em Administração Escolar ou Gestão Escolar ou Licenciatura Plena em Pedagogia com pós-graduação lato sensu em Gestão Escolar ou Licenciatura Plena em qualquer área/disciplina da Educação Básica com pós-graduação lato sensu em Gestão Escolar; pertencer ao Quadro do Magistério Público Municipal de Mogi das Cruzes e comprovar atuação na Educação Básica do Magistério Público e/ou Particular de no mínimo:</w:t>
      </w:r>
    </w:p>
    <w:p w14:paraId="72DB55E4" w14:textId="77777777" w:rsidR="00716FF1" w:rsidRPr="00F4160E" w:rsidRDefault="00716FF1" w:rsidP="00C7065F">
      <w:pPr>
        <w:pStyle w:val="Standard"/>
        <w:ind w:firstLine="4502"/>
        <w:jc w:val="both"/>
        <w:rPr>
          <w:rFonts w:ascii="Times New Roman" w:hAnsi="Times New Roman" w:cs="Times New Roman"/>
        </w:rPr>
      </w:pPr>
    </w:p>
    <w:p w14:paraId="4ED7FC35" w14:textId="06053F47" w:rsidR="00C7065F" w:rsidRDefault="00716FF1" w:rsidP="00716FF1">
      <w:pPr>
        <w:pStyle w:val="Standard"/>
        <w:ind w:firstLine="4502"/>
        <w:jc w:val="both"/>
        <w:rPr>
          <w:rFonts w:ascii="Times New Roman" w:hAnsi="Times New Roman" w:cs="Times New Roman"/>
        </w:rPr>
      </w:pPr>
      <w:r w:rsidRPr="00716FF1">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6 (seis) anos como Professor em sala de aula; ou</w:t>
      </w:r>
    </w:p>
    <w:p w14:paraId="0208068D" w14:textId="77777777" w:rsidR="00716FF1" w:rsidRPr="00F4160E" w:rsidRDefault="00716FF1" w:rsidP="00716FF1">
      <w:pPr>
        <w:pStyle w:val="Standard"/>
        <w:ind w:firstLine="4502"/>
        <w:jc w:val="both"/>
        <w:rPr>
          <w:rFonts w:ascii="Times New Roman" w:hAnsi="Times New Roman" w:cs="Times New Roman"/>
        </w:rPr>
      </w:pPr>
    </w:p>
    <w:p w14:paraId="4EF34BB4"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3 (três) anos como Professor em sala de aula e 3 (três) anos em cargo ou função de Vice-Diretor e/ou Coordenador Pedagógico e/ou cago ou função técnico pedagógica;</w:t>
      </w:r>
    </w:p>
    <w:p w14:paraId="66AC190C" w14:textId="77777777" w:rsidR="00C7065F" w:rsidRPr="00F4160E" w:rsidRDefault="00C7065F" w:rsidP="00C7065F">
      <w:pPr>
        <w:pStyle w:val="Standard"/>
        <w:ind w:firstLine="4502"/>
        <w:jc w:val="both"/>
        <w:rPr>
          <w:rFonts w:ascii="Times New Roman" w:hAnsi="Times New Roman" w:cs="Times New Roman"/>
        </w:rPr>
      </w:pPr>
    </w:p>
    <w:p w14:paraId="7349C755"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 –</w:t>
      </w:r>
      <w:r w:rsidRPr="00F4160E">
        <w:rPr>
          <w:rFonts w:ascii="Times New Roman" w:hAnsi="Times New Roman" w:cs="Times New Roman"/>
        </w:rPr>
        <w:t xml:space="preserve"> Diretor de Escola: Concurso Público de Provas e Títulos; Nomeação por Ingresso; Licenciatura Plena em Pedagogia com habilitação específica em Administração Escolar ou Gestão Escolar; ou Licenciatura Plena em qualquer área/disciplina da Educação Básica com pós-graduação lato sensu em Gestão Escolar e comprovar atuação na Educação Básica no Magistério Público e/ou Particular de no mínimo:</w:t>
      </w:r>
    </w:p>
    <w:p w14:paraId="4C548D46" w14:textId="77777777" w:rsidR="00716FF1" w:rsidRPr="00F4160E" w:rsidRDefault="00716FF1" w:rsidP="00C7065F">
      <w:pPr>
        <w:pStyle w:val="Standard"/>
        <w:ind w:firstLine="4502"/>
        <w:jc w:val="both"/>
        <w:rPr>
          <w:rFonts w:ascii="Times New Roman" w:hAnsi="Times New Roman" w:cs="Times New Roman"/>
        </w:rPr>
      </w:pPr>
    </w:p>
    <w:p w14:paraId="7071103F" w14:textId="74AA3A24" w:rsidR="00C7065F" w:rsidRDefault="00716FF1" w:rsidP="00716FF1">
      <w:pPr>
        <w:pStyle w:val="Standard"/>
        <w:ind w:firstLine="4502"/>
        <w:jc w:val="both"/>
        <w:rPr>
          <w:rFonts w:ascii="Times New Roman" w:hAnsi="Times New Roman" w:cs="Times New Roman"/>
        </w:rPr>
      </w:pPr>
      <w:r w:rsidRPr="00716FF1">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I – Professor de Educação Básica I</w:t>
      </w:r>
    </w:p>
    <w:p w14:paraId="78FCE175" w14:textId="77777777" w:rsidR="00716FF1" w:rsidRPr="00F4160E" w:rsidRDefault="00716FF1" w:rsidP="00716FF1">
      <w:pPr>
        <w:pStyle w:val="Standard"/>
        <w:ind w:firstLine="4502"/>
        <w:jc w:val="both"/>
        <w:rPr>
          <w:rFonts w:ascii="Times New Roman" w:hAnsi="Times New Roman" w:cs="Times New Roman"/>
        </w:rPr>
      </w:pPr>
    </w:p>
    <w:p w14:paraId="3C893134"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3 (três) anos como Professor em sala de aula e 3 (três) anos em cargo ou função de Diretor de Escola e/ou Vice-Diretor e/ou Coordenador Pedagógico e/ou cargo ou função técnico pedagógica;</w:t>
      </w:r>
    </w:p>
    <w:p w14:paraId="76317C84" w14:textId="77777777" w:rsidR="00C7065F" w:rsidRPr="00F4160E" w:rsidRDefault="00C7065F" w:rsidP="00C7065F">
      <w:pPr>
        <w:pStyle w:val="Standard"/>
        <w:ind w:firstLine="4502"/>
        <w:jc w:val="both"/>
        <w:rPr>
          <w:rFonts w:ascii="Times New Roman" w:hAnsi="Times New Roman" w:cs="Times New Roman"/>
        </w:rPr>
      </w:pPr>
    </w:p>
    <w:p w14:paraId="6382D1FB"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VI </w:t>
      </w:r>
      <w:r w:rsidRPr="00F4160E">
        <w:rPr>
          <w:rFonts w:ascii="Times New Roman" w:hAnsi="Times New Roman" w:cs="Times New Roman"/>
        </w:rPr>
        <w:t>– Supervisor de Ensino: Processo Seletivo Interno de Provas e Títulos entre os titulares de cargo de Diretor de Escola da Rede Municipal de Ensino; Designação na Função de Confiança; Licenciatura Plena em Pedagogia com habilitação em Administração Escolar ou Gestão Escolar; ou Licenciatura Plena em Pedagogia com pós-graduação lato sensu em Gestão Escolar; ou Licenciatura Plena em qualquer área/disciplina da Educação Básica com pós-graduação lato sensu em Gestão Escolar e comprovar atuação na Educação Básica no Magistério Público e/ou Particular de no mínimo:</w:t>
      </w:r>
    </w:p>
    <w:p w14:paraId="777B3B19" w14:textId="77777777" w:rsidR="00F9709C" w:rsidRDefault="00F9709C" w:rsidP="00716FF1">
      <w:pPr>
        <w:pStyle w:val="Standard"/>
        <w:ind w:firstLine="4502"/>
        <w:jc w:val="both"/>
        <w:rPr>
          <w:rFonts w:ascii="Times New Roman" w:hAnsi="Times New Roman" w:cs="Times New Roman"/>
          <w:b/>
          <w:bCs/>
        </w:rPr>
      </w:pPr>
    </w:p>
    <w:p w14:paraId="2CBE781B" w14:textId="1BCF36EF" w:rsidR="00C7065F" w:rsidRDefault="00716FF1" w:rsidP="00716FF1">
      <w:pPr>
        <w:pStyle w:val="Standard"/>
        <w:ind w:firstLine="4502"/>
        <w:jc w:val="both"/>
        <w:rPr>
          <w:rFonts w:ascii="Times New Roman" w:hAnsi="Times New Roman" w:cs="Times New Roman"/>
        </w:rPr>
      </w:pPr>
      <w:r w:rsidRPr="00716FF1">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6 (seis) anos como Professor em sala de aula e 3 (três) anos como Diretor de Escola; ou</w:t>
      </w:r>
    </w:p>
    <w:p w14:paraId="39090404" w14:textId="77777777" w:rsidR="00716FF1" w:rsidRPr="00F4160E" w:rsidRDefault="00716FF1" w:rsidP="00716FF1">
      <w:pPr>
        <w:pStyle w:val="Standard"/>
        <w:ind w:firstLine="4502"/>
        <w:jc w:val="both"/>
        <w:rPr>
          <w:rFonts w:ascii="Times New Roman" w:hAnsi="Times New Roman" w:cs="Times New Roman"/>
        </w:rPr>
      </w:pPr>
    </w:p>
    <w:p w14:paraId="22126932" w14:textId="77777777" w:rsidR="00C7065F"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b)</w:t>
      </w:r>
      <w:r w:rsidRPr="00F4160E">
        <w:rPr>
          <w:rFonts w:ascii="Times New Roman" w:hAnsi="Times New Roman" w:cs="Times New Roman"/>
        </w:rPr>
        <w:t xml:space="preserve"> 3 (três) anos como Professor em sala de aula e 3 (três) anos como Diretor de Escola e 3 (três) anos como Supervisor de Ensino; ou</w:t>
      </w:r>
    </w:p>
    <w:p w14:paraId="15BD7972" w14:textId="77777777" w:rsidR="00716FF1" w:rsidRPr="00F4160E" w:rsidRDefault="00716FF1" w:rsidP="00C7065F">
      <w:pPr>
        <w:pStyle w:val="Standard"/>
        <w:ind w:firstLine="4502"/>
        <w:jc w:val="both"/>
        <w:rPr>
          <w:rFonts w:ascii="Times New Roman" w:hAnsi="Times New Roman" w:cs="Times New Roman"/>
        </w:rPr>
      </w:pPr>
    </w:p>
    <w:p w14:paraId="375A5E49"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c)</w:t>
      </w:r>
      <w:r w:rsidRPr="00F4160E">
        <w:rPr>
          <w:rFonts w:ascii="Times New Roman" w:hAnsi="Times New Roman" w:cs="Times New Roman"/>
        </w:rPr>
        <w:t xml:space="preserve"> 3 (três) anos como Professor em sala de aula e 6 (seis) anos como Diretor de Escola;</w:t>
      </w:r>
    </w:p>
    <w:p w14:paraId="20DFD610" w14:textId="77777777" w:rsidR="00C7065F" w:rsidRPr="00F4160E" w:rsidRDefault="00C7065F" w:rsidP="00C7065F">
      <w:pPr>
        <w:pStyle w:val="Standard"/>
        <w:ind w:firstLine="4502"/>
        <w:jc w:val="both"/>
        <w:rPr>
          <w:rFonts w:ascii="Times New Roman" w:hAnsi="Times New Roman" w:cs="Times New Roman"/>
        </w:rPr>
      </w:pPr>
    </w:p>
    <w:p w14:paraId="4623D87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VII –</w:t>
      </w:r>
      <w:r w:rsidRPr="00F4160E">
        <w:rPr>
          <w:rFonts w:ascii="Times New Roman" w:hAnsi="Times New Roman" w:cs="Times New Roman"/>
        </w:rPr>
        <w:t xml:space="preserve"> (VETADO);</w:t>
      </w:r>
    </w:p>
    <w:p w14:paraId="6835017C" w14:textId="77777777" w:rsidR="00C7065F" w:rsidRPr="00F4160E" w:rsidRDefault="00C7065F" w:rsidP="00C7065F">
      <w:pPr>
        <w:pStyle w:val="Standard"/>
        <w:ind w:firstLine="4502"/>
        <w:jc w:val="both"/>
        <w:rPr>
          <w:rFonts w:ascii="Times New Roman" w:hAnsi="Times New Roman" w:cs="Times New Roman"/>
        </w:rPr>
      </w:pPr>
    </w:p>
    <w:p w14:paraId="5486D63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VIII –</w:t>
      </w:r>
      <w:r w:rsidRPr="00F4160E">
        <w:rPr>
          <w:rFonts w:ascii="Times New Roman" w:hAnsi="Times New Roman" w:cs="Times New Roman"/>
        </w:rPr>
        <w:t xml:space="preserve"> (VETADO).</w:t>
      </w:r>
    </w:p>
    <w:p w14:paraId="53D5434A" w14:textId="77777777" w:rsidR="00C7065F" w:rsidRPr="00F4160E" w:rsidRDefault="00C7065F" w:rsidP="00C7065F">
      <w:pPr>
        <w:pStyle w:val="Standard"/>
        <w:ind w:firstLine="4502"/>
        <w:jc w:val="both"/>
        <w:rPr>
          <w:rFonts w:ascii="Times New Roman" w:hAnsi="Times New Roman" w:cs="Times New Roman"/>
        </w:rPr>
      </w:pPr>
    </w:p>
    <w:p w14:paraId="37834E04" w14:textId="2B42501A"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1º</w:t>
      </w:r>
      <w:r w:rsidRPr="00F4160E">
        <w:rPr>
          <w:rFonts w:ascii="Times New Roman" w:hAnsi="Times New Roman" w:cs="Times New Roman"/>
        </w:rPr>
        <w:t xml:space="preserve"> O provimento da função de confiança de Coordenador Pedagógico, Vice-Diretor e Supervisor de Ensino,</w:t>
      </w:r>
      <w:r w:rsidR="00716FF1">
        <w:rPr>
          <w:rFonts w:ascii="Times New Roman" w:hAnsi="Times New Roman" w:cs="Times New Roman"/>
        </w:rPr>
        <w:t xml:space="preserve"> </w:t>
      </w:r>
      <w:r w:rsidRPr="00F4160E">
        <w:rPr>
          <w:rFonts w:ascii="Times New Roman" w:hAnsi="Times New Roman" w:cs="Times New Roman"/>
        </w:rPr>
        <w:t>do Quadro do Magistério, far-se-á por ato de designação, cuja permanência e cessação estarão regulamentadas em ato específico.</w:t>
      </w:r>
    </w:p>
    <w:p w14:paraId="4354CB04" w14:textId="77777777" w:rsidR="00C7065F" w:rsidRPr="00F4160E" w:rsidRDefault="00C7065F" w:rsidP="00C7065F">
      <w:pPr>
        <w:pStyle w:val="Standard"/>
        <w:ind w:firstLine="4502"/>
        <w:jc w:val="both"/>
        <w:rPr>
          <w:rFonts w:ascii="Times New Roman" w:hAnsi="Times New Roman" w:cs="Times New Roman"/>
        </w:rPr>
      </w:pPr>
    </w:p>
    <w:p w14:paraId="26FD30F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2º</w:t>
      </w:r>
      <w:r w:rsidRPr="00F4160E">
        <w:rPr>
          <w:rFonts w:ascii="Times New Roman" w:hAnsi="Times New Roman" w:cs="Times New Roman"/>
        </w:rPr>
        <w:t xml:space="preserve"> O servidor que for designado para a função de confiança deverá optar pelo vencimento de seu cargo efetivo ou pelo vencimento da função de confiança.</w:t>
      </w:r>
    </w:p>
    <w:p w14:paraId="5A4B7B3F" w14:textId="77777777" w:rsidR="00C7065F" w:rsidRPr="00F4160E" w:rsidRDefault="00C7065F" w:rsidP="00C7065F">
      <w:pPr>
        <w:pStyle w:val="Standard"/>
        <w:ind w:firstLine="4502"/>
        <w:jc w:val="both"/>
        <w:rPr>
          <w:rFonts w:ascii="Times New Roman" w:hAnsi="Times New Roman" w:cs="Times New Roman"/>
        </w:rPr>
      </w:pPr>
    </w:p>
    <w:p w14:paraId="1CC3F6BB" w14:textId="77777777" w:rsidR="00C7065F"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Seção II</w:t>
      </w:r>
    </w:p>
    <w:p w14:paraId="4B7555F9" w14:textId="77777777" w:rsidR="00716FF1" w:rsidRPr="00716FF1" w:rsidRDefault="00716FF1" w:rsidP="00716FF1">
      <w:pPr>
        <w:pStyle w:val="Standard"/>
        <w:jc w:val="center"/>
        <w:rPr>
          <w:rFonts w:ascii="Times New Roman" w:hAnsi="Times New Roman" w:cs="Times New Roman"/>
          <w:b/>
          <w:bCs/>
        </w:rPr>
      </w:pPr>
    </w:p>
    <w:p w14:paraId="24DD2B6B"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Da Nomeação</w:t>
      </w:r>
    </w:p>
    <w:p w14:paraId="53D76649" w14:textId="77777777" w:rsidR="00C7065F" w:rsidRPr="00F4160E" w:rsidRDefault="00C7065F" w:rsidP="00C7065F">
      <w:pPr>
        <w:pStyle w:val="Standard"/>
        <w:ind w:firstLine="4502"/>
        <w:jc w:val="both"/>
        <w:rPr>
          <w:rFonts w:ascii="Times New Roman" w:hAnsi="Times New Roman" w:cs="Times New Roman"/>
        </w:rPr>
      </w:pPr>
    </w:p>
    <w:p w14:paraId="097BE420"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14.</w:t>
      </w:r>
      <w:r w:rsidRPr="00F4160E">
        <w:rPr>
          <w:rFonts w:ascii="Times New Roman" w:hAnsi="Times New Roman" w:cs="Times New Roman"/>
        </w:rPr>
        <w:t xml:space="preserve"> A nomeação far-se-á:</w:t>
      </w:r>
    </w:p>
    <w:p w14:paraId="70EB5EC9" w14:textId="77777777" w:rsidR="00C7065F" w:rsidRPr="00F4160E" w:rsidRDefault="00C7065F" w:rsidP="00C7065F">
      <w:pPr>
        <w:pStyle w:val="Standard"/>
        <w:ind w:firstLine="4502"/>
        <w:jc w:val="both"/>
        <w:rPr>
          <w:rFonts w:ascii="Times New Roman" w:hAnsi="Times New Roman" w:cs="Times New Roman"/>
        </w:rPr>
      </w:pPr>
    </w:p>
    <w:p w14:paraId="10A049F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caráter efetivo no exercício do cargo de Professor de Educação Básica I e II e de Diretor de Escola;</w:t>
      </w:r>
    </w:p>
    <w:p w14:paraId="70418561" w14:textId="77777777" w:rsidR="00C7065F" w:rsidRPr="00F4160E" w:rsidRDefault="00C7065F" w:rsidP="00C7065F">
      <w:pPr>
        <w:pStyle w:val="Standard"/>
        <w:ind w:firstLine="4502"/>
        <w:jc w:val="both"/>
        <w:rPr>
          <w:rFonts w:ascii="Times New Roman" w:hAnsi="Times New Roman" w:cs="Times New Roman"/>
        </w:rPr>
      </w:pPr>
    </w:p>
    <w:p w14:paraId="1CA6CA7C"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caráter provisório, no exercício da função de confiança de Coordenador Pedagógico, Vice-Diretor de Escola e Supervisor de Ensino.</w:t>
      </w:r>
    </w:p>
    <w:p w14:paraId="45B2AE6B" w14:textId="77777777" w:rsidR="00C7065F" w:rsidRPr="00F4160E" w:rsidRDefault="00C7065F" w:rsidP="00C7065F">
      <w:pPr>
        <w:pStyle w:val="Standard"/>
        <w:ind w:firstLine="4502"/>
        <w:jc w:val="both"/>
        <w:rPr>
          <w:rFonts w:ascii="Times New Roman" w:hAnsi="Times New Roman" w:cs="Times New Roman"/>
        </w:rPr>
      </w:pPr>
    </w:p>
    <w:p w14:paraId="72DA21A0" w14:textId="6F70018E"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Parágrafo único.</w:t>
      </w:r>
      <w:r w:rsidRPr="00F4160E">
        <w:rPr>
          <w:rFonts w:ascii="Times New Roman" w:hAnsi="Times New Roman" w:cs="Times New Roman"/>
        </w:rPr>
        <w:t xml:space="preserve"> O servidor ocupante de cargo em comissão poderá ser nomeado para ter exercício,</w:t>
      </w:r>
      <w:r w:rsidR="00716FF1">
        <w:rPr>
          <w:rFonts w:ascii="Times New Roman" w:hAnsi="Times New Roman" w:cs="Times New Roman"/>
        </w:rPr>
        <w:t xml:space="preserve"> </w:t>
      </w:r>
      <w:r w:rsidRPr="00F4160E">
        <w:rPr>
          <w:rFonts w:ascii="Times New Roman" w:hAnsi="Times New Roman" w:cs="Times New Roman"/>
        </w:rPr>
        <w:t>interinamente, em outro cargo de confiança, sem prejuízo das atribuições que atualmente ocupa, hipótese em que deverá optar pela remuneração de um deles durante o período da interinidade.</w:t>
      </w:r>
    </w:p>
    <w:p w14:paraId="3548E066" w14:textId="77777777" w:rsidR="00C7065F" w:rsidRPr="00F4160E" w:rsidRDefault="00C7065F" w:rsidP="00C7065F">
      <w:pPr>
        <w:pStyle w:val="Standard"/>
        <w:ind w:firstLine="4502"/>
        <w:jc w:val="both"/>
        <w:rPr>
          <w:rFonts w:ascii="Times New Roman" w:hAnsi="Times New Roman" w:cs="Times New Roman"/>
        </w:rPr>
      </w:pPr>
    </w:p>
    <w:p w14:paraId="47D58AD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15.</w:t>
      </w:r>
      <w:r w:rsidRPr="00F4160E">
        <w:rPr>
          <w:rFonts w:ascii="Times New Roman" w:hAnsi="Times New Roman" w:cs="Times New Roman"/>
        </w:rPr>
        <w:t xml:space="preserve"> A nomeação para cargo de carreira ou cargo isolado de provimento efetivo depende de prévia habilitação em concurso público de provas e títulos, obedecidos a ordem de classificação e o prazo de sua validade.</w:t>
      </w:r>
    </w:p>
    <w:p w14:paraId="663C0F27" w14:textId="77777777" w:rsidR="00C7065F" w:rsidRPr="00F4160E" w:rsidRDefault="00C7065F" w:rsidP="00C7065F">
      <w:pPr>
        <w:pStyle w:val="Standard"/>
        <w:ind w:firstLine="4502"/>
        <w:jc w:val="both"/>
        <w:rPr>
          <w:rFonts w:ascii="Times New Roman" w:hAnsi="Times New Roman" w:cs="Times New Roman"/>
        </w:rPr>
      </w:pPr>
    </w:p>
    <w:p w14:paraId="291E3C16"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Parágrafo único.</w:t>
      </w:r>
      <w:r w:rsidRPr="00F4160E">
        <w:rPr>
          <w:rFonts w:ascii="Times New Roman" w:hAnsi="Times New Roman" w:cs="Times New Roman"/>
        </w:rPr>
        <w:t xml:space="preserve"> Os demais requisitos para ingresso e o desenvolvimento do servidor do Quadro do Magistério na carreira, mediante promoção, serão de acordo com esta Lei Complementar no que dispuser o Plano de Carreira e a regulamentação específica.</w:t>
      </w:r>
    </w:p>
    <w:p w14:paraId="07F3E792" w14:textId="77777777" w:rsidR="00C7065F" w:rsidRPr="00F4160E" w:rsidRDefault="00C7065F" w:rsidP="00C7065F">
      <w:pPr>
        <w:pStyle w:val="Standard"/>
        <w:ind w:firstLine="4502"/>
        <w:jc w:val="both"/>
        <w:rPr>
          <w:rFonts w:ascii="Times New Roman" w:hAnsi="Times New Roman" w:cs="Times New Roman"/>
        </w:rPr>
      </w:pPr>
    </w:p>
    <w:p w14:paraId="33077BC5" w14:textId="77777777" w:rsidR="00C7065F"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Subseção I</w:t>
      </w:r>
    </w:p>
    <w:p w14:paraId="247516BC" w14:textId="77777777" w:rsidR="00716FF1" w:rsidRPr="00716FF1" w:rsidRDefault="00716FF1" w:rsidP="00716FF1">
      <w:pPr>
        <w:pStyle w:val="Standard"/>
        <w:jc w:val="center"/>
        <w:rPr>
          <w:rFonts w:ascii="Times New Roman" w:hAnsi="Times New Roman" w:cs="Times New Roman"/>
          <w:b/>
          <w:bCs/>
        </w:rPr>
      </w:pPr>
    </w:p>
    <w:p w14:paraId="41240317" w14:textId="77777777" w:rsidR="00C7065F" w:rsidRPr="00716FF1" w:rsidRDefault="00C7065F" w:rsidP="00716FF1">
      <w:pPr>
        <w:pStyle w:val="Standard"/>
        <w:jc w:val="center"/>
        <w:rPr>
          <w:rFonts w:ascii="Times New Roman" w:hAnsi="Times New Roman" w:cs="Times New Roman"/>
          <w:b/>
          <w:bCs/>
        </w:rPr>
      </w:pPr>
      <w:r w:rsidRPr="00716FF1">
        <w:rPr>
          <w:rFonts w:ascii="Times New Roman" w:hAnsi="Times New Roman" w:cs="Times New Roman"/>
          <w:b/>
          <w:bCs/>
        </w:rPr>
        <w:t>Do Concurso Público e do Processo Seletivo</w:t>
      </w:r>
    </w:p>
    <w:p w14:paraId="1D9770FC" w14:textId="77777777" w:rsidR="00C7065F" w:rsidRPr="00716FF1" w:rsidRDefault="00C7065F" w:rsidP="00716FF1">
      <w:pPr>
        <w:pStyle w:val="Standard"/>
        <w:jc w:val="center"/>
        <w:rPr>
          <w:rFonts w:ascii="Times New Roman" w:hAnsi="Times New Roman" w:cs="Times New Roman"/>
          <w:b/>
          <w:bCs/>
        </w:rPr>
      </w:pPr>
    </w:p>
    <w:p w14:paraId="55D62F0A"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16.</w:t>
      </w:r>
      <w:r w:rsidRPr="00F4160E">
        <w:rPr>
          <w:rFonts w:ascii="Times New Roman" w:hAnsi="Times New Roman" w:cs="Times New Roman"/>
        </w:rPr>
        <w:t xml:space="preserve"> O concurso público para os cargos de Professor e de Diretor de Escola, e o Processo seletivo Interno de Provas e Títulos para a função de Coordenador Pedagógico e a função de Supervisor de Ensino, conforme disposto nesta Lei Complementar, está condicionado à inscrição do candidato e ao pagamento do valor fixado no edital, quando indispensável ao seu custeio, e ressalvadas as hipóteses de isenção nele expressamente previstas.</w:t>
      </w:r>
    </w:p>
    <w:p w14:paraId="14D77504" w14:textId="77777777" w:rsidR="00C7065F" w:rsidRPr="00F4160E" w:rsidRDefault="00C7065F" w:rsidP="00C7065F">
      <w:pPr>
        <w:pStyle w:val="Standard"/>
        <w:ind w:firstLine="4502"/>
        <w:jc w:val="both"/>
        <w:rPr>
          <w:rFonts w:ascii="Times New Roman" w:hAnsi="Times New Roman" w:cs="Times New Roman"/>
        </w:rPr>
      </w:pPr>
    </w:p>
    <w:p w14:paraId="28B0E0E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1º</w:t>
      </w:r>
      <w:r w:rsidRPr="00F4160E">
        <w:rPr>
          <w:rFonts w:ascii="Times New Roman" w:hAnsi="Times New Roman" w:cs="Times New Roman"/>
        </w:rPr>
        <w:t xml:space="preserve"> O concurso público para os cargos de Professor e de Diretor de Escola e o Processo Seletivo Interno de Provas e Títulos para a função de Coordenador Pedagógico e a função de Supervisor de Ensino terão validade de até 2 (dois) anos, podendo ser prorrogado uma vez, por igual período, a partir da data da homologação.</w:t>
      </w:r>
    </w:p>
    <w:p w14:paraId="24B0346A" w14:textId="77777777" w:rsidR="00C7065F" w:rsidRPr="00F4160E" w:rsidRDefault="00C7065F" w:rsidP="00C7065F">
      <w:pPr>
        <w:pStyle w:val="Standard"/>
        <w:ind w:firstLine="4502"/>
        <w:jc w:val="both"/>
        <w:rPr>
          <w:rFonts w:ascii="Times New Roman" w:hAnsi="Times New Roman" w:cs="Times New Roman"/>
        </w:rPr>
      </w:pPr>
    </w:p>
    <w:p w14:paraId="16D7991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2º</w:t>
      </w:r>
      <w:r w:rsidRPr="00F4160E">
        <w:rPr>
          <w:rFonts w:ascii="Times New Roman" w:hAnsi="Times New Roman" w:cs="Times New Roman"/>
        </w:rPr>
        <w:t xml:space="preserve"> O prazo de validade a que alude o § 1º deste artigo e as condições de realizações serão fixados em edital, que será publicado nos termos da Lei.</w:t>
      </w:r>
    </w:p>
    <w:p w14:paraId="6818748C" w14:textId="77777777" w:rsidR="00C7065F" w:rsidRPr="00F4160E" w:rsidRDefault="00C7065F" w:rsidP="00C7065F">
      <w:pPr>
        <w:pStyle w:val="Standard"/>
        <w:ind w:firstLine="4502"/>
        <w:jc w:val="both"/>
        <w:rPr>
          <w:rFonts w:ascii="Times New Roman" w:hAnsi="Times New Roman" w:cs="Times New Roman"/>
        </w:rPr>
      </w:pPr>
    </w:p>
    <w:p w14:paraId="0D3C085D"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3º</w:t>
      </w:r>
      <w:r w:rsidRPr="00F4160E">
        <w:rPr>
          <w:rFonts w:ascii="Times New Roman" w:hAnsi="Times New Roman" w:cs="Times New Roman"/>
        </w:rPr>
        <w:t xml:space="preserve"> Poderá ser aberto novo concurso público ainda que existam candidatos aprovados não nomeados em concurso anterior em plena vigência, garantindo-se a prioridade da convocação sobre novos aprovados.</w:t>
      </w:r>
    </w:p>
    <w:p w14:paraId="531981AB" w14:textId="77777777" w:rsidR="00C7065F" w:rsidRPr="00F4160E" w:rsidRDefault="00C7065F" w:rsidP="00C7065F">
      <w:pPr>
        <w:pStyle w:val="Standard"/>
        <w:ind w:firstLine="4502"/>
        <w:jc w:val="both"/>
        <w:rPr>
          <w:rFonts w:ascii="Times New Roman" w:hAnsi="Times New Roman" w:cs="Times New Roman"/>
        </w:rPr>
      </w:pPr>
    </w:p>
    <w:p w14:paraId="14906B92"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4º</w:t>
      </w:r>
      <w:r w:rsidRPr="00F4160E">
        <w:rPr>
          <w:rFonts w:ascii="Times New Roman" w:hAnsi="Times New Roman" w:cs="Times New Roman"/>
        </w:rPr>
        <w:t xml:space="preserve"> Às pessoas com deficiência é assegurado o direito de se inscrever em concurso público para provimento de cargo cujas atribuições sejam compatíveis com a sua deficiência, no qual será reservado o percentual de 5% (cinco por cento) das vagas oferecidas no concurso, respeitando-se a proporção para as vagas que surgirem posteriormente.</w:t>
      </w:r>
    </w:p>
    <w:p w14:paraId="037B697A" w14:textId="77777777" w:rsidR="00C7065F" w:rsidRPr="00F4160E" w:rsidRDefault="00C7065F" w:rsidP="00C7065F">
      <w:pPr>
        <w:pStyle w:val="Standard"/>
        <w:ind w:firstLine="4502"/>
        <w:jc w:val="both"/>
        <w:rPr>
          <w:rFonts w:ascii="Times New Roman" w:hAnsi="Times New Roman" w:cs="Times New Roman"/>
        </w:rPr>
      </w:pPr>
    </w:p>
    <w:p w14:paraId="308A31F5"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 5º</w:t>
      </w:r>
      <w:r w:rsidRPr="00F4160E">
        <w:rPr>
          <w:rFonts w:ascii="Times New Roman" w:hAnsi="Times New Roman" w:cs="Times New Roman"/>
        </w:rPr>
        <w:t xml:space="preserve"> (VETADO).</w:t>
      </w:r>
    </w:p>
    <w:p w14:paraId="40AB462A" w14:textId="77777777" w:rsidR="00C7065F" w:rsidRPr="00F4160E" w:rsidRDefault="00C7065F" w:rsidP="00C7065F">
      <w:pPr>
        <w:pStyle w:val="Standard"/>
        <w:ind w:firstLine="4502"/>
        <w:jc w:val="both"/>
        <w:rPr>
          <w:rFonts w:ascii="Times New Roman" w:hAnsi="Times New Roman" w:cs="Times New Roman"/>
        </w:rPr>
      </w:pPr>
    </w:p>
    <w:p w14:paraId="05AFA203" w14:textId="77777777" w:rsidR="00C7065F" w:rsidRPr="00F4160E" w:rsidRDefault="00C7065F" w:rsidP="00C7065F">
      <w:pPr>
        <w:pStyle w:val="Standard"/>
        <w:ind w:firstLine="4502"/>
        <w:jc w:val="both"/>
        <w:rPr>
          <w:rFonts w:ascii="Times New Roman" w:hAnsi="Times New Roman" w:cs="Times New Roman"/>
        </w:rPr>
      </w:pPr>
      <w:r w:rsidRPr="00716FF1">
        <w:rPr>
          <w:rFonts w:ascii="Times New Roman" w:hAnsi="Times New Roman" w:cs="Times New Roman"/>
          <w:b/>
          <w:bCs/>
        </w:rPr>
        <w:t>Art. 17.</w:t>
      </w:r>
      <w:r w:rsidRPr="00F4160E">
        <w:rPr>
          <w:rFonts w:ascii="Times New Roman" w:hAnsi="Times New Roman" w:cs="Times New Roman"/>
        </w:rPr>
        <w:t xml:space="preserve"> O concurso público e o Processo Seletivo Interno de Provas e Títulos reger-se-ão por instruções especiais que estabelecerão:</w:t>
      </w:r>
    </w:p>
    <w:p w14:paraId="3DE6FE05" w14:textId="77777777" w:rsidR="00C7065F" w:rsidRPr="00F4160E" w:rsidRDefault="00C7065F" w:rsidP="00C7065F">
      <w:pPr>
        <w:pStyle w:val="Standard"/>
        <w:ind w:firstLine="4502"/>
        <w:jc w:val="both"/>
        <w:rPr>
          <w:rFonts w:ascii="Times New Roman" w:hAnsi="Times New Roman" w:cs="Times New Roman"/>
        </w:rPr>
      </w:pPr>
    </w:p>
    <w:p w14:paraId="61ABD0B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modalidade de seleção;</w:t>
      </w:r>
    </w:p>
    <w:p w14:paraId="1773FB71" w14:textId="77777777" w:rsidR="00C7065F" w:rsidRPr="00F4160E" w:rsidRDefault="00C7065F" w:rsidP="00C7065F">
      <w:pPr>
        <w:pStyle w:val="Standard"/>
        <w:ind w:firstLine="4502"/>
        <w:jc w:val="both"/>
        <w:rPr>
          <w:rFonts w:ascii="Times New Roman" w:hAnsi="Times New Roman" w:cs="Times New Roman"/>
        </w:rPr>
      </w:pPr>
    </w:p>
    <w:p w14:paraId="5781DF89"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as</w:t>
      </w:r>
      <w:proofErr w:type="gramEnd"/>
      <w:r w:rsidRPr="00F4160E">
        <w:rPr>
          <w:rFonts w:ascii="Times New Roman" w:hAnsi="Times New Roman" w:cs="Times New Roman"/>
        </w:rPr>
        <w:t xml:space="preserve"> condições para o provimento do cargo/função e as vagas existentes;</w:t>
      </w:r>
    </w:p>
    <w:p w14:paraId="2C698188" w14:textId="77777777" w:rsidR="00C7065F" w:rsidRPr="00F4160E" w:rsidRDefault="00C7065F" w:rsidP="00C7065F">
      <w:pPr>
        <w:pStyle w:val="Standard"/>
        <w:ind w:firstLine="4502"/>
        <w:jc w:val="both"/>
        <w:rPr>
          <w:rFonts w:ascii="Times New Roman" w:hAnsi="Times New Roman" w:cs="Times New Roman"/>
        </w:rPr>
      </w:pPr>
    </w:p>
    <w:p w14:paraId="669B146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III –</w:t>
      </w:r>
      <w:r w:rsidRPr="00F4160E">
        <w:rPr>
          <w:rFonts w:ascii="Times New Roman" w:hAnsi="Times New Roman" w:cs="Times New Roman"/>
        </w:rPr>
        <w:t xml:space="preserve"> o tipo e o conteúdo das provas e a natureza dos títulos;</w:t>
      </w:r>
    </w:p>
    <w:p w14:paraId="666B6127" w14:textId="77777777" w:rsidR="00C7065F" w:rsidRPr="00F4160E" w:rsidRDefault="00C7065F" w:rsidP="00C7065F">
      <w:pPr>
        <w:pStyle w:val="Standard"/>
        <w:ind w:firstLine="4502"/>
        <w:jc w:val="both"/>
        <w:rPr>
          <w:rFonts w:ascii="Times New Roman" w:hAnsi="Times New Roman" w:cs="Times New Roman"/>
        </w:rPr>
      </w:pPr>
    </w:p>
    <w:p w14:paraId="407B00EA"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os</w:t>
      </w:r>
      <w:proofErr w:type="gramEnd"/>
      <w:r w:rsidRPr="00F4160E">
        <w:rPr>
          <w:rFonts w:ascii="Times New Roman" w:hAnsi="Times New Roman" w:cs="Times New Roman"/>
        </w:rPr>
        <w:t xml:space="preserve"> critérios de aprovação e classificação;</w:t>
      </w:r>
    </w:p>
    <w:p w14:paraId="49DEF27D" w14:textId="77777777" w:rsidR="00C7065F" w:rsidRPr="00F4160E" w:rsidRDefault="00C7065F" w:rsidP="00C7065F">
      <w:pPr>
        <w:pStyle w:val="Standard"/>
        <w:ind w:firstLine="4502"/>
        <w:jc w:val="both"/>
        <w:rPr>
          <w:rFonts w:ascii="Times New Roman" w:hAnsi="Times New Roman" w:cs="Times New Roman"/>
        </w:rPr>
      </w:pPr>
    </w:p>
    <w:p w14:paraId="09098B51"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os</w:t>
      </w:r>
      <w:proofErr w:type="gramEnd"/>
      <w:r w:rsidRPr="00F4160E">
        <w:rPr>
          <w:rFonts w:ascii="Times New Roman" w:hAnsi="Times New Roman" w:cs="Times New Roman"/>
        </w:rPr>
        <w:t xml:space="preserve"> critérios de pontuação para fins de valorização de experiência profissional no Magistério;</w:t>
      </w:r>
    </w:p>
    <w:p w14:paraId="4E32571A" w14:textId="77777777" w:rsidR="00C7065F" w:rsidRPr="00F4160E" w:rsidRDefault="00C7065F" w:rsidP="00C7065F">
      <w:pPr>
        <w:pStyle w:val="Standard"/>
        <w:ind w:firstLine="4502"/>
        <w:jc w:val="both"/>
        <w:rPr>
          <w:rFonts w:ascii="Times New Roman" w:hAnsi="Times New Roman" w:cs="Times New Roman"/>
        </w:rPr>
      </w:pPr>
    </w:p>
    <w:p w14:paraId="7C444E84"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prazo de validade.</w:t>
      </w:r>
    </w:p>
    <w:p w14:paraId="6385287E" w14:textId="77777777" w:rsidR="00C7065F" w:rsidRPr="00F4160E" w:rsidRDefault="00C7065F" w:rsidP="00C7065F">
      <w:pPr>
        <w:pStyle w:val="Standard"/>
        <w:ind w:firstLine="4502"/>
        <w:jc w:val="both"/>
        <w:rPr>
          <w:rFonts w:ascii="Times New Roman" w:hAnsi="Times New Roman" w:cs="Times New Roman"/>
        </w:rPr>
      </w:pPr>
    </w:p>
    <w:p w14:paraId="066F646F"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18</w:t>
      </w:r>
      <w:r w:rsidRPr="00F4160E">
        <w:rPr>
          <w:rFonts w:ascii="Times New Roman" w:hAnsi="Times New Roman" w:cs="Times New Roman"/>
        </w:rPr>
        <w:t>. As inscrições para o concurso público far-se-ão mediante o atendimento ao edital, contendo todas as informações necessárias aos interessados.</w:t>
      </w:r>
    </w:p>
    <w:p w14:paraId="7A6CB70F" w14:textId="77777777" w:rsidR="00C7065F" w:rsidRPr="00F4160E" w:rsidRDefault="00C7065F" w:rsidP="00C7065F">
      <w:pPr>
        <w:pStyle w:val="Standard"/>
        <w:ind w:firstLine="4502"/>
        <w:jc w:val="both"/>
        <w:rPr>
          <w:rFonts w:ascii="Times New Roman" w:hAnsi="Times New Roman" w:cs="Times New Roman"/>
        </w:rPr>
      </w:pPr>
    </w:p>
    <w:p w14:paraId="37B7B841"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xml:space="preserve"> O edital do concurso público e do Processo Seletivo Interno de Prova e Títulos definirá a pontuação específica que será acrescida à nota final da prova para fins de valorização do tempo de serviço prestado no Magistério.</w:t>
      </w:r>
    </w:p>
    <w:p w14:paraId="1E246E8E" w14:textId="77777777" w:rsidR="00C7065F" w:rsidRPr="00F4160E" w:rsidRDefault="00C7065F" w:rsidP="00C7065F">
      <w:pPr>
        <w:pStyle w:val="Standard"/>
        <w:ind w:firstLine="4502"/>
        <w:jc w:val="both"/>
        <w:rPr>
          <w:rFonts w:ascii="Times New Roman" w:hAnsi="Times New Roman" w:cs="Times New Roman"/>
        </w:rPr>
      </w:pPr>
    </w:p>
    <w:p w14:paraId="76B2085D"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Subseção II</w:t>
      </w:r>
    </w:p>
    <w:p w14:paraId="316B2020" w14:textId="77777777" w:rsidR="00F9709C" w:rsidRPr="00F9709C" w:rsidRDefault="00F9709C" w:rsidP="00F9709C">
      <w:pPr>
        <w:pStyle w:val="Standard"/>
        <w:jc w:val="center"/>
        <w:rPr>
          <w:rFonts w:ascii="Times New Roman" w:hAnsi="Times New Roman" w:cs="Times New Roman"/>
          <w:b/>
          <w:bCs/>
        </w:rPr>
      </w:pPr>
    </w:p>
    <w:p w14:paraId="26F7BC44"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Da Posse e do Exercício</w:t>
      </w:r>
    </w:p>
    <w:p w14:paraId="08FE4683" w14:textId="77777777" w:rsidR="00C7065F" w:rsidRPr="00F4160E" w:rsidRDefault="00C7065F" w:rsidP="00C7065F">
      <w:pPr>
        <w:pStyle w:val="Standard"/>
        <w:ind w:firstLine="4502"/>
        <w:jc w:val="both"/>
        <w:rPr>
          <w:rFonts w:ascii="Times New Roman" w:hAnsi="Times New Roman" w:cs="Times New Roman"/>
        </w:rPr>
      </w:pPr>
    </w:p>
    <w:p w14:paraId="1DE3BFD9"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19.</w:t>
      </w:r>
      <w:r w:rsidRPr="00F4160E">
        <w:rPr>
          <w:rFonts w:ascii="Times New Roman" w:hAnsi="Times New Roman" w:cs="Times New Roman"/>
        </w:rPr>
        <w:t xml:space="preserve"> A posse dar-se-á pela assinatura do respectivo termo, no qual deverão constar as competências, os deveres, as responsabilidades e os direitos inerentes ao cargo ocupado, que não poderão ser alterados unilateralmente, por qualquer das partes, ressalvados os atos de ofício previstos em Lei.</w:t>
      </w:r>
    </w:p>
    <w:p w14:paraId="45439A69" w14:textId="77777777" w:rsidR="00C7065F" w:rsidRPr="00F4160E" w:rsidRDefault="00C7065F" w:rsidP="00C7065F">
      <w:pPr>
        <w:pStyle w:val="Standard"/>
        <w:ind w:firstLine="4502"/>
        <w:jc w:val="both"/>
        <w:rPr>
          <w:rFonts w:ascii="Times New Roman" w:hAnsi="Times New Roman" w:cs="Times New Roman"/>
        </w:rPr>
      </w:pPr>
    </w:p>
    <w:p w14:paraId="4D8778E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1º</w:t>
      </w:r>
      <w:r w:rsidRPr="00F4160E">
        <w:rPr>
          <w:rFonts w:ascii="Times New Roman" w:hAnsi="Times New Roman" w:cs="Times New Roman"/>
        </w:rPr>
        <w:t xml:space="preserve"> A posse ocorrerá no prazo de 5 (cinco) dias úteis, contados da publicação do ato de provimento.</w:t>
      </w:r>
    </w:p>
    <w:p w14:paraId="6136DA36" w14:textId="77777777" w:rsidR="00C7065F" w:rsidRPr="00F4160E" w:rsidRDefault="00C7065F" w:rsidP="00C7065F">
      <w:pPr>
        <w:pStyle w:val="Standard"/>
        <w:ind w:firstLine="4502"/>
        <w:jc w:val="both"/>
        <w:rPr>
          <w:rFonts w:ascii="Times New Roman" w:hAnsi="Times New Roman" w:cs="Times New Roman"/>
        </w:rPr>
      </w:pPr>
    </w:p>
    <w:p w14:paraId="105E39B7"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2º</w:t>
      </w:r>
      <w:r w:rsidRPr="00F4160E">
        <w:rPr>
          <w:rFonts w:ascii="Times New Roman" w:hAnsi="Times New Roman" w:cs="Times New Roman"/>
        </w:rPr>
        <w:t xml:space="preserve"> Em casos especiais, a critério da Administração Municipal, o prazo do § 1º deste artigo poderá ser prorrogado, por igual período, uma única vez.</w:t>
      </w:r>
    </w:p>
    <w:p w14:paraId="09D8CAC5" w14:textId="77777777" w:rsidR="00C7065F" w:rsidRPr="00F4160E" w:rsidRDefault="00C7065F" w:rsidP="00C7065F">
      <w:pPr>
        <w:pStyle w:val="Standard"/>
        <w:ind w:firstLine="4502"/>
        <w:jc w:val="both"/>
        <w:rPr>
          <w:rFonts w:ascii="Times New Roman" w:hAnsi="Times New Roman" w:cs="Times New Roman"/>
        </w:rPr>
      </w:pPr>
    </w:p>
    <w:p w14:paraId="5CE79E4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3º</w:t>
      </w:r>
      <w:r w:rsidRPr="00F4160E">
        <w:rPr>
          <w:rFonts w:ascii="Times New Roman" w:hAnsi="Times New Roman" w:cs="Times New Roman"/>
        </w:rPr>
        <w:t xml:space="preserve"> A posse poderá ocorrer mediante procuração específica.</w:t>
      </w:r>
    </w:p>
    <w:p w14:paraId="3CAF611C" w14:textId="77777777" w:rsidR="00C7065F" w:rsidRPr="00F4160E" w:rsidRDefault="00C7065F" w:rsidP="00C7065F">
      <w:pPr>
        <w:pStyle w:val="Standard"/>
        <w:ind w:firstLine="4502"/>
        <w:jc w:val="both"/>
        <w:rPr>
          <w:rFonts w:ascii="Times New Roman" w:hAnsi="Times New Roman" w:cs="Times New Roman"/>
        </w:rPr>
      </w:pPr>
    </w:p>
    <w:p w14:paraId="2F2D30CF"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4º</w:t>
      </w:r>
      <w:r w:rsidRPr="00F4160E">
        <w:rPr>
          <w:rFonts w:ascii="Times New Roman" w:hAnsi="Times New Roman" w:cs="Times New Roman"/>
        </w:rPr>
        <w:t xml:space="preserve"> Só haverá posse nos casos de provimento de cargo por nomeação.</w:t>
      </w:r>
    </w:p>
    <w:p w14:paraId="73B65388" w14:textId="77777777" w:rsidR="00C7065F" w:rsidRPr="00F4160E" w:rsidRDefault="00C7065F" w:rsidP="00C7065F">
      <w:pPr>
        <w:pStyle w:val="Standard"/>
        <w:ind w:firstLine="4502"/>
        <w:jc w:val="both"/>
        <w:rPr>
          <w:rFonts w:ascii="Times New Roman" w:hAnsi="Times New Roman" w:cs="Times New Roman"/>
        </w:rPr>
      </w:pPr>
    </w:p>
    <w:p w14:paraId="34AF7C8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5º</w:t>
      </w:r>
      <w:r w:rsidRPr="00F4160E">
        <w:rPr>
          <w:rFonts w:ascii="Times New Roman" w:hAnsi="Times New Roman" w:cs="Times New Roman"/>
        </w:rPr>
        <w:t xml:space="preserve"> No ato da posse, o servidor apresentará declaração de bens e valores que constituem seu patrimônio e declaração quanto ao exercício ou não de outro cargo, emprego ou função pública.</w:t>
      </w:r>
    </w:p>
    <w:p w14:paraId="4B49CF51" w14:textId="77777777" w:rsidR="00C7065F" w:rsidRPr="00F4160E" w:rsidRDefault="00C7065F" w:rsidP="00C7065F">
      <w:pPr>
        <w:pStyle w:val="Standard"/>
        <w:ind w:firstLine="4502"/>
        <w:jc w:val="both"/>
        <w:rPr>
          <w:rFonts w:ascii="Times New Roman" w:hAnsi="Times New Roman" w:cs="Times New Roman"/>
        </w:rPr>
      </w:pPr>
    </w:p>
    <w:p w14:paraId="69A322B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6º</w:t>
      </w:r>
      <w:r w:rsidRPr="00F4160E">
        <w:rPr>
          <w:rFonts w:ascii="Times New Roman" w:hAnsi="Times New Roman" w:cs="Times New Roman"/>
        </w:rPr>
        <w:t xml:space="preserve"> Será tornado sem efeito o ato de provimento se a posse não ocorrer nos prazos previstos nos §§ 1º e 2º deste artigo.</w:t>
      </w:r>
    </w:p>
    <w:p w14:paraId="327729C9" w14:textId="77777777" w:rsidR="00C7065F" w:rsidRPr="00F4160E" w:rsidRDefault="00C7065F" w:rsidP="00C7065F">
      <w:pPr>
        <w:pStyle w:val="Standard"/>
        <w:ind w:firstLine="4502"/>
        <w:jc w:val="both"/>
        <w:rPr>
          <w:rFonts w:ascii="Times New Roman" w:hAnsi="Times New Roman" w:cs="Times New Roman"/>
        </w:rPr>
      </w:pPr>
    </w:p>
    <w:p w14:paraId="208AC80F"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20.</w:t>
      </w:r>
      <w:r w:rsidRPr="00F4160E">
        <w:rPr>
          <w:rFonts w:ascii="Times New Roman" w:hAnsi="Times New Roman" w:cs="Times New Roman"/>
        </w:rPr>
        <w:t xml:space="preserve"> A posse em cargo público dependerá de prévia inspeção médica, conforme critérios estabelecidos pela Administração Pública.</w:t>
      </w:r>
    </w:p>
    <w:p w14:paraId="0729983B" w14:textId="77777777" w:rsidR="00C7065F" w:rsidRPr="00F4160E" w:rsidRDefault="00C7065F" w:rsidP="00C7065F">
      <w:pPr>
        <w:pStyle w:val="Standard"/>
        <w:ind w:firstLine="4502"/>
        <w:jc w:val="both"/>
        <w:rPr>
          <w:rFonts w:ascii="Times New Roman" w:hAnsi="Times New Roman" w:cs="Times New Roman"/>
        </w:rPr>
      </w:pPr>
    </w:p>
    <w:p w14:paraId="61C1CC6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xml:space="preserve"> Só poderá ser empossado aquele que for julgado apto física e mentalmente para o exercício do cargo.</w:t>
      </w:r>
    </w:p>
    <w:p w14:paraId="62CC45E4" w14:textId="77777777" w:rsidR="00C7065F" w:rsidRPr="00F4160E" w:rsidRDefault="00C7065F" w:rsidP="00C7065F">
      <w:pPr>
        <w:pStyle w:val="Standard"/>
        <w:ind w:firstLine="4502"/>
        <w:jc w:val="both"/>
        <w:rPr>
          <w:rFonts w:ascii="Times New Roman" w:hAnsi="Times New Roman" w:cs="Times New Roman"/>
        </w:rPr>
      </w:pPr>
    </w:p>
    <w:p w14:paraId="51A222E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21</w:t>
      </w:r>
      <w:r w:rsidRPr="00F4160E">
        <w:rPr>
          <w:rFonts w:ascii="Times New Roman" w:hAnsi="Times New Roman" w:cs="Times New Roman"/>
        </w:rPr>
        <w:t>. O exercício é o efetivo desempenho das atribuições do cargo público ou da função de confiança.</w:t>
      </w:r>
    </w:p>
    <w:p w14:paraId="5422DBE7" w14:textId="77777777" w:rsidR="00C7065F" w:rsidRPr="00F4160E" w:rsidRDefault="00C7065F" w:rsidP="00C7065F">
      <w:pPr>
        <w:pStyle w:val="Standard"/>
        <w:ind w:firstLine="4502"/>
        <w:jc w:val="both"/>
        <w:rPr>
          <w:rFonts w:ascii="Times New Roman" w:hAnsi="Times New Roman" w:cs="Times New Roman"/>
        </w:rPr>
      </w:pPr>
    </w:p>
    <w:p w14:paraId="585B05C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1º</w:t>
      </w:r>
      <w:r w:rsidRPr="00F4160E">
        <w:rPr>
          <w:rFonts w:ascii="Times New Roman" w:hAnsi="Times New Roman" w:cs="Times New Roman"/>
        </w:rPr>
        <w:t xml:space="preserve"> A função de confiança será exercida exclusivamente por servidores ocupantes de cargos de provimento efetivo e destina-se apenas às atribuições de direção, chefia e assessoramento.</w:t>
      </w:r>
    </w:p>
    <w:p w14:paraId="36F9B3D5" w14:textId="77777777" w:rsidR="00C7065F" w:rsidRPr="00F4160E" w:rsidRDefault="00C7065F" w:rsidP="00C7065F">
      <w:pPr>
        <w:pStyle w:val="Standard"/>
        <w:ind w:firstLine="4502"/>
        <w:jc w:val="both"/>
        <w:rPr>
          <w:rFonts w:ascii="Times New Roman" w:hAnsi="Times New Roman" w:cs="Times New Roman"/>
        </w:rPr>
      </w:pPr>
    </w:p>
    <w:p w14:paraId="2474B49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2º</w:t>
      </w:r>
      <w:r w:rsidRPr="00F4160E">
        <w:rPr>
          <w:rFonts w:ascii="Times New Roman" w:hAnsi="Times New Roman" w:cs="Times New Roman"/>
        </w:rPr>
        <w:t xml:space="preserve"> O prazo para o servidor empossado em cargo público entrar em exercício é de 5 (cinco) dias úteis, contados da data da posse.</w:t>
      </w:r>
    </w:p>
    <w:p w14:paraId="2C41DAC1" w14:textId="77777777" w:rsidR="00C7065F" w:rsidRPr="00F4160E" w:rsidRDefault="00C7065F" w:rsidP="00C7065F">
      <w:pPr>
        <w:pStyle w:val="Standard"/>
        <w:ind w:firstLine="4502"/>
        <w:jc w:val="both"/>
        <w:rPr>
          <w:rFonts w:ascii="Times New Roman" w:hAnsi="Times New Roman" w:cs="Times New Roman"/>
        </w:rPr>
      </w:pPr>
    </w:p>
    <w:p w14:paraId="7571F14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3º</w:t>
      </w:r>
      <w:r w:rsidRPr="00F4160E">
        <w:rPr>
          <w:rFonts w:ascii="Times New Roman" w:hAnsi="Times New Roman" w:cs="Times New Roman"/>
        </w:rPr>
        <w:t xml:space="preserve"> O início do exercício da função de confiança coincidirá com a data de publicação do ato de designação, salvo quando o servidor estiver em licença ou afastado por qualquer motivo legal, hipótese em que recairá no primeiro dia útil após o término do impedimento, que não poderá exceder a 30 (trinta) dias da publicação.</w:t>
      </w:r>
    </w:p>
    <w:p w14:paraId="2F4248D3" w14:textId="77777777" w:rsidR="00C7065F" w:rsidRPr="00F4160E" w:rsidRDefault="00C7065F" w:rsidP="00C7065F">
      <w:pPr>
        <w:pStyle w:val="Standard"/>
        <w:ind w:firstLine="4502"/>
        <w:jc w:val="both"/>
        <w:rPr>
          <w:rFonts w:ascii="Times New Roman" w:hAnsi="Times New Roman" w:cs="Times New Roman"/>
        </w:rPr>
      </w:pPr>
    </w:p>
    <w:p w14:paraId="1CF08F4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4º</w:t>
      </w:r>
      <w:r w:rsidRPr="00F4160E">
        <w:rPr>
          <w:rFonts w:ascii="Times New Roman" w:hAnsi="Times New Roman" w:cs="Times New Roman"/>
        </w:rPr>
        <w:t xml:space="preserve"> O servidor será exonerado do cargo ou será tornado sem efeito o ato de sua designação para a função de confiança, se não entrar em exercício nos prazos previstos neste artigo.</w:t>
      </w:r>
    </w:p>
    <w:p w14:paraId="53B4B130" w14:textId="77777777" w:rsidR="00C7065F" w:rsidRPr="00F4160E" w:rsidRDefault="00C7065F" w:rsidP="00C7065F">
      <w:pPr>
        <w:pStyle w:val="Standard"/>
        <w:ind w:firstLine="4502"/>
        <w:jc w:val="both"/>
        <w:rPr>
          <w:rFonts w:ascii="Times New Roman" w:hAnsi="Times New Roman" w:cs="Times New Roman"/>
        </w:rPr>
      </w:pPr>
    </w:p>
    <w:p w14:paraId="55FE72F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5º</w:t>
      </w:r>
      <w:r w:rsidRPr="00F4160E">
        <w:rPr>
          <w:rFonts w:ascii="Times New Roman" w:hAnsi="Times New Roman" w:cs="Times New Roman"/>
        </w:rPr>
        <w:t xml:space="preserve"> À autoridade competente do órgão ou entidade para onde for nomeado ou designado o servidor compete dar-lhe exercício.</w:t>
      </w:r>
    </w:p>
    <w:p w14:paraId="1D8CBF6D" w14:textId="77777777" w:rsidR="00C7065F" w:rsidRPr="00F9709C" w:rsidRDefault="00C7065F" w:rsidP="00C7065F">
      <w:pPr>
        <w:pStyle w:val="Standard"/>
        <w:ind w:firstLine="4502"/>
        <w:jc w:val="both"/>
        <w:rPr>
          <w:rFonts w:ascii="Times New Roman" w:hAnsi="Times New Roman" w:cs="Times New Roman"/>
          <w:b/>
          <w:bCs/>
        </w:rPr>
      </w:pPr>
    </w:p>
    <w:p w14:paraId="3B9888B2"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22.</w:t>
      </w:r>
      <w:r w:rsidRPr="00F4160E">
        <w:rPr>
          <w:rFonts w:ascii="Times New Roman" w:hAnsi="Times New Roman" w:cs="Times New Roman"/>
        </w:rPr>
        <w:t xml:space="preserve"> O início, a suspensão, a interrupção e o reinício do exercício serão registrados no assentamento individual do servidor.</w:t>
      </w:r>
    </w:p>
    <w:p w14:paraId="65C0F52B" w14:textId="77777777" w:rsidR="00C7065F" w:rsidRPr="00F4160E" w:rsidRDefault="00C7065F" w:rsidP="00C7065F">
      <w:pPr>
        <w:pStyle w:val="Standard"/>
        <w:ind w:firstLine="4502"/>
        <w:jc w:val="both"/>
        <w:rPr>
          <w:rFonts w:ascii="Times New Roman" w:hAnsi="Times New Roman" w:cs="Times New Roman"/>
        </w:rPr>
      </w:pPr>
    </w:p>
    <w:p w14:paraId="368A7107"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Ao entrar em exercício, o servidor apresentará ao órgão competente os elementos necessários ao seu assentamento individual.</w:t>
      </w:r>
    </w:p>
    <w:p w14:paraId="781EDD6D" w14:textId="77777777" w:rsidR="00C7065F" w:rsidRPr="00F4160E" w:rsidRDefault="00C7065F" w:rsidP="00C7065F">
      <w:pPr>
        <w:pStyle w:val="Standard"/>
        <w:ind w:firstLine="4502"/>
        <w:jc w:val="both"/>
        <w:rPr>
          <w:rFonts w:ascii="Times New Roman" w:hAnsi="Times New Roman" w:cs="Times New Roman"/>
        </w:rPr>
      </w:pPr>
    </w:p>
    <w:p w14:paraId="53218E2A"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23.</w:t>
      </w:r>
      <w:r w:rsidRPr="00F4160E">
        <w:rPr>
          <w:rFonts w:ascii="Times New Roman" w:hAnsi="Times New Roman" w:cs="Times New Roman"/>
        </w:rPr>
        <w:t xml:space="preserve"> A promoção não interrompe o tempo de exercício, que é contado no novo posicionamento na carreira a partir da data de publicação do ato que promover o servidor.</w:t>
      </w:r>
    </w:p>
    <w:p w14:paraId="4957CCEE" w14:textId="77777777" w:rsidR="00C7065F" w:rsidRPr="00F4160E" w:rsidRDefault="00C7065F" w:rsidP="00C7065F">
      <w:pPr>
        <w:pStyle w:val="Standard"/>
        <w:ind w:firstLine="4502"/>
        <w:jc w:val="both"/>
        <w:rPr>
          <w:rFonts w:ascii="Times New Roman" w:hAnsi="Times New Roman" w:cs="Times New Roman"/>
        </w:rPr>
      </w:pPr>
    </w:p>
    <w:p w14:paraId="485DA0F9"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Seção III</w:t>
      </w:r>
    </w:p>
    <w:p w14:paraId="05C0A2C1" w14:textId="77777777" w:rsidR="00F9709C" w:rsidRPr="00F9709C" w:rsidRDefault="00F9709C" w:rsidP="00F9709C">
      <w:pPr>
        <w:pStyle w:val="Standard"/>
        <w:jc w:val="center"/>
        <w:rPr>
          <w:rFonts w:ascii="Times New Roman" w:hAnsi="Times New Roman" w:cs="Times New Roman"/>
          <w:b/>
          <w:bCs/>
        </w:rPr>
      </w:pPr>
    </w:p>
    <w:p w14:paraId="4AF55A7B"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Da Avaliação dos Profissionais da Educação</w:t>
      </w:r>
    </w:p>
    <w:p w14:paraId="419CFB59" w14:textId="77777777" w:rsidR="00C7065F" w:rsidRPr="00F9709C" w:rsidRDefault="00C7065F" w:rsidP="00F9709C">
      <w:pPr>
        <w:pStyle w:val="Standard"/>
        <w:jc w:val="center"/>
        <w:rPr>
          <w:rFonts w:ascii="Times New Roman" w:hAnsi="Times New Roman" w:cs="Times New Roman"/>
          <w:b/>
          <w:bCs/>
        </w:rPr>
      </w:pPr>
    </w:p>
    <w:p w14:paraId="3E6356EE"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Subseção I</w:t>
      </w:r>
    </w:p>
    <w:p w14:paraId="430B4CA1" w14:textId="77777777" w:rsidR="00F9709C" w:rsidRPr="00F9709C" w:rsidRDefault="00F9709C" w:rsidP="00F9709C">
      <w:pPr>
        <w:pStyle w:val="Standard"/>
        <w:jc w:val="center"/>
        <w:rPr>
          <w:rFonts w:ascii="Times New Roman" w:hAnsi="Times New Roman" w:cs="Times New Roman"/>
          <w:b/>
          <w:bCs/>
        </w:rPr>
      </w:pPr>
    </w:p>
    <w:p w14:paraId="040ABAE3"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Do Estágio Probatório</w:t>
      </w:r>
    </w:p>
    <w:p w14:paraId="2AB04273" w14:textId="77777777" w:rsidR="00C7065F" w:rsidRPr="00F4160E" w:rsidRDefault="00C7065F" w:rsidP="00F9709C">
      <w:pPr>
        <w:pStyle w:val="Standard"/>
        <w:jc w:val="center"/>
        <w:rPr>
          <w:rFonts w:ascii="Times New Roman" w:hAnsi="Times New Roman" w:cs="Times New Roman"/>
        </w:rPr>
      </w:pPr>
    </w:p>
    <w:p w14:paraId="46F2012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24.</w:t>
      </w:r>
      <w:r w:rsidRPr="00F4160E">
        <w:rPr>
          <w:rFonts w:ascii="Times New Roman" w:hAnsi="Times New Roman" w:cs="Times New Roman"/>
        </w:rPr>
        <w:t xml:space="preserve"> Ao entrar em exercício, o servidor nomeado para cargo de provimento efetivo ficará sujeito ao estágio probatório por período de 3 (três) anos, durante o qual a sua aptidão e capacidade serão objeto de avaliação para o desempenho do cargo, observados, no mínimo, os seguintes fatores:</w:t>
      </w:r>
    </w:p>
    <w:p w14:paraId="4D232B08" w14:textId="77777777" w:rsidR="00C7065F" w:rsidRPr="00F4160E" w:rsidRDefault="00C7065F" w:rsidP="00C7065F">
      <w:pPr>
        <w:pStyle w:val="Standard"/>
        <w:ind w:firstLine="4502"/>
        <w:jc w:val="both"/>
        <w:rPr>
          <w:rFonts w:ascii="Times New Roman" w:hAnsi="Times New Roman" w:cs="Times New Roman"/>
        </w:rPr>
      </w:pPr>
    </w:p>
    <w:p w14:paraId="5936A10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assiduidade</w:t>
      </w:r>
      <w:proofErr w:type="gramEnd"/>
      <w:r w:rsidRPr="00F4160E">
        <w:rPr>
          <w:rFonts w:ascii="Times New Roman" w:hAnsi="Times New Roman" w:cs="Times New Roman"/>
        </w:rPr>
        <w:t>;</w:t>
      </w:r>
    </w:p>
    <w:p w14:paraId="1FCC828E" w14:textId="77777777" w:rsidR="00C7065F" w:rsidRPr="00F4160E" w:rsidRDefault="00C7065F" w:rsidP="00C7065F">
      <w:pPr>
        <w:pStyle w:val="Standard"/>
        <w:ind w:firstLine="4502"/>
        <w:jc w:val="both"/>
        <w:rPr>
          <w:rFonts w:ascii="Times New Roman" w:hAnsi="Times New Roman" w:cs="Times New Roman"/>
        </w:rPr>
      </w:pPr>
    </w:p>
    <w:p w14:paraId="03B9427A"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disciplina</w:t>
      </w:r>
      <w:proofErr w:type="gramEnd"/>
      <w:r w:rsidRPr="00F4160E">
        <w:rPr>
          <w:rFonts w:ascii="Times New Roman" w:hAnsi="Times New Roman" w:cs="Times New Roman"/>
        </w:rPr>
        <w:t>;</w:t>
      </w:r>
    </w:p>
    <w:p w14:paraId="75380155" w14:textId="77777777" w:rsidR="00C7065F" w:rsidRPr="00F4160E" w:rsidRDefault="00C7065F" w:rsidP="00C7065F">
      <w:pPr>
        <w:pStyle w:val="Standard"/>
        <w:ind w:firstLine="4502"/>
        <w:jc w:val="both"/>
        <w:rPr>
          <w:rFonts w:ascii="Times New Roman" w:hAnsi="Times New Roman" w:cs="Times New Roman"/>
        </w:rPr>
      </w:pPr>
    </w:p>
    <w:p w14:paraId="009810DF"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III</w:t>
      </w:r>
      <w:r w:rsidRPr="00F4160E">
        <w:rPr>
          <w:rFonts w:ascii="Times New Roman" w:hAnsi="Times New Roman" w:cs="Times New Roman"/>
        </w:rPr>
        <w:t xml:space="preserve"> – postura ética, compromisso e dedicação;</w:t>
      </w:r>
    </w:p>
    <w:p w14:paraId="64CBD935" w14:textId="77777777" w:rsidR="00C7065F" w:rsidRPr="00F4160E" w:rsidRDefault="00C7065F" w:rsidP="00C7065F">
      <w:pPr>
        <w:pStyle w:val="Standard"/>
        <w:ind w:firstLine="4502"/>
        <w:jc w:val="both"/>
        <w:rPr>
          <w:rFonts w:ascii="Times New Roman" w:hAnsi="Times New Roman" w:cs="Times New Roman"/>
        </w:rPr>
      </w:pPr>
    </w:p>
    <w:p w14:paraId="7B58A7CF"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responsabilidade</w:t>
      </w:r>
      <w:proofErr w:type="gramEnd"/>
      <w:r w:rsidRPr="00F4160E">
        <w:rPr>
          <w:rFonts w:ascii="Times New Roman" w:hAnsi="Times New Roman" w:cs="Times New Roman"/>
        </w:rPr>
        <w:t>;</w:t>
      </w:r>
    </w:p>
    <w:p w14:paraId="132AA88A" w14:textId="77777777" w:rsidR="00C7065F" w:rsidRPr="00F4160E" w:rsidRDefault="00C7065F" w:rsidP="00C7065F">
      <w:pPr>
        <w:pStyle w:val="Standard"/>
        <w:ind w:firstLine="4502"/>
        <w:jc w:val="both"/>
        <w:rPr>
          <w:rFonts w:ascii="Times New Roman" w:hAnsi="Times New Roman" w:cs="Times New Roman"/>
        </w:rPr>
      </w:pPr>
    </w:p>
    <w:p w14:paraId="66905ED1"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eficiência</w:t>
      </w:r>
      <w:proofErr w:type="gramEnd"/>
      <w:r w:rsidRPr="00F4160E">
        <w:rPr>
          <w:rFonts w:ascii="Times New Roman" w:hAnsi="Times New Roman" w:cs="Times New Roman"/>
        </w:rPr>
        <w:t xml:space="preserve"> no trabalho;</w:t>
      </w:r>
    </w:p>
    <w:p w14:paraId="4B9269F7" w14:textId="77777777" w:rsidR="00C7065F" w:rsidRPr="00F4160E" w:rsidRDefault="00C7065F" w:rsidP="00C7065F">
      <w:pPr>
        <w:pStyle w:val="Standard"/>
        <w:ind w:firstLine="4502"/>
        <w:jc w:val="both"/>
        <w:rPr>
          <w:rFonts w:ascii="Times New Roman" w:hAnsi="Times New Roman" w:cs="Times New Roman"/>
        </w:rPr>
      </w:pPr>
    </w:p>
    <w:p w14:paraId="4AF8141A"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VI –</w:t>
      </w:r>
      <w:r w:rsidRPr="00F4160E">
        <w:rPr>
          <w:rFonts w:ascii="Times New Roman" w:hAnsi="Times New Roman" w:cs="Times New Roman"/>
        </w:rPr>
        <w:t xml:space="preserve"> </w:t>
      </w:r>
      <w:proofErr w:type="gramStart"/>
      <w:r w:rsidRPr="00F4160E">
        <w:rPr>
          <w:rFonts w:ascii="Times New Roman" w:hAnsi="Times New Roman" w:cs="Times New Roman"/>
        </w:rPr>
        <w:t>qualidade</w:t>
      </w:r>
      <w:proofErr w:type="gramEnd"/>
      <w:r w:rsidRPr="00F4160E">
        <w:rPr>
          <w:rFonts w:ascii="Times New Roman" w:hAnsi="Times New Roman" w:cs="Times New Roman"/>
        </w:rPr>
        <w:t xml:space="preserve"> do trabalho;</w:t>
      </w:r>
    </w:p>
    <w:p w14:paraId="2A280E73" w14:textId="77777777" w:rsidR="00C7065F" w:rsidRPr="00F4160E" w:rsidRDefault="00C7065F" w:rsidP="00C7065F">
      <w:pPr>
        <w:pStyle w:val="Standard"/>
        <w:ind w:firstLine="4502"/>
        <w:jc w:val="both"/>
        <w:rPr>
          <w:rFonts w:ascii="Times New Roman" w:hAnsi="Times New Roman" w:cs="Times New Roman"/>
        </w:rPr>
      </w:pPr>
    </w:p>
    <w:p w14:paraId="5DBF25E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VII </w:t>
      </w:r>
      <w:r w:rsidRPr="00F4160E">
        <w:rPr>
          <w:rFonts w:ascii="Times New Roman" w:hAnsi="Times New Roman" w:cs="Times New Roman"/>
        </w:rPr>
        <w:t>– capacidade de iniciativa.</w:t>
      </w:r>
    </w:p>
    <w:p w14:paraId="091EA7E7" w14:textId="77777777" w:rsidR="00C7065F" w:rsidRPr="00F4160E" w:rsidRDefault="00C7065F" w:rsidP="00C7065F">
      <w:pPr>
        <w:pStyle w:val="Standard"/>
        <w:ind w:firstLine="4502"/>
        <w:jc w:val="both"/>
        <w:rPr>
          <w:rFonts w:ascii="Times New Roman" w:hAnsi="Times New Roman" w:cs="Times New Roman"/>
        </w:rPr>
      </w:pPr>
    </w:p>
    <w:p w14:paraId="781C023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25.</w:t>
      </w:r>
      <w:r w:rsidRPr="00F4160E">
        <w:rPr>
          <w:rFonts w:ascii="Times New Roman" w:hAnsi="Times New Roman" w:cs="Times New Roman"/>
        </w:rPr>
        <w:t xml:space="preserve"> O servidor em estágio probatório será avaliado nos termos do artigo 29 desta Lei Complementar.</w:t>
      </w:r>
    </w:p>
    <w:p w14:paraId="658EB646" w14:textId="77777777" w:rsidR="00C7065F" w:rsidRPr="00F4160E" w:rsidRDefault="00C7065F" w:rsidP="00C7065F">
      <w:pPr>
        <w:pStyle w:val="Standard"/>
        <w:ind w:firstLine="4502"/>
        <w:jc w:val="both"/>
        <w:rPr>
          <w:rFonts w:ascii="Times New Roman" w:hAnsi="Times New Roman" w:cs="Times New Roman"/>
        </w:rPr>
      </w:pPr>
    </w:p>
    <w:p w14:paraId="2EF38CA6"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26.</w:t>
      </w:r>
      <w:r w:rsidRPr="00F4160E">
        <w:rPr>
          <w:rFonts w:ascii="Times New Roman" w:hAnsi="Times New Roman" w:cs="Times New Roman"/>
        </w:rPr>
        <w:t xml:space="preserve"> O servidor em estágio probatório poderá exercer cargos de provimento em comissão, função de confiança, de direção, chefia ou assessoramento.</w:t>
      </w:r>
    </w:p>
    <w:p w14:paraId="50678163" w14:textId="77777777" w:rsidR="00C7065F" w:rsidRPr="00F4160E" w:rsidRDefault="00C7065F" w:rsidP="00C7065F">
      <w:pPr>
        <w:pStyle w:val="Standard"/>
        <w:ind w:firstLine="4502"/>
        <w:jc w:val="both"/>
        <w:rPr>
          <w:rFonts w:ascii="Times New Roman" w:hAnsi="Times New Roman" w:cs="Times New Roman"/>
        </w:rPr>
      </w:pPr>
    </w:p>
    <w:p w14:paraId="2DDB9EF0"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27.</w:t>
      </w:r>
      <w:r w:rsidRPr="00F4160E">
        <w:rPr>
          <w:rFonts w:ascii="Times New Roman" w:hAnsi="Times New Roman" w:cs="Times New Roman"/>
        </w:rPr>
        <w:t xml:space="preserve"> Não se concederá ao servidor em estágio probatório as licenças e os afastamentos previstos nos incisos V e VI do artigo 143 desta Lei Complementar.</w:t>
      </w:r>
    </w:p>
    <w:p w14:paraId="5D6D2D36" w14:textId="77777777" w:rsidR="00C7065F" w:rsidRPr="00F4160E" w:rsidRDefault="00C7065F" w:rsidP="00C7065F">
      <w:pPr>
        <w:pStyle w:val="Standard"/>
        <w:ind w:firstLine="4502"/>
        <w:jc w:val="both"/>
        <w:rPr>
          <w:rFonts w:ascii="Times New Roman" w:hAnsi="Times New Roman" w:cs="Times New Roman"/>
        </w:rPr>
      </w:pPr>
    </w:p>
    <w:p w14:paraId="406C4A2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28.</w:t>
      </w:r>
      <w:r w:rsidRPr="00F4160E">
        <w:rPr>
          <w:rFonts w:ascii="Times New Roman" w:hAnsi="Times New Roman" w:cs="Times New Roman"/>
        </w:rPr>
        <w:t xml:space="preserve"> O estágio probatório ficará suspenso:</w:t>
      </w:r>
    </w:p>
    <w:p w14:paraId="1565BCB2" w14:textId="77777777" w:rsidR="00C7065F" w:rsidRPr="00F4160E" w:rsidRDefault="00C7065F" w:rsidP="00C7065F">
      <w:pPr>
        <w:pStyle w:val="Standard"/>
        <w:ind w:firstLine="4502"/>
        <w:jc w:val="both"/>
        <w:rPr>
          <w:rFonts w:ascii="Times New Roman" w:hAnsi="Times New Roman" w:cs="Times New Roman"/>
        </w:rPr>
      </w:pPr>
    </w:p>
    <w:p w14:paraId="7B04BC2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durante</w:t>
      </w:r>
      <w:proofErr w:type="gramEnd"/>
      <w:r w:rsidRPr="00F4160E">
        <w:rPr>
          <w:rFonts w:ascii="Times New Roman" w:hAnsi="Times New Roman" w:cs="Times New Roman"/>
        </w:rPr>
        <w:t xml:space="preserve"> as licenças e os afastamentos previstos no artigo 143, incisos I a IV, VII e VIII, e artigo 181 desta Lei Complementar e será retomado a partir do término do impedimento;</w:t>
      </w:r>
    </w:p>
    <w:p w14:paraId="7FB3D712" w14:textId="77777777" w:rsidR="00C7065F" w:rsidRPr="00F4160E" w:rsidRDefault="00C7065F" w:rsidP="00C7065F">
      <w:pPr>
        <w:pStyle w:val="Standard"/>
        <w:ind w:firstLine="4502"/>
        <w:jc w:val="both"/>
        <w:rPr>
          <w:rFonts w:ascii="Times New Roman" w:hAnsi="Times New Roman" w:cs="Times New Roman"/>
        </w:rPr>
      </w:pPr>
    </w:p>
    <w:p w14:paraId="314ECDB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no</w:t>
      </w:r>
      <w:proofErr w:type="gramEnd"/>
      <w:r w:rsidRPr="00F4160E">
        <w:rPr>
          <w:rFonts w:ascii="Times New Roman" w:hAnsi="Times New Roman" w:cs="Times New Roman"/>
        </w:rPr>
        <w:t xml:space="preserve"> período em que o servidor estiver afastado de seu cargo, respondendo a processo administrativo disciplinar.</w:t>
      </w:r>
    </w:p>
    <w:p w14:paraId="3737C3C5" w14:textId="77777777" w:rsidR="00C7065F" w:rsidRPr="00F4160E" w:rsidRDefault="00C7065F" w:rsidP="00C7065F">
      <w:pPr>
        <w:pStyle w:val="Standard"/>
        <w:ind w:firstLine="4502"/>
        <w:jc w:val="both"/>
        <w:rPr>
          <w:rFonts w:ascii="Times New Roman" w:hAnsi="Times New Roman" w:cs="Times New Roman"/>
        </w:rPr>
      </w:pPr>
    </w:p>
    <w:p w14:paraId="715E3CE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xml:space="preserve"> O período em que os servidores concursados estiverem exercendo cargos de provimento em comissão e funções de confiança será considerado como tempo de efetivo exercício para fins de contagem do estágio probatório a que alude o caput do artigo 24 desta Lei Complementar.</w:t>
      </w:r>
    </w:p>
    <w:p w14:paraId="47541A34" w14:textId="77777777" w:rsidR="00C7065F" w:rsidRPr="00F4160E" w:rsidRDefault="00C7065F" w:rsidP="00C7065F">
      <w:pPr>
        <w:pStyle w:val="Standard"/>
        <w:ind w:firstLine="4502"/>
        <w:jc w:val="both"/>
        <w:rPr>
          <w:rFonts w:ascii="Times New Roman" w:hAnsi="Times New Roman" w:cs="Times New Roman"/>
        </w:rPr>
      </w:pPr>
    </w:p>
    <w:p w14:paraId="007E0919"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Subseção II</w:t>
      </w:r>
    </w:p>
    <w:p w14:paraId="75E2B9D1" w14:textId="77777777" w:rsidR="00F9709C" w:rsidRPr="00F9709C" w:rsidRDefault="00F9709C" w:rsidP="00F9709C">
      <w:pPr>
        <w:pStyle w:val="Standard"/>
        <w:jc w:val="center"/>
        <w:rPr>
          <w:rFonts w:ascii="Times New Roman" w:hAnsi="Times New Roman" w:cs="Times New Roman"/>
          <w:b/>
          <w:bCs/>
        </w:rPr>
      </w:pPr>
    </w:p>
    <w:p w14:paraId="7E2FAD24"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Da Avaliação Especial de Desempenho</w:t>
      </w:r>
    </w:p>
    <w:p w14:paraId="06122C9A" w14:textId="77777777" w:rsidR="00C7065F" w:rsidRPr="00F4160E" w:rsidRDefault="00C7065F" w:rsidP="00C7065F">
      <w:pPr>
        <w:pStyle w:val="Standard"/>
        <w:ind w:firstLine="4502"/>
        <w:jc w:val="both"/>
        <w:rPr>
          <w:rFonts w:ascii="Times New Roman" w:hAnsi="Times New Roman" w:cs="Times New Roman"/>
        </w:rPr>
      </w:pPr>
    </w:p>
    <w:p w14:paraId="0245CBF8"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29.</w:t>
      </w:r>
      <w:r w:rsidRPr="00F4160E">
        <w:rPr>
          <w:rFonts w:ascii="Times New Roman" w:hAnsi="Times New Roman" w:cs="Times New Roman"/>
        </w:rPr>
        <w:t xml:space="preserve"> A Avaliação Especial de Desempenho – AED tem por finalidade apurar se o servidor, durante o período do estágio probatório, apresenta aptidão e capacidade para o exercício do cargo pelo qual foi habilitado em concurso público, e será realizada por comissão instituída para essa finalidade, de acordo com critérios estabelecidos em regulamento específico, observadas as seguintes condições:</w:t>
      </w:r>
    </w:p>
    <w:p w14:paraId="4AAE892A" w14:textId="77777777" w:rsidR="00C7065F" w:rsidRPr="00F4160E" w:rsidRDefault="00C7065F" w:rsidP="00C7065F">
      <w:pPr>
        <w:pStyle w:val="Standard"/>
        <w:ind w:firstLine="4502"/>
        <w:jc w:val="both"/>
        <w:rPr>
          <w:rFonts w:ascii="Times New Roman" w:hAnsi="Times New Roman" w:cs="Times New Roman"/>
        </w:rPr>
      </w:pPr>
    </w:p>
    <w:p w14:paraId="24D0E036"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avaliação</w:t>
      </w:r>
      <w:proofErr w:type="gramEnd"/>
      <w:r w:rsidRPr="00F4160E">
        <w:rPr>
          <w:rFonts w:ascii="Times New Roman" w:hAnsi="Times New Roman" w:cs="Times New Roman"/>
        </w:rPr>
        <w:t xml:space="preserve"> do profissional nos aspectos compatíveis com o exercício do cargo público;</w:t>
      </w:r>
    </w:p>
    <w:p w14:paraId="7C363AD3" w14:textId="77777777" w:rsidR="00C7065F" w:rsidRPr="00F4160E" w:rsidRDefault="00C7065F" w:rsidP="00C7065F">
      <w:pPr>
        <w:pStyle w:val="Standard"/>
        <w:ind w:firstLine="4502"/>
        <w:jc w:val="both"/>
        <w:rPr>
          <w:rFonts w:ascii="Times New Roman" w:hAnsi="Times New Roman" w:cs="Times New Roman"/>
        </w:rPr>
      </w:pPr>
    </w:p>
    <w:p w14:paraId="477BAE3B"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definição</w:t>
      </w:r>
      <w:proofErr w:type="gramEnd"/>
      <w:r w:rsidRPr="00F4160E">
        <w:rPr>
          <w:rFonts w:ascii="Times New Roman" w:hAnsi="Times New Roman" w:cs="Times New Roman"/>
        </w:rPr>
        <w:t xml:space="preserve"> dos níveis de responsabilidade dos profissionais que deverão atuar no processo de avaliação;</w:t>
      </w:r>
    </w:p>
    <w:p w14:paraId="6ED7F7C1" w14:textId="77777777" w:rsidR="00C7065F" w:rsidRPr="00F4160E" w:rsidRDefault="00C7065F" w:rsidP="00C7065F">
      <w:pPr>
        <w:pStyle w:val="Standard"/>
        <w:ind w:firstLine="4502"/>
        <w:jc w:val="both"/>
        <w:rPr>
          <w:rFonts w:ascii="Times New Roman" w:hAnsi="Times New Roman" w:cs="Times New Roman"/>
        </w:rPr>
      </w:pPr>
    </w:p>
    <w:p w14:paraId="6E489DA6"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xml:space="preserve">III </w:t>
      </w:r>
      <w:r w:rsidRPr="00F4160E">
        <w:rPr>
          <w:rFonts w:ascii="Times New Roman" w:hAnsi="Times New Roman" w:cs="Times New Roman"/>
        </w:rPr>
        <w:t>– definição dos prazos necessários para avaliação e respectiva conclusão.</w:t>
      </w:r>
    </w:p>
    <w:p w14:paraId="72D4D0EE" w14:textId="77777777" w:rsidR="00C7065F" w:rsidRPr="00F4160E" w:rsidRDefault="00C7065F" w:rsidP="00C7065F">
      <w:pPr>
        <w:pStyle w:val="Standard"/>
        <w:ind w:firstLine="4502"/>
        <w:jc w:val="both"/>
        <w:rPr>
          <w:rFonts w:ascii="Times New Roman" w:hAnsi="Times New Roman" w:cs="Times New Roman"/>
        </w:rPr>
      </w:pPr>
    </w:p>
    <w:p w14:paraId="69601C64"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xml:space="preserve"> Os fatores que serão considerados na Avaliação Especial de Desempenho estão dispostos no artigo 24 desta Lei Complementar.</w:t>
      </w:r>
    </w:p>
    <w:p w14:paraId="272E11C1" w14:textId="77777777" w:rsidR="00C7065F" w:rsidRPr="00F4160E" w:rsidRDefault="00C7065F" w:rsidP="00C7065F">
      <w:pPr>
        <w:pStyle w:val="Standard"/>
        <w:ind w:firstLine="4502"/>
        <w:jc w:val="both"/>
        <w:rPr>
          <w:rFonts w:ascii="Times New Roman" w:hAnsi="Times New Roman" w:cs="Times New Roman"/>
        </w:rPr>
      </w:pPr>
    </w:p>
    <w:p w14:paraId="2D6BE265"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Subseção III</w:t>
      </w:r>
    </w:p>
    <w:p w14:paraId="4C952943" w14:textId="77777777" w:rsidR="00F9709C" w:rsidRPr="00F9709C" w:rsidRDefault="00F9709C" w:rsidP="00F9709C">
      <w:pPr>
        <w:pStyle w:val="Standard"/>
        <w:jc w:val="center"/>
        <w:rPr>
          <w:rFonts w:ascii="Times New Roman" w:hAnsi="Times New Roman" w:cs="Times New Roman"/>
          <w:b/>
          <w:bCs/>
        </w:rPr>
      </w:pPr>
    </w:p>
    <w:p w14:paraId="1ED908E5" w14:textId="31454860" w:rsidR="00C7065F" w:rsidRPr="00F9709C" w:rsidRDefault="00F9709C" w:rsidP="00F9709C">
      <w:pPr>
        <w:pStyle w:val="Standard"/>
        <w:jc w:val="center"/>
        <w:rPr>
          <w:rFonts w:ascii="Times New Roman" w:hAnsi="Times New Roman" w:cs="Times New Roman"/>
          <w:b/>
          <w:bCs/>
        </w:rPr>
      </w:pPr>
      <w:r>
        <w:rPr>
          <w:rFonts w:ascii="Times New Roman" w:hAnsi="Times New Roman" w:cs="Times New Roman"/>
          <w:b/>
          <w:bCs/>
        </w:rPr>
        <w:t>D</w:t>
      </w:r>
      <w:r w:rsidR="00C7065F" w:rsidRPr="00F9709C">
        <w:rPr>
          <w:rFonts w:ascii="Times New Roman" w:hAnsi="Times New Roman" w:cs="Times New Roman"/>
          <w:b/>
          <w:bCs/>
        </w:rPr>
        <w:t>a Estabilidade</w:t>
      </w:r>
    </w:p>
    <w:p w14:paraId="0737089F" w14:textId="77777777" w:rsidR="00C7065F" w:rsidRPr="00F9709C" w:rsidRDefault="00C7065F" w:rsidP="00F9709C">
      <w:pPr>
        <w:pStyle w:val="Standard"/>
        <w:jc w:val="center"/>
        <w:rPr>
          <w:rFonts w:ascii="Times New Roman" w:hAnsi="Times New Roman" w:cs="Times New Roman"/>
          <w:b/>
          <w:bCs/>
        </w:rPr>
      </w:pPr>
    </w:p>
    <w:p w14:paraId="65525D8D"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30.</w:t>
      </w:r>
      <w:r w:rsidRPr="00F4160E">
        <w:rPr>
          <w:rFonts w:ascii="Times New Roman" w:hAnsi="Times New Roman" w:cs="Times New Roman"/>
        </w:rPr>
        <w:t xml:space="preserve"> O servidor público, integrante do Quadro do Magistério, habilitado em concurso público e empossado em cargo de provimento efetivo, adquirirá estabilidade no serviço público ao completar 3 (três) anos de efetivo exercício.</w:t>
      </w:r>
    </w:p>
    <w:p w14:paraId="23DBE75B" w14:textId="77777777" w:rsidR="00C7065F" w:rsidRPr="00F4160E" w:rsidRDefault="00C7065F" w:rsidP="00C7065F">
      <w:pPr>
        <w:pStyle w:val="Standard"/>
        <w:ind w:firstLine="4502"/>
        <w:jc w:val="both"/>
        <w:rPr>
          <w:rFonts w:ascii="Times New Roman" w:hAnsi="Times New Roman" w:cs="Times New Roman"/>
        </w:rPr>
      </w:pPr>
    </w:p>
    <w:p w14:paraId="46474E92"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31.</w:t>
      </w:r>
      <w:r w:rsidRPr="00F4160E">
        <w:rPr>
          <w:rFonts w:ascii="Times New Roman" w:hAnsi="Times New Roman" w:cs="Times New Roman"/>
        </w:rPr>
        <w:t xml:space="preserve"> O servidor de que trata o artigo 30 desta Lei Complementar só perderá o cargo em virtude de sentença judicial transitada em julgado ou de processo administrativo disciplinar, no qual lhe seja assegurada ampla defesa.</w:t>
      </w:r>
    </w:p>
    <w:p w14:paraId="389E1FF0" w14:textId="77777777" w:rsidR="00C7065F" w:rsidRPr="00F4160E" w:rsidRDefault="00C7065F" w:rsidP="00C7065F">
      <w:pPr>
        <w:pStyle w:val="Standard"/>
        <w:ind w:firstLine="4502"/>
        <w:jc w:val="both"/>
        <w:rPr>
          <w:rFonts w:ascii="Times New Roman" w:hAnsi="Times New Roman" w:cs="Times New Roman"/>
        </w:rPr>
      </w:pPr>
    </w:p>
    <w:p w14:paraId="253C1F6B"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Parágrafo único.</w:t>
      </w:r>
      <w:r w:rsidRPr="00F4160E">
        <w:rPr>
          <w:rFonts w:ascii="Times New Roman" w:hAnsi="Times New Roman" w:cs="Times New Roman"/>
        </w:rPr>
        <w:t xml:space="preserve"> Extinto o cargo ou declarada a sua desnecessidade, o servidor estável integrante do Quadro do Magistério ficará em disponibilidade, com remuneração proporcional ao tempo de serviço, até seu adequado aproveitamento em outro cargo.</w:t>
      </w:r>
    </w:p>
    <w:p w14:paraId="0E8E0E90" w14:textId="77777777" w:rsidR="00C7065F" w:rsidRPr="00F4160E" w:rsidRDefault="00C7065F" w:rsidP="00C7065F">
      <w:pPr>
        <w:pStyle w:val="Standard"/>
        <w:ind w:firstLine="4502"/>
        <w:jc w:val="both"/>
        <w:rPr>
          <w:rFonts w:ascii="Times New Roman" w:hAnsi="Times New Roman" w:cs="Times New Roman"/>
        </w:rPr>
      </w:pPr>
    </w:p>
    <w:p w14:paraId="7AD150BF"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Seção IV</w:t>
      </w:r>
    </w:p>
    <w:p w14:paraId="5FBA4C05" w14:textId="77777777" w:rsidR="00F9709C" w:rsidRPr="00F9709C" w:rsidRDefault="00F9709C" w:rsidP="00F9709C">
      <w:pPr>
        <w:pStyle w:val="Standard"/>
        <w:jc w:val="center"/>
        <w:rPr>
          <w:rFonts w:ascii="Times New Roman" w:hAnsi="Times New Roman" w:cs="Times New Roman"/>
          <w:b/>
          <w:bCs/>
        </w:rPr>
      </w:pPr>
    </w:p>
    <w:p w14:paraId="4B13B68F"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Da Promoção</w:t>
      </w:r>
    </w:p>
    <w:p w14:paraId="4E4F5980" w14:textId="77777777" w:rsidR="00C7065F" w:rsidRPr="00F4160E" w:rsidRDefault="00C7065F" w:rsidP="00C7065F">
      <w:pPr>
        <w:pStyle w:val="Standard"/>
        <w:ind w:firstLine="4502"/>
        <w:jc w:val="both"/>
        <w:rPr>
          <w:rFonts w:ascii="Times New Roman" w:hAnsi="Times New Roman" w:cs="Times New Roman"/>
        </w:rPr>
      </w:pPr>
    </w:p>
    <w:p w14:paraId="55295D4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32.</w:t>
      </w:r>
      <w:r w:rsidRPr="00F4160E">
        <w:rPr>
          <w:rFonts w:ascii="Times New Roman" w:hAnsi="Times New Roman" w:cs="Times New Roman"/>
        </w:rPr>
        <w:t xml:space="preserve"> O sistema de classificação de cargos, a organização geral de pessoal, bem como as disposições e procedimentos relativos à promoção e acesso dos integrantes do Quadro do Magistério serão estabelecidos e definidos no Plano de Carreira, conforme disposto nesta Lei Complementar.</w:t>
      </w:r>
    </w:p>
    <w:p w14:paraId="2EEBC468" w14:textId="77777777" w:rsidR="00C7065F" w:rsidRPr="00F4160E" w:rsidRDefault="00C7065F" w:rsidP="00C7065F">
      <w:pPr>
        <w:pStyle w:val="Standard"/>
        <w:ind w:firstLine="4502"/>
        <w:jc w:val="both"/>
        <w:rPr>
          <w:rFonts w:ascii="Times New Roman" w:hAnsi="Times New Roman" w:cs="Times New Roman"/>
        </w:rPr>
      </w:pPr>
    </w:p>
    <w:p w14:paraId="25DAA74B" w14:textId="77777777" w:rsidR="00C7065F"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Seção V</w:t>
      </w:r>
    </w:p>
    <w:p w14:paraId="12B1DDA4" w14:textId="77777777" w:rsidR="00F9709C" w:rsidRPr="00F9709C" w:rsidRDefault="00F9709C" w:rsidP="00F9709C">
      <w:pPr>
        <w:pStyle w:val="Standard"/>
        <w:jc w:val="center"/>
        <w:rPr>
          <w:rFonts w:ascii="Times New Roman" w:hAnsi="Times New Roman" w:cs="Times New Roman"/>
          <w:b/>
          <w:bCs/>
        </w:rPr>
      </w:pPr>
    </w:p>
    <w:p w14:paraId="5050B619" w14:textId="77777777" w:rsidR="00C7065F" w:rsidRPr="00F9709C" w:rsidRDefault="00C7065F" w:rsidP="00F9709C">
      <w:pPr>
        <w:pStyle w:val="Standard"/>
        <w:jc w:val="center"/>
        <w:rPr>
          <w:rFonts w:ascii="Times New Roman" w:hAnsi="Times New Roman" w:cs="Times New Roman"/>
          <w:b/>
          <w:bCs/>
        </w:rPr>
      </w:pPr>
      <w:r w:rsidRPr="00F9709C">
        <w:rPr>
          <w:rFonts w:ascii="Times New Roman" w:hAnsi="Times New Roman" w:cs="Times New Roman"/>
          <w:b/>
          <w:bCs/>
        </w:rPr>
        <w:t>Da Readaptação</w:t>
      </w:r>
    </w:p>
    <w:p w14:paraId="4366AC5B" w14:textId="77777777" w:rsidR="00C7065F" w:rsidRPr="00F4160E" w:rsidRDefault="00C7065F" w:rsidP="00C7065F">
      <w:pPr>
        <w:pStyle w:val="Standard"/>
        <w:ind w:firstLine="4502"/>
        <w:jc w:val="both"/>
        <w:rPr>
          <w:rFonts w:ascii="Times New Roman" w:hAnsi="Times New Roman" w:cs="Times New Roman"/>
        </w:rPr>
      </w:pPr>
    </w:p>
    <w:p w14:paraId="54EEFFA4"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33.</w:t>
      </w:r>
      <w:r w:rsidRPr="00F4160E">
        <w:rPr>
          <w:rFonts w:ascii="Times New Roman" w:hAnsi="Times New Roman" w:cs="Times New Roman"/>
        </w:rPr>
        <w:t xml:space="preserve"> A readaptação é a investidura do servidor em cargo de atribuições e responsabilidades compatíveis com as limitações que tenha sofrido em sua capacidade física ou mental, verificada por inspeção médica.</w:t>
      </w:r>
    </w:p>
    <w:p w14:paraId="6FD21596" w14:textId="77777777" w:rsidR="00C7065F" w:rsidRPr="00F4160E" w:rsidRDefault="00C7065F" w:rsidP="00C7065F">
      <w:pPr>
        <w:pStyle w:val="Standard"/>
        <w:ind w:firstLine="4502"/>
        <w:jc w:val="both"/>
        <w:rPr>
          <w:rFonts w:ascii="Times New Roman" w:hAnsi="Times New Roman" w:cs="Times New Roman"/>
        </w:rPr>
      </w:pPr>
    </w:p>
    <w:p w14:paraId="6993019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1º</w:t>
      </w:r>
      <w:r w:rsidRPr="00F4160E">
        <w:rPr>
          <w:rFonts w:ascii="Times New Roman" w:hAnsi="Times New Roman" w:cs="Times New Roman"/>
        </w:rPr>
        <w:t xml:space="preserve"> Se julgado incapaz definitivamente para o serviço público, por inspeção médica, o readaptado será aposentado.</w:t>
      </w:r>
    </w:p>
    <w:p w14:paraId="47B1FA6B" w14:textId="77777777" w:rsidR="00C7065F" w:rsidRPr="00F4160E" w:rsidRDefault="00C7065F" w:rsidP="00C7065F">
      <w:pPr>
        <w:pStyle w:val="Standard"/>
        <w:ind w:firstLine="4502"/>
        <w:jc w:val="both"/>
        <w:rPr>
          <w:rFonts w:ascii="Times New Roman" w:hAnsi="Times New Roman" w:cs="Times New Roman"/>
        </w:rPr>
      </w:pPr>
    </w:p>
    <w:p w14:paraId="11E0A38E"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2º</w:t>
      </w:r>
      <w:r w:rsidRPr="00F4160E">
        <w:rPr>
          <w:rFonts w:ascii="Times New Roman" w:hAnsi="Times New Roman" w:cs="Times New Roman"/>
        </w:rPr>
        <w:t xml:space="preserve"> A readaptação será efetivada respeitada a habilitação exigida, nível de escolaridade e equivalência de vencimentos e, na hipótese de existência de cargo vago, o servidor exercerá suas atribuições como excedente, até ocorrência de vaga.</w:t>
      </w:r>
    </w:p>
    <w:p w14:paraId="71EF3967" w14:textId="77777777" w:rsidR="00C7065F" w:rsidRPr="00F4160E" w:rsidRDefault="00C7065F" w:rsidP="00C7065F">
      <w:pPr>
        <w:pStyle w:val="Standard"/>
        <w:ind w:firstLine="4502"/>
        <w:jc w:val="both"/>
        <w:rPr>
          <w:rFonts w:ascii="Times New Roman" w:hAnsi="Times New Roman" w:cs="Times New Roman"/>
        </w:rPr>
      </w:pPr>
    </w:p>
    <w:p w14:paraId="017A14D1"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3º</w:t>
      </w:r>
      <w:r w:rsidRPr="00F4160E">
        <w:rPr>
          <w:rFonts w:ascii="Times New Roman" w:hAnsi="Times New Roman" w:cs="Times New Roman"/>
        </w:rPr>
        <w:t xml:space="preserve"> O servidor em período de estágio probatório não terá direito a readaptação.</w:t>
      </w:r>
    </w:p>
    <w:p w14:paraId="437D34B9" w14:textId="77777777" w:rsidR="00C7065F" w:rsidRPr="00F4160E" w:rsidRDefault="00C7065F" w:rsidP="00C7065F">
      <w:pPr>
        <w:pStyle w:val="Standard"/>
        <w:ind w:firstLine="4502"/>
        <w:jc w:val="both"/>
        <w:rPr>
          <w:rFonts w:ascii="Times New Roman" w:hAnsi="Times New Roman" w:cs="Times New Roman"/>
        </w:rPr>
      </w:pPr>
    </w:p>
    <w:p w14:paraId="355C69C9"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Art. 34.</w:t>
      </w:r>
      <w:r w:rsidRPr="00F4160E">
        <w:rPr>
          <w:rFonts w:ascii="Times New Roman" w:hAnsi="Times New Roman" w:cs="Times New Roman"/>
        </w:rPr>
        <w:t xml:space="preserve"> Os profissionais do Quadro do Magistério, cumprido o estágio probatório, que tenham sofrido perda de sua capacidade física e/ou mental comprovada por perícia médica, serão readaptados, passando a exercer atribuições compatíveis com sua limitação, após procedimento administrativo realizado pelos órgãos competentes da Administração Municipal.</w:t>
      </w:r>
    </w:p>
    <w:p w14:paraId="35531B63" w14:textId="77777777" w:rsidR="00C7065F" w:rsidRPr="00F4160E" w:rsidRDefault="00C7065F" w:rsidP="00C7065F">
      <w:pPr>
        <w:pStyle w:val="Standard"/>
        <w:ind w:firstLine="4502"/>
        <w:jc w:val="both"/>
        <w:rPr>
          <w:rFonts w:ascii="Times New Roman" w:hAnsi="Times New Roman" w:cs="Times New Roman"/>
        </w:rPr>
      </w:pPr>
    </w:p>
    <w:p w14:paraId="504E76DC"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1º</w:t>
      </w:r>
      <w:r w:rsidRPr="00F4160E">
        <w:rPr>
          <w:rFonts w:ascii="Times New Roman" w:hAnsi="Times New Roman" w:cs="Times New Roman"/>
        </w:rPr>
        <w:t xml:space="preserve"> Será assegurado, ao servidor readaptado de acordo com o seu cargo, a evolução funcional relacionada ao tempo de exercício, formação acadêmica e técnica, conforme disposto nesta Lei Complementar.</w:t>
      </w:r>
    </w:p>
    <w:p w14:paraId="6D32C437" w14:textId="77777777" w:rsidR="00C7065F" w:rsidRPr="00F4160E" w:rsidRDefault="00C7065F" w:rsidP="00C7065F">
      <w:pPr>
        <w:pStyle w:val="Standard"/>
        <w:ind w:firstLine="4502"/>
        <w:jc w:val="both"/>
        <w:rPr>
          <w:rFonts w:ascii="Times New Roman" w:hAnsi="Times New Roman" w:cs="Times New Roman"/>
        </w:rPr>
      </w:pPr>
    </w:p>
    <w:p w14:paraId="4F9E5A35"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2º</w:t>
      </w:r>
      <w:r w:rsidRPr="00F4160E">
        <w:rPr>
          <w:rFonts w:ascii="Times New Roman" w:hAnsi="Times New Roman" w:cs="Times New Roman"/>
        </w:rPr>
        <w:t xml:space="preserve"> A carga horária de trabalho do profissional readaptado correspondente à jornada de trabalho de seu cargo, devendo ser cumprida integralmente no posto de trabalho.</w:t>
      </w:r>
    </w:p>
    <w:p w14:paraId="08F77035" w14:textId="77777777" w:rsidR="00C7065F" w:rsidRPr="00F4160E" w:rsidRDefault="00C7065F" w:rsidP="00C7065F">
      <w:pPr>
        <w:pStyle w:val="Standard"/>
        <w:ind w:firstLine="4502"/>
        <w:jc w:val="both"/>
        <w:rPr>
          <w:rFonts w:ascii="Times New Roman" w:hAnsi="Times New Roman" w:cs="Times New Roman"/>
        </w:rPr>
      </w:pPr>
    </w:p>
    <w:p w14:paraId="179869A3" w14:textId="77777777" w:rsidR="00C7065F" w:rsidRPr="00F4160E" w:rsidRDefault="00C7065F" w:rsidP="00C7065F">
      <w:pPr>
        <w:pStyle w:val="Standard"/>
        <w:ind w:firstLine="4502"/>
        <w:jc w:val="both"/>
        <w:rPr>
          <w:rFonts w:ascii="Times New Roman" w:hAnsi="Times New Roman" w:cs="Times New Roman"/>
        </w:rPr>
      </w:pPr>
      <w:r w:rsidRPr="00F9709C">
        <w:rPr>
          <w:rFonts w:ascii="Times New Roman" w:hAnsi="Times New Roman" w:cs="Times New Roman"/>
          <w:b/>
          <w:bCs/>
        </w:rPr>
        <w:t>§ 3º</w:t>
      </w:r>
      <w:r w:rsidRPr="00F4160E">
        <w:rPr>
          <w:rFonts w:ascii="Times New Roman" w:hAnsi="Times New Roman" w:cs="Times New Roman"/>
        </w:rPr>
        <w:t xml:space="preserve"> O servidor readaptado poderá fazer parte de comissões e representações em órgãos colegiados.</w:t>
      </w:r>
    </w:p>
    <w:p w14:paraId="4D195786" w14:textId="77777777" w:rsidR="00C7065F" w:rsidRPr="00F4160E" w:rsidRDefault="00C7065F" w:rsidP="00C7065F">
      <w:pPr>
        <w:pStyle w:val="Standard"/>
        <w:ind w:firstLine="4502"/>
        <w:jc w:val="both"/>
        <w:rPr>
          <w:rFonts w:ascii="Times New Roman" w:hAnsi="Times New Roman" w:cs="Times New Roman"/>
        </w:rPr>
      </w:pPr>
    </w:p>
    <w:p w14:paraId="603F8A3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4º</w:t>
      </w:r>
      <w:r w:rsidRPr="00F4160E">
        <w:rPr>
          <w:rFonts w:ascii="Times New Roman" w:hAnsi="Times New Roman" w:cs="Times New Roman"/>
        </w:rPr>
        <w:t xml:space="preserve"> Ao readaptado é vedada a remoção por permuta.</w:t>
      </w:r>
    </w:p>
    <w:p w14:paraId="00A563D4" w14:textId="77777777" w:rsidR="00C7065F" w:rsidRPr="00F4160E" w:rsidRDefault="00C7065F" w:rsidP="00C7065F">
      <w:pPr>
        <w:pStyle w:val="Standard"/>
        <w:ind w:firstLine="4502"/>
        <w:jc w:val="both"/>
        <w:rPr>
          <w:rFonts w:ascii="Times New Roman" w:hAnsi="Times New Roman" w:cs="Times New Roman"/>
        </w:rPr>
      </w:pPr>
    </w:p>
    <w:p w14:paraId="63F37050"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35.</w:t>
      </w:r>
      <w:r w:rsidRPr="00F4160E">
        <w:rPr>
          <w:rFonts w:ascii="Times New Roman" w:hAnsi="Times New Roman" w:cs="Times New Roman"/>
        </w:rPr>
        <w:t xml:space="preserve"> O servidor sujeito à readaptação deverá apresentar à chefia imediata requerimento próprio dirigido ao Prefeito, anexando o laudo do médio responsável, contendo as restrições e o período de readaptação.</w:t>
      </w:r>
    </w:p>
    <w:p w14:paraId="0D28A507" w14:textId="77777777" w:rsidR="00C7065F" w:rsidRPr="00F4160E" w:rsidRDefault="00C7065F" w:rsidP="00C7065F">
      <w:pPr>
        <w:pStyle w:val="Standard"/>
        <w:ind w:firstLine="4502"/>
        <w:jc w:val="both"/>
        <w:rPr>
          <w:rFonts w:ascii="Times New Roman" w:hAnsi="Times New Roman" w:cs="Times New Roman"/>
        </w:rPr>
      </w:pPr>
    </w:p>
    <w:p w14:paraId="6B4FB510"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A chefia imediata deverá providenciar e assinar o rol de atividades a serem desenvolvidas pelo servidor na condição de readaptado e encaminhá-lo, juntamente com requerimento próprio ao órgão competente de recursos humanos, para os registros necessários e demais providências.</w:t>
      </w:r>
    </w:p>
    <w:p w14:paraId="6BE21781" w14:textId="77777777" w:rsidR="00C7065F" w:rsidRPr="00F4160E" w:rsidRDefault="00C7065F" w:rsidP="00C7065F">
      <w:pPr>
        <w:pStyle w:val="Standard"/>
        <w:ind w:firstLine="4502"/>
        <w:jc w:val="both"/>
        <w:rPr>
          <w:rFonts w:ascii="Times New Roman" w:hAnsi="Times New Roman" w:cs="Times New Roman"/>
        </w:rPr>
      </w:pPr>
    </w:p>
    <w:p w14:paraId="5BAC90E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O servidor sujeito à readaptação será encaminhado para inspeção médica acerca das suas condições de trabalho.</w:t>
      </w:r>
    </w:p>
    <w:p w14:paraId="063F83BA" w14:textId="77777777" w:rsidR="00C7065F" w:rsidRPr="00F4160E" w:rsidRDefault="00C7065F" w:rsidP="00C7065F">
      <w:pPr>
        <w:pStyle w:val="Standard"/>
        <w:ind w:firstLine="4502"/>
        <w:jc w:val="both"/>
        <w:rPr>
          <w:rFonts w:ascii="Times New Roman" w:hAnsi="Times New Roman" w:cs="Times New Roman"/>
        </w:rPr>
      </w:pPr>
    </w:p>
    <w:p w14:paraId="4DAD249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3º</w:t>
      </w:r>
      <w:r w:rsidRPr="00F4160E">
        <w:rPr>
          <w:rFonts w:ascii="Times New Roman" w:hAnsi="Times New Roman" w:cs="Times New Roman"/>
        </w:rPr>
        <w:t xml:space="preserve"> Deverão ser indicadas, no relatório médico, as restrições e a periodicidade da condição de trabalho.</w:t>
      </w:r>
    </w:p>
    <w:p w14:paraId="0661097A" w14:textId="77777777" w:rsidR="00C7065F" w:rsidRPr="00F4160E" w:rsidRDefault="00C7065F" w:rsidP="00C7065F">
      <w:pPr>
        <w:pStyle w:val="Standard"/>
        <w:ind w:firstLine="4502"/>
        <w:jc w:val="both"/>
        <w:rPr>
          <w:rFonts w:ascii="Times New Roman" w:hAnsi="Times New Roman" w:cs="Times New Roman"/>
        </w:rPr>
      </w:pPr>
    </w:p>
    <w:p w14:paraId="53B53A4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4º</w:t>
      </w:r>
      <w:r w:rsidRPr="00F4160E">
        <w:rPr>
          <w:rFonts w:ascii="Times New Roman" w:hAnsi="Times New Roman" w:cs="Times New Roman"/>
        </w:rPr>
        <w:t xml:space="preserve"> A validade do relatório de que trata o caput deste artigo não poderá ser por período superior a 6 (seis) meses.</w:t>
      </w:r>
    </w:p>
    <w:p w14:paraId="6A898F08" w14:textId="77777777" w:rsidR="00C7065F" w:rsidRPr="00F4160E" w:rsidRDefault="00C7065F" w:rsidP="00C7065F">
      <w:pPr>
        <w:pStyle w:val="Standard"/>
        <w:ind w:firstLine="4502"/>
        <w:jc w:val="both"/>
        <w:rPr>
          <w:rFonts w:ascii="Times New Roman" w:hAnsi="Times New Roman" w:cs="Times New Roman"/>
        </w:rPr>
      </w:pPr>
    </w:p>
    <w:p w14:paraId="3A410C8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5º</w:t>
      </w:r>
      <w:r w:rsidRPr="00F4160E">
        <w:rPr>
          <w:rFonts w:ascii="Times New Roman" w:hAnsi="Times New Roman" w:cs="Times New Roman"/>
        </w:rPr>
        <w:t xml:space="preserve"> O período de readaptação poderá ser prorrogado desde que sejam cumpridas as condições estabelecidas no caput deste artigo.</w:t>
      </w:r>
    </w:p>
    <w:p w14:paraId="6C8B9DF1" w14:textId="77777777" w:rsidR="00C7065F" w:rsidRPr="00F4160E" w:rsidRDefault="00C7065F" w:rsidP="00C7065F">
      <w:pPr>
        <w:pStyle w:val="Standard"/>
        <w:ind w:firstLine="4502"/>
        <w:jc w:val="both"/>
        <w:rPr>
          <w:rFonts w:ascii="Times New Roman" w:hAnsi="Times New Roman" w:cs="Times New Roman"/>
        </w:rPr>
      </w:pPr>
    </w:p>
    <w:p w14:paraId="4337182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36.</w:t>
      </w:r>
      <w:r w:rsidRPr="00F4160E">
        <w:rPr>
          <w:rFonts w:ascii="Times New Roman" w:hAnsi="Times New Roman" w:cs="Times New Roman"/>
        </w:rPr>
        <w:t xml:space="preserve"> Ao servidor readaptado é proibida a realização de horas extras e/ou ampliação de carga horária de trabalho.</w:t>
      </w:r>
    </w:p>
    <w:p w14:paraId="33A60501" w14:textId="77777777" w:rsidR="00C7065F" w:rsidRPr="00F4160E" w:rsidRDefault="00C7065F" w:rsidP="00C7065F">
      <w:pPr>
        <w:pStyle w:val="Standard"/>
        <w:ind w:firstLine="4502"/>
        <w:jc w:val="both"/>
        <w:rPr>
          <w:rFonts w:ascii="Times New Roman" w:hAnsi="Times New Roman" w:cs="Times New Roman"/>
        </w:rPr>
      </w:pPr>
    </w:p>
    <w:p w14:paraId="031ACEB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37.</w:t>
      </w:r>
      <w:r w:rsidRPr="00F4160E">
        <w:rPr>
          <w:rFonts w:ascii="Times New Roman" w:hAnsi="Times New Roman" w:cs="Times New Roman"/>
        </w:rPr>
        <w:t xml:space="preserve"> Cessada a readaptação, o servidor deverá retornar às atribuições do seu cargo, no primeiro dia útil imediatamente após a cessação da readaptação.</w:t>
      </w:r>
    </w:p>
    <w:p w14:paraId="3679ADD5" w14:textId="77777777" w:rsidR="00C7065F" w:rsidRPr="00F4160E" w:rsidRDefault="00C7065F" w:rsidP="00C7065F">
      <w:pPr>
        <w:pStyle w:val="Standard"/>
        <w:ind w:firstLine="4502"/>
        <w:jc w:val="both"/>
        <w:rPr>
          <w:rFonts w:ascii="Times New Roman" w:hAnsi="Times New Roman" w:cs="Times New Roman"/>
        </w:rPr>
      </w:pPr>
    </w:p>
    <w:p w14:paraId="750E8C4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38.</w:t>
      </w:r>
      <w:r w:rsidRPr="00F4160E">
        <w:rPr>
          <w:rFonts w:ascii="Times New Roman" w:hAnsi="Times New Roman" w:cs="Times New Roman"/>
        </w:rPr>
        <w:t xml:space="preserve"> Durante o período de readaptação, o integrante do Quadro do Magistério poderá se remover, sendo vedada a redução e a ampliação da jornada de trabalho.</w:t>
      </w:r>
    </w:p>
    <w:p w14:paraId="4A29B1ED" w14:textId="77777777" w:rsidR="00C7065F" w:rsidRPr="00F4160E" w:rsidRDefault="00C7065F" w:rsidP="00C7065F">
      <w:pPr>
        <w:pStyle w:val="Standard"/>
        <w:ind w:firstLine="4502"/>
        <w:jc w:val="both"/>
        <w:rPr>
          <w:rFonts w:ascii="Times New Roman" w:hAnsi="Times New Roman" w:cs="Times New Roman"/>
        </w:rPr>
      </w:pPr>
    </w:p>
    <w:p w14:paraId="3C9BBB6C"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VI</w:t>
      </w:r>
    </w:p>
    <w:p w14:paraId="356AA9D3" w14:textId="77777777" w:rsidR="001C1A26" w:rsidRPr="001C1A26" w:rsidRDefault="001C1A26" w:rsidP="001C1A26">
      <w:pPr>
        <w:pStyle w:val="Standard"/>
        <w:jc w:val="center"/>
        <w:rPr>
          <w:rFonts w:ascii="Times New Roman" w:hAnsi="Times New Roman" w:cs="Times New Roman"/>
          <w:b/>
          <w:bCs/>
        </w:rPr>
      </w:pPr>
    </w:p>
    <w:p w14:paraId="3D71EE68"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Reversão</w:t>
      </w:r>
    </w:p>
    <w:p w14:paraId="56D3F342" w14:textId="77777777" w:rsidR="00C7065F" w:rsidRPr="001C1A26" w:rsidRDefault="00C7065F" w:rsidP="00C7065F">
      <w:pPr>
        <w:pStyle w:val="Standard"/>
        <w:ind w:firstLine="4502"/>
        <w:jc w:val="both"/>
        <w:rPr>
          <w:rFonts w:ascii="Times New Roman" w:hAnsi="Times New Roman" w:cs="Times New Roman"/>
          <w:b/>
          <w:bCs/>
        </w:rPr>
      </w:pPr>
    </w:p>
    <w:p w14:paraId="1C27FEE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39.</w:t>
      </w:r>
      <w:r w:rsidRPr="00F4160E">
        <w:rPr>
          <w:rFonts w:ascii="Times New Roman" w:hAnsi="Times New Roman" w:cs="Times New Roman"/>
        </w:rPr>
        <w:t xml:space="preserve"> Reversão é o retorno à atividade do profissional da educação integrante do Quadro do Magistério aposentado por invalidez quando, por inspeção médica, forem declarados insubsistentes os motivos da aposentadoria.</w:t>
      </w:r>
    </w:p>
    <w:p w14:paraId="456A81D0" w14:textId="77777777" w:rsidR="00C7065F" w:rsidRPr="00F4160E" w:rsidRDefault="00C7065F" w:rsidP="00C7065F">
      <w:pPr>
        <w:pStyle w:val="Standard"/>
        <w:ind w:firstLine="4502"/>
        <w:jc w:val="both"/>
        <w:rPr>
          <w:rFonts w:ascii="Times New Roman" w:hAnsi="Times New Roman" w:cs="Times New Roman"/>
        </w:rPr>
      </w:pPr>
    </w:p>
    <w:p w14:paraId="2202F49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40.</w:t>
      </w:r>
      <w:r w:rsidRPr="00F4160E">
        <w:rPr>
          <w:rFonts w:ascii="Times New Roman" w:hAnsi="Times New Roman" w:cs="Times New Roman"/>
        </w:rPr>
        <w:t xml:space="preserve"> A reversão far-se-á no mesmo cargo ou no cargo resultante de sua transformação.</w:t>
      </w:r>
    </w:p>
    <w:p w14:paraId="666EDBA9" w14:textId="77777777" w:rsidR="00C7065F" w:rsidRPr="00F4160E" w:rsidRDefault="00C7065F" w:rsidP="00C7065F">
      <w:pPr>
        <w:pStyle w:val="Standard"/>
        <w:ind w:firstLine="4502"/>
        <w:jc w:val="both"/>
        <w:rPr>
          <w:rFonts w:ascii="Times New Roman" w:hAnsi="Times New Roman" w:cs="Times New Roman"/>
        </w:rPr>
      </w:pPr>
    </w:p>
    <w:p w14:paraId="45EDDE2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Encontrando-se provido o cargo, o servidor de que trata o caput do artigo 39 desta Lei Complementar exercerá suas atribuições como excedente até a ocorrência de vaga.</w:t>
      </w:r>
    </w:p>
    <w:p w14:paraId="517140E2" w14:textId="77777777" w:rsidR="00C7065F" w:rsidRPr="00F4160E" w:rsidRDefault="00C7065F" w:rsidP="00C7065F">
      <w:pPr>
        <w:pStyle w:val="Standard"/>
        <w:ind w:firstLine="4502"/>
        <w:jc w:val="both"/>
        <w:rPr>
          <w:rFonts w:ascii="Times New Roman" w:hAnsi="Times New Roman" w:cs="Times New Roman"/>
        </w:rPr>
      </w:pPr>
    </w:p>
    <w:p w14:paraId="00D3047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41</w:t>
      </w:r>
      <w:r w:rsidRPr="00F4160E">
        <w:rPr>
          <w:rFonts w:ascii="Times New Roman" w:hAnsi="Times New Roman" w:cs="Times New Roman"/>
        </w:rPr>
        <w:t>. Não poderá reverter o aposentado que já tiver completado 75 (setenta e cinco) anos de idade, conforme legislação vigente.</w:t>
      </w:r>
    </w:p>
    <w:p w14:paraId="3A5EB4A0" w14:textId="77777777" w:rsidR="00C7065F" w:rsidRPr="00F4160E" w:rsidRDefault="00C7065F" w:rsidP="00C7065F">
      <w:pPr>
        <w:pStyle w:val="Standard"/>
        <w:ind w:firstLine="4502"/>
        <w:jc w:val="both"/>
        <w:rPr>
          <w:rFonts w:ascii="Times New Roman" w:hAnsi="Times New Roman" w:cs="Times New Roman"/>
        </w:rPr>
      </w:pPr>
    </w:p>
    <w:p w14:paraId="5E4439D6"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VII</w:t>
      </w:r>
    </w:p>
    <w:p w14:paraId="1D488291" w14:textId="77777777" w:rsidR="001C1A26" w:rsidRPr="001C1A26" w:rsidRDefault="001C1A26" w:rsidP="001C1A26">
      <w:pPr>
        <w:pStyle w:val="Standard"/>
        <w:jc w:val="center"/>
        <w:rPr>
          <w:rFonts w:ascii="Times New Roman" w:hAnsi="Times New Roman" w:cs="Times New Roman"/>
          <w:b/>
          <w:bCs/>
        </w:rPr>
      </w:pPr>
    </w:p>
    <w:p w14:paraId="7A6BB8A1"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Reintegração</w:t>
      </w:r>
    </w:p>
    <w:p w14:paraId="1196FC4A" w14:textId="77777777" w:rsidR="00C7065F" w:rsidRPr="00F4160E" w:rsidRDefault="00C7065F" w:rsidP="00C7065F">
      <w:pPr>
        <w:pStyle w:val="Standard"/>
        <w:ind w:firstLine="4502"/>
        <w:jc w:val="both"/>
        <w:rPr>
          <w:rFonts w:ascii="Times New Roman" w:hAnsi="Times New Roman" w:cs="Times New Roman"/>
        </w:rPr>
      </w:pPr>
    </w:p>
    <w:p w14:paraId="685969D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42.</w:t>
      </w:r>
      <w:r w:rsidRPr="00F4160E">
        <w:rPr>
          <w:rFonts w:ascii="Times New Roman" w:hAnsi="Times New Roman" w:cs="Times New Roman"/>
        </w:rPr>
        <w:t xml:space="preserve"> A reintegração é a </w:t>
      </w:r>
      <w:proofErr w:type="spellStart"/>
      <w:r w:rsidRPr="00F4160E">
        <w:rPr>
          <w:rFonts w:ascii="Times New Roman" w:hAnsi="Times New Roman" w:cs="Times New Roman"/>
        </w:rPr>
        <w:t>reinvestidura</w:t>
      </w:r>
      <w:proofErr w:type="spellEnd"/>
      <w:r w:rsidRPr="00F4160E">
        <w:rPr>
          <w:rFonts w:ascii="Times New Roman" w:hAnsi="Times New Roman" w:cs="Times New Roman"/>
        </w:rPr>
        <w:t xml:space="preserve"> do profissional da educação estável integrante do Quadro do Magistério no cargo anteriormente ocupado, ou no cargo resultante de sua transformação, quando a sua demissão for invalidada por decisão administrativa ou judicial, com ressarcimento de todas as vantagens.</w:t>
      </w:r>
    </w:p>
    <w:p w14:paraId="493E3778" w14:textId="77777777" w:rsidR="00C7065F" w:rsidRPr="00F4160E" w:rsidRDefault="00C7065F" w:rsidP="00C7065F">
      <w:pPr>
        <w:pStyle w:val="Standard"/>
        <w:ind w:firstLine="4502"/>
        <w:jc w:val="both"/>
        <w:rPr>
          <w:rFonts w:ascii="Times New Roman" w:hAnsi="Times New Roman" w:cs="Times New Roman"/>
        </w:rPr>
      </w:pPr>
    </w:p>
    <w:p w14:paraId="72E2D2AE"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Na hipótese </w:t>
      </w:r>
      <w:proofErr w:type="gramStart"/>
      <w:r w:rsidRPr="00F4160E">
        <w:rPr>
          <w:rFonts w:ascii="Times New Roman" w:hAnsi="Times New Roman" w:cs="Times New Roman"/>
        </w:rPr>
        <w:t>do</w:t>
      </w:r>
      <w:proofErr w:type="gramEnd"/>
      <w:r w:rsidRPr="00F4160E">
        <w:rPr>
          <w:rFonts w:ascii="Times New Roman" w:hAnsi="Times New Roman" w:cs="Times New Roman"/>
        </w:rPr>
        <w:t xml:space="preserve"> cargo ter sido extinto, a reintegração dar-se-á em cargo de vencimento equivalente, respeitada a habilitação profissional.</w:t>
      </w:r>
    </w:p>
    <w:p w14:paraId="02B9401F" w14:textId="77777777" w:rsidR="00C7065F" w:rsidRPr="00F4160E" w:rsidRDefault="00C7065F" w:rsidP="00C7065F">
      <w:pPr>
        <w:pStyle w:val="Standard"/>
        <w:ind w:firstLine="4502"/>
        <w:jc w:val="both"/>
        <w:rPr>
          <w:rFonts w:ascii="Times New Roman" w:hAnsi="Times New Roman" w:cs="Times New Roman"/>
        </w:rPr>
      </w:pPr>
    </w:p>
    <w:p w14:paraId="17DD8FC0"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Encontrando-se provido o cargo, o seu eventual ocupante será reconduzido ao cargo de origem, sem direito à indenização, ou aproveitado em outro cargo.</w:t>
      </w:r>
    </w:p>
    <w:p w14:paraId="29E06BDB" w14:textId="77777777" w:rsidR="00C7065F" w:rsidRPr="00F4160E" w:rsidRDefault="00C7065F" w:rsidP="00C7065F">
      <w:pPr>
        <w:pStyle w:val="Standard"/>
        <w:ind w:firstLine="4502"/>
        <w:jc w:val="both"/>
        <w:rPr>
          <w:rFonts w:ascii="Times New Roman" w:hAnsi="Times New Roman" w:cs="Times New Roman"/>
        </w:rPr>
      </w:pPr>
    </w:p>
    <w:p w14:paraId="2196766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3º</w:t>
      </w:r>
      <w:r w:rsidRPr="00F4160E">
        <w:rPr>
          <w:rFonts w:ascii="Times New Roman" w:hAnsi="Times New Roman" w:cs="Times New Roman"/>
        </w:rPr>
        <w:t xml:space="preserve"> Não sendo possível fazer a reintegração, conforme disposto neste artigo, o servidor integrante do Quadro do Magistério será posto em disponibilidade até o seu adequado aproveitamento.</w:t>
      </w:r>
    </w:p>
    <w:p w14:paraId="2448BF42" w14:textId="77777777" w:rsidR="00C7065F" w:rsidRPr="00F4160E" w:rsidRDefault="00C7065F" w:rsidP="00C7065F">
      <w:pPr>
        <w:pStyle w:val="Standard"/>
        <w:ind w:firstLine="4502"/>
        <w:jc w:val="both"/>
        <w:rPr>
          <w:rFonts w:ascii="Times New Roman" w:hAnsi="Times New Roman" w:cs="Times New Roman"/>
        </w:rPr>
      </w:pPr>
    </w:p>
    <w:p w14:paraId="15DE1428"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4º</w:t>
      </w:r>
      <w:r w:rsidRPr="00F4160E">
        <w:rPr>
          <w:rFonts w:ascii="Times New Roman" w:hAnsi="Times New Roman" w:cs="Times New Roman"/>
        </w:rPr>
        <w:t xml:space="preserve"> O servidor integrante do Quadro do Magistério reintegrado será submetido à inspeção médica e será aposentado quando incapaz.</w:t>
      </w:r>
    </w:p>
    <w:p w14:paraId="03B7F975" w14:textId="77777777" w:rsidR="00C7065F" w:rsidRPr="00F4160E" w:rsidRDefault="00C7065F" w:rsidP="00C7065F">
      <w:pPr>
        <w:pStyle w:val="Standard"/>
        <w:ind w:firstLine="4502"/>
        <w:jc w:val="both"/>
        <w:rPr>
          <w:rFonts w:ascii="Times New Roman" w:hAnsi="Times New Roman" w:cs="Times New Roman"/>
        </w:rPr>
      </w:pPr>
    </w:p>
    <w:p w14:paraId="43E9B673"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VIII</w:t>
      </w:r>
    </w:p>
    <w:p w14:paraId="756DD976" w14:textId="77777777" w:rsidR="001C1A26" w:rsidRPr="001C1A26" w:rsidRDefault="001C1A26" w:rsidP="001C1A26">
      <w:pPr>
        <w:pStyle w:val="Standard"/>
        <w:jc w:val="center"/>
        <w:rPr>
          <w:rFonts w:ascii="Times New Roman" w:hAnsi="Times New Roman" w:cs="Times New Roman"/>
          <w:b/>
          <w:bCs/>
        </w:rPr>
      </w:pPr>
    </w:p>
    <w:p w14:paraId="78093569"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Disponibilidade e do Aproveitamento</w:t>
      </w:r>
    </w:p>
    <w:p w14:paraId="145302F8" w14:textId="77777777" w:rsidR="00C7065F" w:rsidRPr="00F4160E" w:rsidRDefault="00C7065F" w:rsidP="00C7065F">
      <w:pPr>
        <w:pStyle w:val="Standard"/>
        <w:ind w:firstLine="4502"/>
        <w:jc w:val="both"/>
        <w:rPr>
          <w:rFonts w:ascii="Times New Roman" w:hAnsi="Times New Roman" w:cs="Times New Roman"/>
        </w:rPr>
      </w:pPr>
    </w:p>
    <w:p w14:paraId="4FA5A77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43.</w:t>
      </w:r>
      <w:r w:rsidRPr="00F4160E">
        <w:rPr>
          <w:rFonts w:ascii="Times New Roman" w:hAnsi="Times New Roman" w:cs="Times New Roman"/>
        </w:rPr>
        <w:t xml:space="preserve"> A disponibilidade é um instituto que permite ao servidor estável, que teve o seu cargo extinto ou declarado desnecessário, permanecer sem trabalhar, com remuneração proporcional ao tempo de serviço, à espera de um eventual aproveitamento.</w:t>
      </w:r>
    </w:p>
    <w:p w14:paraId="2115F24C" w14:textId="77777777" w:rsidR="00C7065F" w:rsidRPr="00F4160E" w:rsidRDefault="00C7065F" w:rsidP="00C7065F">
      <w:pPr>
        <w:pStyle w:val="Standard"/>
        <w:ind w:firstLine="4502"/>
        <w:jc w:val="both"/>
        <w:rPr>
          <w:rFonts w:ascii="Times New Roman" w:hAnsi="Times New Roman" w:cs="Times New Roman"/>
        </w:rPr>
      </w:pPr>
    </w:p>
    <w:p w14:paraId="61FD095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44.</w:t>
      </w:r>
      <w:r w:rsidRPr="00F4160E">
        <w:rPr>
          <w:rFonts w:ascii="Times New Roman" w:hAnsi="Times New Roman" w:cs="Times New Roman"/>
        </w:rPr>
        <w:t xml:space="preserve"> O retorno à atividade do servidor em disponibilidade far-se-á mediante aproveitamento obrigatório em cargos de atribuições e vencimentos compatíveis com o anteriormente ocupado.</w:t>
      </w:r>
    </w:p>
    <w:p w14:paraId="435BAC70" w14:textId="77777777" w:rsidR="00C7065F" w:rsidRPr="00F4160E" w:rsidRDefault="00C7065F" w:rsidP="00C7065F">
      <w:pPr>
        <w:pStyle w:val="Standard"/>
        <w:ind w:firstLine="4502"/>
        <w:jc w:val="both"/>
        <w:rPr>
          <w:rFonts w:ascii="Times New Roman" w:hAnsi="Times New Roman" w:cs="Times New Roman"/>
        </w:rPr>
      </w:pPr>
    </w:p>
    <w:p w14:paraId="2EF3251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O aproveitamento dependerá de comprovação de capacidade física e mental, mediante inspeção médica.</w:t>
      </w:r>
    </w:p>
    <w:p w14:paraId="40E3E756" w14:textId="77777777" w:rsidR="00C7065F" w:rsidRPr="00F4160E" w:rsidRDefault="00C7065F" w:rsidP="00C7065F">
      <w:pPr>
        <w:pStyle w:val="Standard"/>
        <w:ind w:firstLine="4502"/>
        <w:jc w:val="both"/>
        <w:rPr>
          <w:rFonts w:ascii="Times New Roman" w:hAnsi="Times New Roman" w:cs="Times New Roman"/>
        </w:rPr>
      </w:pPr>
    </w:p>
    <w:p w14:paraId="022E964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Comprovada a incapacidade definitiva em inspeção médica, o servidor integrante do Quadro do Magistério será aposentado, observadas as formalidades legais.</w:t>
      </w:r>
    </w:p>
    <w:p w14:paraId="5046DE14" w14:textId="77777777" w:rsidR="00C7065F" w:rsidRPr="00F4160E" w:rsidRDefault="00C7065F" w:rsidP="00C7065F">
      <w:pPr>
        <w:pStyle w:val="Standard"/>
        <w:ind w:firstLine="4502"/>
        <w:jc w:val="both"/>
        <w:rPr>
          <w:rFonts w:ascii="Times New Roman" w:hAnsi="Times New Roman" w:cs="Times New Roman"/>
        </w:rPr>
      </w:pPr>
    </w:p>
    <w:p w14:paraId="49C2946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3º</w:t>
      </w:r>
      <w:r w:rsidRPr="00F4160E">
        <w:rPr>
          <w:rFonts w:ascii="Times New Roman" w:hAnsi="Times New Roman" w:cs="Times New Roman"/>
        </w:rPr>
        <w:t xml:space="preserve"> O aproveitamento far-se-á a pedido ou de ofício, respeitada sempre a habilitação profissional.</w:t>
      </w:r>
    </w:p>
    <w:p w14:paraId="48C372C1" w14:textId="77777777" w:rsidR="00C7065F" w:rsidRPr="00F4160E" w:rsidRDefault="00C7065F" w:rsidP="00C7065F">
      <w:pPr>
        <w:pStyle w:val="Standard"/>
        <w:ind w:firstLine="4502"/>
        <w:jc w:val="both"/>
        <w:rPr>
          <w:rFonts w:ascii="Times New Roman" w:hAnsi="Times New Roman" w:cs="Times New Roman"/>
        </w:rPr>
      </w:pPr>
    </w:p>
    <w:p w14:paraId="0D16395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45.</w:t>
      </w:r>
      <w:r w:rsidRPr="00F4160E">
        <w:rPr>
          <w:rFonts w:ascii="Times New Roman" w:hAnsi="Times New Roman" w:cs="Times New Roman"/>
        </w:rPr>
        <w:t xml:space="preserve"> Será tornado sem efeito o aproveitamento e cassada a disponibilidade, se o servidor integrante do Quadro do Magistério não entrar em exercício no prazo legal, salvo em caso de doença comprovada por meio de inspeção médica.</w:t>
      </w:r>
    </w:p>
    <w:p w14:paraId="28A1C526" w14:textId="77777777" w:rsidR="00C7065F" w:rsidRPr="00F4160E" w:rsidRDefault="00C7065F" w:rsidP="00C7065F">
      <w:pPr>
        <w:pStyle w:val="Standard"/>
        <w:ind w:firstLine="4502"/>
        <w:jc w:val="both"/>
        <w:rPr>
          <w:rFonts w:ascii="Times New Roman" w:hAnsi="Times New Roman" w:cs="Times New Roman"/>
        </w:rPr>
      </w:pPr>
    </w:p>
    <w:p w14:paraId="61150BC8"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IX</w:t>
      </w:r>
    </w:p>
    <w:p w14:paraId="02E5AEA6" w14:textId="77777777" w:rsidR="001C1A26" w:rsidRPr="001C1A26" w:rsidRDefault="001C1A26" w:rsidP="001C1A26">
      <w:pPr>
        <w:pStyle w:val="Standard"/>
        <w:jc w:val="center"/>
        <w:rPr>
          <w:rFonts w:ascii="Times New Roman" w:hAnsi="Times New Roman" w:cs="Times New Roman"/>
          <w:b/>
          <w:bCs/>
        </w:rPr>
      </w:pPr>
    </w:p>
    <w:p w14:paraId="7F71F4B5" w14:textId="086E4EE4" w:rsidR="00C7065F" w:rsidRPr="001C1A26" w:rsidRDefault="001C1A26" w:rsidP="001C1A26">
      <w:pPr>
        <w:pStyle w:val="Standard"/>
        <w:jc w:val="center"/>
        <w:rPr>
          <w:rFonts w:ascii="Times New Roman" w:hAnsi="Times New Roman" w:cs="Times New Roman"/>
          <w:b/>
          <w:bCs/>
        </w:rPr>
      </w:pPr>
      <w:r>
        <w:rPr>
          <w:rFonts w:ascii="Times New Roman" w:hAnsi="Times New Roman" w:cs="Times New Roman"/>
          <w:b/>
          <w:bCs/>
        </w:rPr>
        <w:t>D</w:t>
      </w:r>
      <w:r w:rsidR="00C7065F" w:rsidRPr="001C1A26">
        <w:rPr>
          <w:rFonts w:ascii="Times New Roman" w:hAnsi="Times New Roman" w:cs="Times New Roman"/>
          <w:b/>
          <w:bCs/>
        </w:rPr>
        <w:t>a Recondução</w:t>
      </w:r>
    </w:p>
    <w:p w14:paraId="51C5CA06" w14:textId="77777777" w:rsidR="00C7065F" w:rsidRPr="00F4160E" w:rsidRDefault="00C7065F" w:rsidP="00C7065F">
      <w:pPr>
        <w:pStyle w:val="Standard"/>
        <w:ind w:firstLine="4502"/>
        <w:jc w:val="both"/>
        <w:rPr>
          <w:rFonts w:ascii="Times New Roman" w:hAnsi="Times New Roman" w:cs="Times New Roman"/>
        </w:rPr>
      </w:pPr>
    </w:p>
    <w:p w14:paraId="2BE4353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46.</w:t>
      </w:r>
      <w:r w:rsidRPr="00F4160E">
        <w:rPr>
          <w:rFonts w:ascii="Times New Roman" w:hAnsi="Times New Roman" w:cs="Times New Roman"/>
        </w:rPr>
        <w:t xml:space="preserve"> A recondução é o retorno do servidor estável ao cargo anteriormente ocupado e decorrerá de:</w:t>
      </w:r>
    </w:p>
    <w:p w14:paraId="6CD9CA61" w14:textId="77777777" w:rsidR="00C7065F" w:rsidRPr="00F4160E" w:rsidRDefault="00C7065F" w:rsidP="00C7065F">
      <w:pPr>
        <w:pStyle w:val="Standard"/>
        <w:ind w:firstLine="4502"/>
        <w:jc w:val="both"/>
        <w:rPr>
          <w:rFonts w:ascii="Times New Roman" w:hAnsi="Times New Roman" w:cs="Times New Roman"/>
        </w:rPr>
      </w:pPr>
    </w:p>
    <w:p w14:paraId="7A35D7CE"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inabilitação</w:t>
      </w:r>
      <w:proofErr w:type="gramEnd"/>
      <w:r w:rsidRPr="00F4160E">
        <w:rPr>
          <w:rFonts w:ascii="Times New Roman" w:hAnsi="Times New Roman" w:cs="Times New Roman"/>
        </w:rPr>
        <w:t xml:space="preserve"> em estágio probatório relativo a outro cargo;</w:t>
      </w:r>
    </w:p>
    <w:p w14:paraId="7EA501AD" w14:textId="77777777" w:rsidR="00C7065F" w:rsidRPr="00F4160E" w:rsidRDefault="00C7065F" w:rsidP="00C7065F">
      <w:pPr>
        <w:pStyle w:val="Standard"/>
        <w:ind w:firstLine="4502"/>
        <w:jc w:val="both"/>
        <w:rPr>
          <w:rFonts w:ascii="Times New Roman" w:hAnsi="Times New Roman" w:cs="Times New Roman"/>
        </w:rPr>
      </w:pPr>
    </w:p>
    <w:p w14:paraId="1B3E563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reintegração</w:t>
      </w:r>
      <w:proofErr w:type="gramEnd"/>
      <w:r w:rsidRPr="00F4160E">
        <w:rPr>
          <w:rFonts w:ascii="Times New Roman" w:hAnsi="Times New Roman" w:cs="Times New Roman"/>
        </w:rPr>
        <w:t xml:space="preserve"> do anterior ocupante.</w:t>
      </w:r>
    </w:p>
    <w:p w14:paraId="417D5185" w14:textId="77777777" w:rsidR="00C7065F" w:rsidRPr="00F4160E" w:rsidRDefault="00C7065F" w:rsidP="00C7065F">
      <w:pPr>
        <w:pStyle w:val="Standard"/>
        <w:ind w:firstLine="4502"/>
        <w:jc w:val="both"/>
        <w:rPr>
          <w:rFonts w:ascii="Times New Roman" w:hAnsi="Times New Roman" w:cs="Times New Roman"/>
        </w:rPr>
      </w:pPr>
    </w:p>
    <w:p w14:paraId="7FAD2C3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Encontrando-se provido o cargo de origem, o servidor integrante do Quadro do Magistério será aproveitado em outro, observado o disposto no artigo 42 desta Lei Complementar.</w:t>
      </w:r>
    </w:p>
    <w:p w14:paraId="31870098" w14:textId="77777777" w:rsidR="00C7065F" w:rsidRPr="00F4160E" w:rsidRDefault="00C7065F" w:rsidP="00C7065F">
      <w:pPr>
        <w:pStyle w:val="Standard"/>
        <w:ind w:firstLine="4502"/>
        <w:jc w:val="both"/>
        <w:rPr>
          <w:rFonts w:ascii="Times New Roman" w:hAnsi="Times New Roman" w:cs="Times New Roman"/>
        </w:rPr>
      </w:pPr>
    </w:p>
    <w:p w14:paraId="232E985E" w14:textId="77777777" w:rsidR="00C7065F" w:rsidRDefault="00C7065F" w:rsidP="001C1A26">
      <w:pPr>
        <w:pStyle w:val="Standard"/>
        <w:jc w:val="center"/>
        <w:rPr>
          <w:rFonts w:ascii="Times New Roman" w:hAnsi="Times New Roman" w:cs="Times New Roman"/>
        </w:rPr>
      </w:pPr>
      <w:r w:rsidRPr="00F4160E">
        <w:rPr>
          <w:rFonts w:ascii="Times New Roman" w:hAnsi="Times New Roman" w:cs="Times New Roman"/>
        </w:rPr>
        <w:t>CAPÍTULO III</w:t>
      </w:r>
    </w:p>
    <w:p w14:paraId="6B9A0CB0" w14:textId="77777777" w:rsidR="001C1A26" w:rsidRPr="00F4160E" w:rsidRDefault="001C1A26" w:rsidP="001C1A26">
      <w:pPr>
        <w:pStyle w:val="Standard"/>
        <w:jc w:val="center"/>
        <w:rPr>
          <w:rFonts w:ascii="Times New Roman" w:hAnsi="Times New Roman" w:cs="Times New Roman"/>
        </w:rPr>
      </w:pPr>
    </w:p>
    <w:p w14:paraId="4D981D1F" w14:textId="77777777" w:rsidR="00C7065F" w:rsidRPr="00F4160E" w:rsidRDefault="00C7065F" w:rsidP="001C1A26">
      <w:pPr>
        <w:pStyle w:val="Standard"/>
        <w:jc w:val="center"/>
        <w:rPr>
          <w:rFonts w:ascii="Times New Roman" w:hAnsi="Times New Roman" w:cs="Times New Roman"/>
        </w:rPr>
      </w:pPr>
      <w:r w:rsidRPr="00F4160E">
        <w:rPr>
          <w:rFonts w:ascii="Times New Roman" w:hAnsi="Times New Roman" w:cs="Times New Roman"/>
        </w:rPr>
        <w:t>DA VACÂNCIA</w:t>
      </w:r>
    </w:p>
    <w:p w14:paraId="5FA21955" w14:textId="77777777" w:rsidR="00C7065F" w:rsidRPr="00F4160E" w:rsidRDefault="00C7065F" w:rsidP="00C7065F">
      <w:pPr>
        <w:pStyle w:val="Standard"/>
        <w:ind w:firstLine="4502"/>
        <w:jc w:val="both"/>
        <w:rPr>
          <w:rFonts w:ascii="Times New Roman" w:hAnsi="Times New Roman" w:cs="Times New Roman"/>
        </w:rPr>
      </w:pPr>
    </w:p>
    <w:p w14:paraId="68B2C15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47.</w:t>
      </w:r>
      <w:r w:rsidRPr="00F4160E">
        <w:rPr>
          <w:rFonts w:ascii="Times New Roman" w:hAnsi="Times New Roman" w:cs="Times New Roman"/>
        </w:rPr>
        <w:t xml:space="preserve"> A vacância do cargo público decorrerá de:</w:t>
      </w:r>
    </w:p>
    <w:p w14:paraId="2CB13E24" w14:textId="77777777" w:rsidR="00C7065F" w:rsidRPr="00F4160E" w:rsidRDefault="00C7065F" w:rsidP="00C7065F">
      <w:pPr>
        <w:pStyle w:val="Standard"/>
        <w:ind w:firstLine="4502"/>
        <w:jc w:val="both"/>
        <w:rPr>
          <w:rFonts w:ascii="Times New Roman" w:hAnsi="Times New Roman" w:cs="Times New Roman"/>
        </w:rPr>
      </w:pPr>
    </w:p>
    <w:p w14:paraId="26A9C2B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exoneração</w:t>
      </w:r>
      <w:proofErr w:type="gramEnd"/>
      <w:r w:rsidRPr="00F4160E">
        <w:rPr>
          <w:rFonts w:ascii="Times New Roman" w:hAnsi="Times New Roman" w:cs="Times New Roman"/>
        </w:rPr>
        <w:t>;</w:t>
      </w:r>
    </w:p>
    <w:p w14:paraId="59A0E0CB" w14:textId="77777777" w:rsidR="00C7065F" w:rsidRPr="00F4160E" w:rsidRDefault="00C7065F" w:rsidP="00C7065F">
      <w:pPr>
        <w:pStyle w:val="Standard"/>
        <w:ind w:firstLine="4502"/>
        <w:jc w:val="both"/>
        <w:rPr>
          <w:rFonts w:ascii="Times New Roman" w:hAnsi="Times New Roman" w:cs="Times New Roman"/>
        </w:rPr>
      </w:pPr>
    </w:p>
    <w:p w14:paraId="0BDCA98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demissão</w:t>
      </w:r>
      <w:proofErr w:type="gramEnd"/>
      <w:r w:rsidRPr="00F4160E">
        <w:rPr>
          <w:rFonts w:ascii="Times New Roman" w:hAnsi="Times New Roman" w:cs="Times New Roman"/>
        </w:rPr>
        <w:t>;</w:t>
      </w:r>
    </w:p>
    <w:p w14:paraId="2B619650" w14:textId="77777777" w:rsidR="00C7065F" w:rsidRPr="00F4160E" w:rsidRDefault="00C7065F" w:rsidP="00C7065F">
      <w:pPr>
        <w:pStyle w:val="Standard"/>
        <w:ind w:firstLine="4502"/>
        <w:jc w:val="both"/>
        <w:rPr>
          <w:rFonts w:ascii="Times New Roman" w:hAnsi="Times New Roman" w:cs="Times New Roman"/>
        </w:rPr>
      </w:pPr>
    </w:p>
    <w:p w14:paraId="59D039DA"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III </w:t>
      </w:r>
      <w:r w:rsidRPr="00F4160E">
        <w:rPr>
          <w:rFonts w:ascii="Times New Roman" w:hAnsi="Times New Roman" w:cs="Times New Roman"/>
        </w:rPr>
        <w:t>– promoção;</w:t>
      </w:r>
    </w:p>
    <w:p w14:paraId="24484247" w14:textId="77777777" w:rsidR="00C7065F" w:rsidRPr="00F4160E" w:rsidRDefault="00C7065F" w:rsidP="00C7065F">
      <w:pPr>
        <w:pStyle w:val="Standard"/>
        <w:ind w:firstLine="4502"/>
        <w:jc w:val="both"/>
        <w:rPr>
          <w:rFonts w:ascii="Times New Roman" w:hAnsi="Times New Roman" w:cs="Times New Roman"/>
        </w:rPr>
      </w:pPr>
    </w:p>
    <w:p w14:paraId="03236EB8"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readaptação</w:t>
      </w:r>
      <w:proofErr w:type="gramEnd"/>
      <w:r w:rsidRPr="00F4160E">
        <w:rPr>
          <w:rFonts w:ascii="Times New Roman" w:hAnsi="Times New Roman" w:cs="Times New Roman"/>
        </w:rPr>
        <w:t xml:space="preserve"> definitiva;</w:t>
      </w:r>
    </w:p>
    <w:p w14:paraId="015B42EB" w14:textId="77777777" w:rsidR="00C7065F" w:rsidRPr="00F4160E" w:rsidRDefault="00C7065F" w:rsidP="00C7065F">
      <w:pPr>
        <w:pStyle w:val="Standard"/>
        <w:ind w:firstLine="4502"/>
        <w:jc w:val="both"/>
        <w:rPr>
          <w:rFonts w:ascii="Times New Roman" w:hAnsi="Times New Roman" w:cs="Times New Roman"/>
        </w:rPr>
      </w:pPr>
    </w:p>
    <w:p w14:paraId="2522DC1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aposentadoria</w:t>
      </w:r>
      <w:proofErr w:type="gramEnd"/>
      <w:r w:rsidRPr="00F4160E">
        <w:rPr>
          <w:rFonts w:ascii="Times New Roman" w:hAnsi="Times New Roman" w:cs="Times New Roman"/>
        </w:rPr>
        <w:t>;</w:t>
      </w:r>
    </w:p>
    <w:p w14:paraId="4561F0A2" w14:textId="77777777" w:rsidR="00C7065F" w:rsidRPr="00F4160E" w:rsidRDefault="00C7065F" w:rsidP="00C7065F">
      <w:pPr>
        <w:pStyle w:val="Standard"/>
        <w:ind w:firstLine="4502"/>
        <w:jc w:val="both"/>
        <w:rPr>
          <w:rFonts w:ascii="Times New Roman" w:hAnsi="Times New Roman" w:cs="Times New Roman"/>
        </w:rPr>
      </w:pPr>
    </w:p>
    <w:p w14:paraId="595949D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posse</w:t>
      </w:r>
      <w:proofErr w:type="gramEnd"/>
      <w:r w:rsidRPr="00F4160E">
        <w:rPr>
          <w:rFonts w:ascii="Times New Roman" w:hAnsi="Times New Roman" w:cs="Times New Roman"/>
        </w:rPr>
        <w:t xml:space="preserve"> em outro cargo </w:t>
      </w:r>
      <w:proofErr w:type="spellStart"/>
      <w:r w:rsidRPr="00F4160E">
        <w:rPr>
          <w:rFonts w:ascii="Times New Roman" w:hAnsi="Times New Roman" w:cs="Times New Roman"/>
        </w:rPr>
        <w:t>inacumulável</w:t>
      </w:r>
      <w:proofErr w:type="spellEnd"/>
      <w:r w:rsidRPr="00F4160E">
        <w:rPr>
          <w:rFonts w:ascii="Times New Roman" w:hAnsi="Times New Roman" w:cs="Times New Roman"/>
        </w:rPr>
        <w:t>;</w:t>
      </w:r>
    </w:p>
    <w:p w14:paraId="517263C5" w14:textId="77777777" w:rsidR="00C7065F" w:rsidRPr="001C1A26" w:rsidRDefault="00C7065F" w:rsidP="00C7065F">
      <w:pPr>
        <w:pStyle w:val="Standard"/>
        <w:ind w:firstLine="4502"/>
        <w:jc w:val="both"/>
        <w:rPr>
          <w:rFonts w:ascii="Times New Roman" w:hAnsi="Times New Roman" w:cs="Times New Roman"/>
          <w:b/>
          <w:bCs/>
        </w:rPr>
      </w:pPr>
    </w:p>
    <w:p w14:paraId="2C6A4BEB"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VII</w:t>
      </w:r>
      <w:r w:rsidRPr="00F4160E">
        <w:rPr>
          <w:rFonts w:ascii="Times New Roman" w:hAnsi="Times New Roman" w:cs="Times New Roman"/>
        </w:rPr>
        <w:t xml:space="preserve"> – falecimento.</w:t>
      </w:r>
    </w:p>
    <w:p w14:paraId="04EF3790" w14:textId="77777777" w:rsidR="00C7065F" w:rsidRPr="00F4160E" w:rsidRDefault="00C7065F" w:rsidP="00C7065F">
      <w:pPr>
        <w:pStyle w:val="Standard"/>
        <w:ind w:firstLine="4502"/>
        <w:jc w:val="both"/>
        <w:rPr>
          <w:rFonts w:ascii="Times New Roman" w:hAnsi="Times New Roman" w:cs="Times New Roman"/>
        </w:rPr>
      </w:pPr>
    </w:p>
    <w:p w14:paraId="683343D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48.</w:t>
      </w:r>
      <w:r w:rsidRPr="00F4160E">
        <w:rPr>
          <w:rFonts w:ascii="Times New Roman" w:hAnsi="Times New Roman" w:cs="Times New Roman"/>
        </w:rPr>
        <w:t xml:space="preserve"> A exoneração de cargo efetivo dar-se-á a pedido do servidor ou de ofício.</w:t>
      </w:r>
    </w:p>
    <w:p w14:paraId="11BE4F3F" w14:textId="77777777" w:rsidR="00C7065F" w:rsidRPr="00F4160E" w:rsidRDefault="00C7065F" w:rsidP="00C7065F">
      <w:pPr>
        <w:pStyle w:val="Standard"/>
        <w:ind w:firstLine="4502"/>
        <w:jc w:val="both"/>
        <w:rPr>
          <w:rFonts w:ascii="Times New Roman" w:hAnsi="Times New Roman" w:cs="Times New Roman"/>
        </w:rPr>
      </w:pPr>
    </w:p>
    <w:p w14:paraId="4CF2E9F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A exoneração de ofício dar-se-á:</w:t>
      </w:r>
    </w:p>
    <w:p w14:paraId="1E05BC63" w14:textId="77777777" w:rsidR="00C7065F" w:rsidRPr="00F4160E" w:rsidRDefault="00C7065F" w:rsidP="00C7065F">
      <w:pPr>
        <w:pStyle w:val="Standard"/>
        <w:ind w:firstLine="4502"/>
        <w:jc w:val="both"/>
        <w:rPr>
          <w:rFonts w:ascii="Times New Roman" w:hAnsi="Times New Roman" w:cs="Times New Roman"/>
        </w:rPr>
      </w:pPr>
    </w:p>
    <w:p w14:paraId="5D18E2C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quando</w:t>
      </w:r>
      <w:proofErr w:type="gramEnd"/>
      <w:r w:rsidRPr="00F4160E">
        <w:rPr>
          <w:rFonts w:ascii="Times New Roman" w:hAnsi="Times New Roman" w:cs="Times New Roman"/>
        </w:rPr>
        <w:t xml:space="preserve"> não satisfeitas as condições do estágio probatório;</w:t>
      </w:r>
    </w:p>
    <w:p w14:paraId="1EC0CAB4" w14:textId="77777777" w:rsidR="00C7065F" w:rsidRPr="00F4160E" w:rsidRDefault="00C7065F" w:rsidP="00C7065F">
      <w:pPr>
        <w:pStyle w:val="Standard"/>
        <w:ind w:firstLine="4502"/>
        <w:jc w:val="both"/>
        <w:rPr>
          <w:rFonts w:ascii="Times New Roman" w:hAnsi="Times New Roman" w:cs="Times New Roman"/>
        </w:rPr>
      </w:pPr>
    </w:p>
    <w:p w14:paraId="652D302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quando</w:t>
      </w:r>
      <w:proofErr w:type="gramEnd"/>
      <w:r w:rsidRPr="00F4160E">
        <w:rPr>
          <w:rFonts w:ascii="Times New Roman" w:hAnsi="Times New Roman" w:cs="Times New Roman"/>
        </w:rPr>
        <w:t>, tendo tomado posse, o servidor não entrar em exercício no prazo estabelecido.</w:t>
      </w:r>
    </w:p>
    <w:p w14:paraId="119C72E7" w14:textId="77777777" w:rsidR="00C7065F" w:rsidRPr="00F4160E" w:rsidRDefault="00C7065F" w:rsidP="00C7065F">
      <w:pPr>
        <w:pStyle w:val="Standard"/>
        <w:ind w:firstLine="4502"/>
        <w:jc w:val="both"/>
        <w:rPr>
          <w:rFonts w:ascii="Times New Roman" w:hAnsi="Times New Roman" w:cs="Times New Roman"/>
        </w:rPr>
      </w:pPr>
    </w:p>
    <w:p w14:paraId="39F0C6A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49.</w:t>
      </w:r>
      <w:r w:rsidRPr="00F4160E">
        <w:rPr>
          <w:rFonts w:ascii="Times New Roman" w:hAnsi="Times New Roman" w:cs="Times New Roman"/>
        </w:rPr>
        <w:t xml:space="preserve"> A cessação da designação de função de confiança dar-se-á em conformidade com a regulamentação específica.</w:t>
      </w:r>
    </w:p>
    <w:p w14:paraId="65010FF6" w14:textId="77777777" w:rsidR="00C7065F" w:rsidRPr="00F4160E" w:rsidRDefault="00C7065F" w:rsidP="00C7065F">
      <w:pPr>
        <w:pStyle w:val="Standard"/>
        <w:ind w:firstLine="4502"/>
        <w:jc w:val="both"/>
        <w:rPr>
          <w:rFonts w:ascii="Times New Roman" w:hAnsi="Times New Roman" w:cs="Times New Roman"/>
        </w:rPr>
      </w:pPr>
    </w:p>
    <w:p w14:paraId="74CE4BC5" w14:textId="77777777" w:rsidR="00C7065F" w:rsidRDefault="00C7065F" w:rsidP="001C1A26">
      <w:pPr>
        <w:pStyle w:val="Standard"/>
        <w:jc w:val="center"/>
        <w:rPr>
          <w:rFonts w:ascii="Times New Roman" w:hAnsi="Times New Roman" w:cs="Times New Roman"/>
        </w:rPr>
      </w:pPr>
      <w:r w:rsidRPr="00F4160E">
        <w:rPr>
          <w:rFonts w:ascii="Times New Roman" w:hAnsi="Times New Roman" w:cs="Times New Roman"/>
        </w:rPr>
        <w:t>CAPÍTULO IV</w:t>
      </w:r>
    </w:p>
    <w:p w14:paraId="1CDD9DD4" w14:textId="77777777" w:rsidR="001C1A26" w:rsidRPr="00F4160E" w:rsidRDefault="001C1A26" w:rsidP="001C1A26">
      <w:pPr>
        <w:pStyle w:val="Standard"/>
        <w:jc w:val="center"/>
        <w:rPr>
          <w:rFonts w:ascii="Times New Roman" w:hAnsi="Times New Roman" w:cs="Times New Roman"/>
        </w:rPr>
      </w:pPr>
    </w:p>
    <w:p w14:paraId="293DCAFD" w14:textId="77777777" w:rsidR="00C7065F" w:rsidRPr="00F4160E" w:rsidRDefault="00C7065F" w:rsidP="001C1A26">
      <w:pPr>
        <w:pStyle w:val="Standard"/>
        <w:jc w:val="center"/>
        <w:rPr>
          <w:rFonts w:ascii="Times New Roman" w:hAnsi="Times New Roman" w:cs="Times New Roman"/>
        </w:rPr>
      </w:pPr>
      <w:r w:rsidRPr="00F4160E">
        <w:rPr>
          <w:rFonts w:ascii="Times New Roman" w:hAnsi="Times New Roman" w:cs="Times New Roman"/>
        </w:rPr>
        <w:t>DA REMOÇÃO E DA REDISTRIBUIÇÃO</w:t>
      </w:r>
    </w:p>
    <w:p w14:paraId="42A120A7" w14:textId="77777777" w:rsidR="00C7065F" w:rsidRPr="00F4160E" w:rsidRDefault="00C7065F" w:rsidP="00C7065F">
      <w:pPr>
        <w:pStyle w:val="Standard"/>
        <w:ind w:firstLine="4502"/>
        <w:jc w:val="both"/>
        <w:rPr>
          <w:rFonts w:ascii="Times New Roman" w:hAnsi="Times New Roman" w:cs="Times New Roman"/>
        </w:rPr>
      </w:pPr>
    </w:p>
    <w:p w14:paraId="3A6E9137"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I</w:t>
      </w:r>
    </w:p>
    <w:p w14:paraId="041C316E" w14:textId="77777777" w:rsidR="001C1A26" w:rsidRPr="001C1A26" w:rsidRDefault="001C1A26" w:rsidP="001C1A26">
      <w:pPr>
        <w:pStyle w:val="Standard"/>
        <w:jc w:val="center"/>
        <w:rPr>
          <w:rFonts w:ascii="Times New Roman" w:hAnsi="Times New Roman" w:cs="Times New Roman"/>
          <w:b/>
          <w:bCs/>
        </w:rPr>
      </w:pPr>
    </w:p>
    <w:p w14:paraId="3EC5D00F"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Remoção</w:t>
      </w:r>
    </w:p>
    <w:p w14:paraId="45CBAA90" w14:textId="77777777" w:rsidR="00C7065F" w:rsidRPr="00F4160E" w:rsidRDefault="00C7065F" w:rsidP="00C7065F">
      <w:pPr>
        <w:pStyle w:val="Standard"/>
        <w:ind w:firstLine="4502"/>
        <w:jc w:val="both"/>
        <w:rPr>
          <w:rFonts w:ascii="Times New Roman" w:hAnsi="Times New Roman" w:cs="Times New Roman"/>
        </w:rPr>
      </w:pPr>
    </w:p>
    <w:p w14:paraId="315B2B5B"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50.</w:t>
      </w:r>
      <w:r w:rsidRPr="00F4160E">
        <w:rPr>
          <w:rFonts w:ascii="Times New Roman" w:hAnsi="Times New Roman" w:cs="Times New Roman"/>
        </w:rPr>
        <w:t xml:space="preserve"> A remoção é o deslocamento dos profissionais da educação integrantes do Quadro do Magistério Público Municipal de uma unidade para outra, respeitada a categoria, e pode ocorrer por:</w:t>
      </w:r>
    </w:p>
    <w:p w14:paraId="119B221F" w14:textId="77777777" w:rsidR="00C7065F" w:rsidRPr="00F4160E" w:rsidRDefault="00C7065F" w:rsidP="00C7065F">
      <w:pPr>
        <w:pStyle w:val="Standard"/>
        <w:ind w:firstLine="4502"/>
        <w:jc w:val="both"/>
        <w:rPr>
          <w:rFonts w:ascii="Times New Roman" w:hAnsi="Times New Roman" w:cs="Times New Roman"/>
        </w:rPr>
      </w:pPr>
    </w:p>
    <w:p w14:paraId="0778AD7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concurso</w:t>
      </w:r>
      <w:proofErr w:type="gramEnd"/>
      <w:r w:rsidRPr="00F4160E">
        <w:rPr>
          <w:rFonts w:ascii="Times New Roman" w:hAnsi="Times New Roman" w:cs="Times New Roman"/>
        </w:rPr>
        <w:t xml:space="preserve"> interno;</w:t>
      </w:r>
    </w:p>
    <w:p w14:paraId="3BA49763" w14:textId="77777777" w:rsidR="00C7065F" w:rsidRPr="00F4160E" w:rsidRDefault="00C7065F" w:rsidP="00C7065F">
      <w:pPr>
        <w:pStyle w:val="Standard"/>
        <w:ind w:firstLine="4502"/>
        <w:jc w:val="both"/>
        <w:rPr>
          <w:rFonts w:ascii="Times New Roman" w:hAnsi="Times New Roman" w:cs="Times New Roman"/>
        </w:rPr>
      </w:pPr>
    </w:p>
    <w:p w14:paraId="345077E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permuta</w:t>
      </w:r>
      <w:proofErr w:type="gramEnd"/>
      <w:r w:rsidRPr="00F4160E">
        <w:rPr>
          <w:rFonts w:ascii="Times New Roman" w:hAnsi="Times New Roman" w:cs="Times New Roman"/>
        </w:rPr>
        <w:t>;</w:t>
      </w:r>
    </w:p>
    <w:p w14:paraId="0E15731A" w14:textId="77777777" w:rsidR="00C7065F" w:rsidRPr="001C1A26" w:rsidRDefault="00C7065F" w:rsidP="00C7065F">
      <w:pPr>
        <w:pStyle w:val="Standard"/>
        <w:ind w:firstLine="4502"/>
        <w:jc w:val="both"/>
        <w:rPr>
          <w:rFonts w:ascii="Times New Roman" w:hAnsi="Times New Roman" w:cs="Times New Roman"/>
          <w:b/>
          <w:bCs/>
        </w:rPr>
      </w:pPr>
    </w:p>
    <w:p w14:paraId="67ED622B"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III</w:t>
      </w:r>
      <w:r w:rsidRPr="00F4160E">
        <w:rPr>
          <w:rFonts w:ascii="Times New Roman" w:hAnsi="Times New Roman" w:cs="Times New Roman"/>
        </w:rPr>
        <w:t xml:space="preserve"> – ofício;</w:t>
      </w:r>
    </w:p>
    <w:p w14:paraId="18DBEE87" w14:textId="77777777" w:rsidR="00C7065F" w:rsidRPr="00F4160E" w:rsidRDefault="00C7065F" w:rsidP="00C7065F">
      <w:pPr>
        <w:pStyle w:val="Standard"/>
        <w:ind w:firstLine="4502"/>
        <w:jc w:val="both"/>
        <w:rPr>
          <w:rFonts w:ascii="Times New Roman" w:hAnsi="Times New Roman" w:cs="Times New Roman"/>
        </w:rPr>
      </w:pPr>
    </w:p>
    <w:p w14:paraId="485A81E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IV</w:t>
      </w:r>
      <w:r w:rsidRPr="00F4160E">
        <w:rPr>
          <w:rFonts w:ascii="Times New Roman" w:hAnsi="Times New Roman" w:cs="Times New Roman"/>
        </w:rPr>
        <w:t xml:space="preserve"> –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pedido.</w:t>
      </w:r>
    </w:p>
    <w:p w14:paraId="5335E14B" w14:textId="77777777" w:rsidR="00C7065F" w:rsidRPr="00F4160E" w:rsidRDefault="00C7065F" w:rsidP="00C7065F">
      <w:pPr>
        <w:pStyle w:val="Standard"/>
        <w:ind w:firstLine="4502"/>
        <w:jc w:val="both"/>
        <w:rPr>
          <w:rFonts w:ascii="Times New Roman" w:hAnsi="Times New Roman" w:cs="Times New Roman"/>
        </w:rPr>
      </w:pPr>
    </w:p>
    <w:p w14:paraId="5510CF70" w14:textId="77777777" w:rsidR="00C7065F" w:rsidRPr="00F4160E" w:rsidRDefault="00C7065F" w:rsidP="00C7065F">
      <w:pPr>
        <w:pStyle w:val="Standard"/>
        <w:ind w:firstLine="4502"/>
        <w:jc w:val="both"/>
        <w:rPr>
          <w:rFonts w:ascii="Times New Roman" w:hAnsi="Times New Roman" w:cs="Times New Roman"/>
        </w:rPr>
      </w:pPr>
      <w:r w:rsidRPr="00F4160E">
        <w:rPr>
          <w:rFonts w:ascii="Times New Roman" w:hAnsi="Times New Roman" w:cs="Times New Roman"/>
        </w:rPr>
        <w:t>Parágrafo único. A Secretaria de Educação baixará normas regulamentando a remoção por permuta e por títulos.</w:t>
      </w:r>
    </w:p>
    <w:p w14:paraId="00F2E9B0" w14:textId="77777777" w:rsidR="00C7065F" w:rsidRPr="00F4160E" w:rsidRDefault="00C7065F" w:rsidP="00C7065F">
      <w:pPr>
        <w:pStyle w:val="Standard"/>
        <w:ind w:firstLine="4502"/>
        <w:jc w:val="both"/>
        <w:rPr>
          <w:rFonts w:ascii="Times New Roman" w:hAnsi="Times New Roman" w:cs="Times New Roman"/>
        </w:rPr>
      </w:pPr>
    </w:p>
    <w:p w14:paraId="01FBAAEE"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51.</w:t>
      </w:r>
      <w:r w:rsidRPr="00F4160E">
        <w:rPr>
          <w:rFonts w:ascii="Times New Roman" w:hAnsi="Times New Roman" w:cs="Times New Roman"/>
        </w:rPr>
        <w:t xml:space="preserve"> O servidor poderá ser:</w:t>
      </w:r>
    </w:p>
    <w:p w14:paraId="2ED92376" w14:textId="77777777" w:rsidR="00C7065F" w:rsidRPr="00F4160E" w:rsidRDefault="00C7065F" w:rsidP="00C7065F">
      <w:pPr>
        <w:pStyle w:val="Standard"/>
        <w:ind w:firstLine="4502"/>
        <w:jc w:val="both"/>
        <w:rPr>
          <w:rFonts w:ascii="Times New Roman" w:hAnsi="Times New Roman" w:cs="Times New Roman"/>
        </w:rPr>
      </w:pPr>
    </w:p>
    <w:p w14:paraId="5B32314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caracterizado</w:t>
      </w:r>
      <w:proofErr w:type="gramEnd"/>
      <w:r w:rsidRPr="00F4160E">
        <w:rPr>
          <w:rFonts w:ascii="Times New Roman" w:hAnsi="Times New Roman" w:cs="Times New Roman"/>
        </w:rPr>
        <w:t xml:space="preserve"> como sede: aquele que possuir vaga decorrente de remoção ou aquele que ingressou em vaga remanescente de remoção;</w:t>
      </w:r>
    </w:p>
    <w:p w14:paraId="2F996652" w14:textId="77777777" w:rsidR="00C7065F" w:rsidRPr="00F4160E" w:rsidRDefault="00C7065F" w:rsidP="00C7065F">
      <w:pPr>
        <w:pStyle w:val="Standard"/>
        <w:ind w:firstLine="4502"/>
        <w:jc w:val="both"/>
        <w:rPr>
          <w:rFonts w:ascii="Times New Roman" w:hAnsi="Times New Roman" w:cs="Times New Roman"/>
        </w:rPr>
      </w:pPr>
    </w:p>
    <w:p w14:paraId="2AF71AC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caracterizado</w:t>
      </w:r>
      <w:proofErr w:type="gramEnd"/>
      <w:r w:rsidRPr="00F4160E">
        <w:rPr>
          <w:rFonts w:ascii="Times New Roman" w:hAnsi="Times New Roman" w:cs="Times New Roman"/>
        </w:rPr>
        <w:t xml:space="preserve"> como provisório: aquele que ingressar em vaga que não foi oferecida no concurso de remoção, o qual deverá participar do próximo concurso de remoção;</w:t>
      </w:r>
    </w:p>
    <w:p w14:paraId="64CB069A" w14:textId="77777777" w:rsidR="00C7065F" w:rsidRPr="001C1A26" w:rsidRDefault="00C7065F" w:rsidP="00C7065F">
      <w:pPr>
        <w:pStyle w:val="Standard"/>
        <w:ind w:firstLine="4502"/>
        <w:jc w:val="both"/>
        <w:rPr>
          <w:rFonts w:ascii="Times New Roman" w:hAnsi="Times New Roman" w:cs="Times New Roman"/>
          <w:b/>
          <w:bCs/>
        </w:rPr>
      </w:pPr>
    </w:p>
    <w:p w14:paraId="5BC938A1" w14:textId="77777777" w:rsidR="00C7065F"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III</w:t>
      </w:r>
      <w:r w:rsidRPr="00F4160E">
        <w:rPr>
          <w:rFonts w:ascii="Times New Roman" w:hAnsi="Times New Roman" w:cs="Times New Roman"/>
        </w:rPr>
        <w:t xml:space="preserve"> – declarado excedente: aquele que possuir sede na unidade escolar e que, em decorrência de diminuição da demanda ou reorganização do atendimento, passa a exceder o módulo da unidade escolar, sendo que:</w:t>
      </w:r>
    </w:p>
    <w:p w14:paraId="653A4CC0" w14:textId="77777777" w:rsidR="001C1A26" w:rsidRPr="00F4160E" w:rsidRDefault="001C1A26" w:rsidP="00C7065F">
      <w:pPr>
        <w:pStyle w:val="Standard"/>
        <w:ind w:firstLine="4502"/>
        <w:jc w:val="both"/>
        <w:rPr>
          <w:rFonts w:ascii="Times New Roman" w:hAnsi="Times New Roman" w:cs="Times New Roman"/>
        </w:rPr>
      </w:pPr>
    </w:p>
    <w:p w14:paraId="518E6DE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w:t>
      </w:r>
      <w:r w:rsidRPr="00F4160E">
        <w:rPr>
          <w:rFonts w:ascii="Times New Roman" w:hAnsi="Times New Roman" w:cs="Times New Roman"/>
        </w:rPr>
        <w:t xml:space="preserve"> estará automaticamente classificado para participar da remoção por concurso interno, mesmo que não tenha realizada a opção no período previsto no cronograma para este fim;</w:t>
      </w:r>
    </w:p>
    <w:p w14:paraId="63DFB1EF" w14:textId="77777777" w:rsidR="001C1A26" w:rsidRDefault="001C1A26" w:rsidP="00C7065F">
      <w:pPr>
        <w:pStyle w:val="Standard"/>
        <w:ind w:firstLine="4502"/>
        <w:jc w:val="both"/>
        <w:rPr>
          <w:rFonts w:ascii="Times New Roman" w:hAnsi="Times New Roman" w:cs="Times New Roman"/>
          <w:b/>
          <w:bCs/>
        </w:rPr>
      </w:pPr>
    </w:p>
    <w:p w14:paraId="601B0298" w14:textId="089F572B"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b)</w:t>
      </w:r>
      <w:r w:rsidRPr="00F4160E">
        <w:rPr>
          <w:rFonts w:ascii="Times New Roman" w:hAnsi="Times New Roman" w:cs="Times New Roman"/>
        </w:rPr>
        <w:t xml:space="preserve"> durante a remoção informatizada terá assegurada a prioridade da vaga na própria unidade, desde que a indique como primeira opção e ocorra a liberação da vaga em razão da remoção de um servidor inscrito.</w:t>
      </w:r>
    </w:p>
    <w:p w14:paraId="073F6C98" w14:textId="77777777" w:rsidR="00C7065F" w:rsidRPr="00F4160E" w:rsidRDefault="00C7065F" w:rsidP="00C7065F">
      <w:pPr>
        <w:pStyle w:val="Standard"/>
        <w:ind w:firstLine="4502"/>
        <w:jc w:val="both"/>
        <w:rPr>
          <w:rFonts w:ascii="Times New Roman" w:hAnsi="Times New Roman" w:cs="Times New Roman"/>
        </w:rPr>
      </w:pPr>
    </w:p>
    <w:p w14:paraId="2735C1DC" w14:textId="77777777" w:rsidR="00C7065F"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IV –</w:t>
      </w:r>
      <w:r w:rsidRPr="00F4160E">
        <w:rPr>
          <w:rFonts w:ascii="Times New Roman" w:hAnsi="Times New Roman" w:cs="Times New Roman"/>
        </w:rPr>
        <w:t xml:space="preserve"> </w:t>
      </w:r>
      <w:proofErr w:type="gramStart"/>
      <w:r w:rsidRPr="00F4160E">
        <w:rPr>
          <w:rFonts w:ascii="Times New Roman" w:hAnsi="Times New Roman" w:cs="Times New Roman"/>
        </w:rPr>
        <w:t>declarado</w:t>
      </w:r>
      <w:proofErr w:type="gramEnd"/>
      <w:r w:rsidRPr="00F4160E">
        <w:rPr>
          <w:rFonts w:ascii="Times New Roman" w:hAnsi="Times New Roman" w:cs="Times New Roman"/>
        </w:rPr>
        <w:t xml:space="preserve"> adido: ocorrendo redução no número de classes ou horas de atividades de interação com educandos, em virtude da alteração da organização da rede escolar, o ocupante do cargo docente declarado adido poderá ser removido de ofício para outra unidade, desde que haja vaga, ficando-lhe assegurado:</w:t>
      </w:r>
    </w:p>
    <w:p w14:paraId="56FFA82B" w14:textId="77777777" w:rsidR="001C1A26" w:rsidRPr="00F4160E" w:rsidRDefault="001C1A26" w:rsidP="00C7065F">
      <w:pPr>
        <w:pStyle w:val="Standard"/>
        <w:ind w:firstLine="4502"/>
        <w:jc w:val="both"/>
        <w:rPr>
          <w:rFonts w:ascii="Times New Roman" w:hAnsi="Times New Roman" w:cs="Times New Roman"/>
        </w:rPr>
      </w:pPr>
    </w:p>
    <w:p w14:paraId="545AE911" w14:textId="5FBDC6DF" w:rsidR="00C7065F" w:rsidRDefault="001C1A26" w:rsidP="001C1A26">
      <w:pPr>
        <w:pStyle w:val="Standard"/>
        <w:ind w:firstLine="4502"/>
        <w:jc w:val="both"/>
        <w:rPr>
          <w:rFonts w:ascii="Times New Roman" w:hAnsi="Times New Roman" w:cs="Times New Roman"/>
        </w:rPr>
      </w:pPr>
      <w:r w:rsidRPr="001C1A26">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o direito de, no prazo de 15 (quinze) dias, contados da data da atribuição, manifestar sua opção de retorno à unidade de origem por declaração expressa;</w:t>
      </w:r>
    </w:p>
    <w:p w14:paraId="332B315E" w14:textId="77777777" w:rsidR="001C1A26" w:rsidRPr="00F4160E" w:rsidRDefault="001C1A26" w:rsidP="001C1A26">
      <w:pPr>
        <w:pStyle w:val="Standard"/>
        <w:ind w:firstLine="4502"/>
        <w:jc w:val="both"/>
        <w:rPr>
          <w:rFonts w:ascii="Times New Roman" w:hAnsi="Times New Roman" w:cs="Times New Roman"/>
        </w:rPr>
      </w:pPr>
    </w:p>
    <w:p w14:paraId="3EAC0A57" w14:textId="77777777" w:rsidR="00C7065F"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b)</w:t>
      </w:r>
      <w:r w:rsidRPr="00F4160E">
        <w:rPr>
          <w:rFonts w:ascii="Times New Roman" w:hAnsi="Times New Roman" w:cs="Times New Roman"/>
        </w:rPr>
        <w:t xml:space="preserve"> o direito de opção de retorno à unidade de origem, que poderá ser exercido uma única vez e será válido pelo prazo de 3 (três) anos, e ainda;</w:t>
      </w:r>
    </w:p>
    <w:p w14:paraId="2E896F57" w14:textId="77777777" w:rsidR="001C1A26" w:rsidRPr="00F4160E" w:rsidRDefault="001C1A26" w:rsidP="00C7065F">
      <w:pPr>
        <w:pStyle w:val="Standard"/>
        <w:ind w:firstLine="4502"/>
        <w:jc w:val="both"/>
        <w:rPr>
          <w:rFonts w:ascii="Times New Roman" w:hAnsi="Times New Roman" w:cs="Times New Roman"/>
        </w:rPr>
      </w:pPr>
    </w:p>
    <w:p w14:paraId="69158B49"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c)</w:t>
      </w:r>
      <w:r w:rsidRPr="00F4160E">
        <w:rPr>
          <w:rFonts w:ascii="Times New Roman" w:hAnsi="Times New Roman" w:cs="Times New Roman"/>
        </w:rPr>
        <w:t xml:space="preserve"> prioridade da vaga na própria unidade durante a remoção informatizada, desde que o servidor a indique como primeira opção e ocorra a liberação da vaga em razão da remoção de um servidor inscrito.</w:t>
      </w:r>
    </w:p>
    <w:p w14:paraId="7A8D6DFF" w14:textId="77777777" w:rsidR="00C7065F" w:rsidRPr="00F4160E" w:rsidRDefault="00C7065F" w:rsidP="00C7065F">
      <w:pPr>
        <w:pStyle w:val="Standard"/>
        <w:ind w:firstLine="4502"/>
        <w:jc w:val="both"/>
        <w:rPr>
          <w:rFonts w:ascii="Times New Roman" w:hAnsi="Times New Roman" w:cs="Times New Roman"/>
        </w:rPr>
      </w:pPr>
    </w:p>
    <w:p w14:paraId="1EC1C0DB"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52.</w:t>
      </w:r>
      <w:r w:rsidRPr="00F4160E">
        <w:rPr>
          <w:rFonts w:ascii="Times New Roman" w:hAnsi="Times New Roman" w:cs="Times New Roman"/>
        </w:rPr>
        <w:t xml:space="preserve"> A remoção por concurso interno ocorrerá anualmente, conforme classificação obtida no Cadastro dos Servidores da Educação – CASE.</w:t>
      </w:r>
    </w:p>
    <w:p w14:paraId="0A1056B9" w14:textId="77777777" w:rsidR="00C7065F" w:rsidRPr="00F4160E" w:rsidRDefault="00C7065F" w:rsidP="00C7065F">
      <w:pPr>
        <w:pStyle w:val="Standard"/>
        <w:ind w:firstLine="4502"/>
        <w:jc w:val="both"/>
        <w:rPr>
          <w:rFonts w:ascii="Times New Roman" w:hAnsi="Times New Roman" w:cs="Times New Roman"/>
        </w:rPr>
      </w:pPr>
    </w:p>
    <w:p w14:paraId="2FDB9D6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53.</w:t>
      </w:r>
      <w:r w:rsidRPr="00F4160E">
        <w:rPr>
          <w:rFonts w:ascii="Times New Roman" w:hAnsi="Times New Roman" w:cs="Times New Roman"/>
        </w:rPr>
        <w:t xml:space="preserve"> Os candidatos à remoção serão classificados de acordo com a pontuação por qualificação do trabalho docente e, em caso de desempate, deverá ser considerada a seguinte ordem de prioridade:</w:t>
      </w:r>
    </w:p>
    <w:p w14:paraId="17330424" w14:textId="77777777" w:rsidR="00C7065F" w:rsidRPr="00F4160E" w:rsidRDefault="00C7065F" w:rsidP="00C7065F">
      <w:pPr>
        <w:pStyle w:val="Standard"/>
        <w:ind w:firstLine="4502"/>
        <w:jc w:val="both"/>
        <w:rPr>
          <w:rFonts w:ascii="Times New Roman" w:hAnsi="Times New Roman" w:cs="Times New Roman"/>
        </w:rPr>
      </w:pPr>
    </w:p>
    <w:p w14:paraId="1B328CA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idade</w:t>
      </w:r>
      <w:proofErr w:type="gramEnd"/>
      <w:r w:rsidRPr="00F4160E">
        <w:rPr>
          <w:rFonts w:ascii="Times New Roman" w:hAnsi="Times New Roman" w:cs="Times New Roman"/>
        </w:rPr>
        <w:t>, levando-se em consideração a maior;</w:t>
      </w:r>
    </w:p>
    <w:p w14:paraId="7D49D520" w14:textId="77777777" w:rsidR="00C7065F" w:rsidRPr="00F4160E" w:rsidRDefault="00C7065F" w:rsidP="00C7065F">
      <w:pPr>
        <w:pStyle w:val="Standard"/>
        <w:ind w:firstLine="4502"/>
        <w:jc w:val="both"/>
        <w:rPr>
          <w:rFonts w:ascii="Times New Roman" w:hAnsi="Times New Roman" w:cs="Times New Roman"/>
        </w:rPr>
      </w:pPr>
    </w:p>
    <w:p w14:paraId="1482284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encargos</w:t>
      </w:r>
      <w:proofErr w:type="gramEnd"/>
      <w:r w:rsidRPr="00F4160E">
        <w:rPr>
          <w:rFonts w:ascii="Times New Roman" w:hAnsi="Times New Roman" w:cs="Times New Roman"/>
        </w:rPr>
        <w:t xml:space="preserve"> familiares, considerando-se o maior número de filhos até 21 (vinte e um) anos de idade;</w:t>
      </w:r>
    </w:p>
    <w:p w14:paraId="604F3AB9" w14:textId="77777777" w:rsidR="00C7065F" w:rsidRPr="00F4160E" w:rsidRDefault="00C7065F" w:rsidP="00C7065F">
      <w:pPr>
        <w:pStyle w:val="Standard"/>
        <w:ind w:firstLine="4502"/>
        <w:jc w:val="both"/>
        <w:rPr>
          <w:rFonts w:ascii="Times New Roman" w:hAnsi="Times New Roman" w:cs="Times New Roman"/>
        </w:rPr>
      </w:pPr>
    </w:p>
    <w:p w14:paraId="5A8CC7B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III </w:t>
      </w:r>
      <w:r w:rsidRPr="00F4160E">
        <w:rPr>
          <w:rFonts w:ascii="Times New Roman" w:hAnsi="Times New Roman" w:cs="Times New Roman"/>
        </w:rPr>
        <w:t>– filhos deficientes, independentemente da idade.</w:t>
      </w:r>
    </w:p>
    <w:p w14:paraId="65D77327" w14:textId="77777777" w:rsidR="00C7065F" w:rsidRPr="00F4160E" w:rsidRDefault="00C7065F" w:rsidP="00C7065F">
      <w:pPr>
        <w:pStyle w:val="Standard"/>
        <w:ind w:firstLine="4502"/>
        <w:jc w:val="both"/>
        <w:rPr>
          <w:rFonts w:ascii="Times New Roman" w:hAnsi="Times New Roman" w:cs="Times New Roman"/>
        </w:rPr>
      </w:pPr>
    </w:p>
    <w:p w14:paraId="156982A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A pontuação a que alude o caput deste artigo será regulamentada pela Administração Municipal.</w:t>
      </w:r>
    </w:p>
    <w:p w14:paraId="0BC6E2B8" w14:textId="77777777" w:rsidR="00C7065F" w:rsidRPr="00F4160E" w:rsidRDefault="00C7065F" w:rsidP="00C7065F">
      <w:pPr>
        <w:pStyle w:val="Standard"/>
        <w:ind w:firstLine="4502"/>
        <w:jc w:val="both"/>
        <w:rPr>
          <w:rFonts w:ascii="Times New Roman" w:hAnsi="Times New Roman" w:cs="Times New Roman"/>
        </w:rPr>
      </w:pPr>
    </w:p>
    <w:p w14:paraId="67F4655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Um dos aspectos a ser considerados na avaliação da qualificação do trabalho docente será o tempo de serviço prestado no Ensino Público Municipal.</w:t>
      </w:r>
    </w:p>
    <w:p w14:paraId="25E092CC" w14:textId="77777777" w:rsidR="00C7065F" w:rsidRPr="00F4160E" w:rsidRDefault="00C7065F" w:rsidP="00C7065F">
      <w:pPr>
        <w:pStyle w:val="Standard"/>
        <w:ind w:firstLine="4502"/>
        <w:jc w:val="both"/>
        <w:rPr>
          <w:rFonts w:ascii="Times New Roman" w:hAnsi="Times New Roman" w:cs="Times New Roman"/>
        </w:rPr>
      </w:pPr>
    </w:p>
    <w:p w14:paraId="336C6DE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54.</w:t>
      </w:r>
      <w:r w:rsidRPr="00F4160E">
        <w:rPr>
          <w:rFonts w:ascii="Times New Roman" w:hAnsi="Times New Roman" w:cs="Times New Roman"/>
        </w:rPr>
        <w:t xml:space="preserve"> Para efeito de remoção dos integrantes do Quadro do Magistério, a Secretaria de Educação relacionará todas as vagas existentes nas unidades escolares, incluindo as vagas iniciais e as potenciais.</w:t>
      </w:r>
    </w:p>
    <w:p w14:paraId="61C22AC9" w14:textId="77777777" w:rsidR="00C7065F" w:rsidRPr="00F4160E" w:rsidRDefault="00C7065F" w:rsidP="00C7065F">
      <w:pPr>
        <w:pStyle w:val="Standard"/>
        <w:ind w:firstLine="4502"/>
        <w:jc w:val="both"/>
        <w:rPr>
          <w:rFonts w:ascii="Times New Roman" w:hAnsi="Times New Roman" w:cs="Times New Roman"/>
        </w:rPr>
      </w:pPr>
    </w:p>
    <w:p w14:paraId="70F04D5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55.</w:t>
      </w:r>
      <w:r w:rsidRPr="00F4160E">
        <w:rPr>
          <w:rFonts w:ascii="Times New Roman" w:hAnsi="Times New Roman" w:cs="Times New Roman"/>
        </w:rPr>
        <w:t xml:space="preserve"> A vaga remanescente do concurso de remoção será oferecida prioritariamente para constituição de jornada do profissional que se encontra adido ou provisório e, posteriormente, para ingresso ou acesso.</w:t>
      </w:r>
    </w:p>
    <w:p w14:paraId="4DD4DBA6" w14:textId="77777777" w:rsidR="00C7065F" w:rsidRPr="00F4160E" w:rsidRDefault="00C7065F" w:rsidP="00C7065F">
      <w:pPr>
        <w:pStyle w:val="Standard"/>
        <w:ind w:firstLine="4502"/>
        <w:jc w:val="both"/>
        <w:rPr>
          <w:rFonts w:ascii="Times New Roman" w:hAnsi="Times New Roman" w:cs="Times New Roman"/>
        </w:rPr>
      </w:pPr>
    </w:p>
    <w:p w14:paraId="79FB5AA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56.</w:t>
      </w:r>
      <w:r w:rsidRPr="00F4160E">
        <w:rPr>
          <w:rFonts w:ascii="Times New Roman" w:hAnsi="Times New Roman" w:cs="Times New Roman"/>
        </w:rPr>
        <w:t xml:space="preserve"> A remoção por permuta ocorrerá anualmente e processar-se-á por consenso de ambos os interessados, observadas a conveniência administrativa e a regulamentação específica.</w:t>
      </w:r>
    </w:p>
    <w:p w14:paraId="3AD283DA" w14:textId="77777777" w:rsidR="00C7065F" w:rsidRPr="001C1A26" w:rsidRDefault="00C7065F" w:rsidP="00C7065F">
      <w:pPr>
        <w:pStyle w:val="Standard"/>
        <w:ind w:firstLine="4502"/>
        <w:jc w:val="both"/>
        <w:rPr>
          <w:rFonts w:ascii="Times New Roman" w:hAnsi="Times New Roman" w:cs="Times New Roman"/>
          <w:b/>
          <w:bCs/>
        </w:rPr>
      </w:pPr>
    </w:p>
    <w:p w14:paraId="3919165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Os interessados na remoção por permuta devem ter a mesma categoria funcional, o mesmo regime de trabalho e a mesma habilitação profissional.</w:t>
      </w:r>
    </w:p>
    <w:p w14:paraId="127AE0C6" w14:textId="77777777" w:rsidR="00C7065F" w:rsidRPr="001C1A26" w:rsidRDefault="00C7065F" w:rsidP="00C7065F">
      <w:pPr>
        <w:pStyle w:val="Standard"/>
        <w:ind w:firstLine="4502"/>
        <w:jc w:val="both"/>
        <w:rPr>
          <w:rFonts w:ascii="Times New Roman" w:hAnsi="Times New Roman" w:cs="Times New Roman"/>
          <w:b/>
          <w:bCs/>
        </w:rPr>
      </w:pPr>
    </w:p>
    <w:p w14:paraId="0F0DC54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Excepcionalmente, por motivo devidamente justificado, a remoção por permuta poderá ocorrera no mês de julho, se não houver prejuízo para o andamento das atividades escolares.</w:t>
      </w:r>
    </w:p>
    <w:p w14:paraId="1E55005E" w14:textId="77777777" w:rsidR="00C7065F" w:rsidRPr="00F4160E" w:rsidRDefault="00C7065F" w:rsidP="00C7065F">
      <w:pPr>
        <w:pStyle w:val="Standard"/>
        <w:ind w:firstLine="4502"/>
        <w:jc w:val="both"/>
        <w:rPr>
          <w:rFonts w:ascii="Times New Roman" w:hAnsi="Times New Roman" w:cs="Times New Roman"/>
        </w:rPr>
      </w:pPr>
    </w:p>
    <w:p w14:paraId="3DFBE10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3º</w:t>
      </w:r>
      <w:r w:rsidRPr="00F4160E">
        <w:rPr>
          <w:rFonts w:ascii="Times New Roman" w:hAnsi="Times New Roman" w:cs="Times New Roman"/>
        </w:rPr>
        <w:t xml:space="preserve"> A permuta entre docentes e Diretores de Escola dar-se-á antes da remoção por títulos.</w:t>
      </w:r>
    </w:p>
    <w:p w14:paraId="02F3A874" w14:textId="77777777" w:rsidR="00C7065F" w:rsidRPr="00F4160E" w:rsidRDefault="00C7065F" w:rsidP="00C7065F">
      <w:pPr>
        <w:pStyle w:val="Standard"/>
        <w:ind w:firstLine="4502"/>
        <w:jc w:val="both"/>
        <w:rPr>
          <w:rFonts w:ascii="Times New Roman" w:hAnsi="Times New Roman" w:cs="Times New Roman"/>
        </w:rPr>
      </w:pPr>
    </w:p>
    <w:p w14:paraId="58920962"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4º</w:t>
      </w:r>
      <w:r w:rsidRPr="00F4160E">
        <w:rPr>
          <w:rFonts w:ascii="Times New Roman" w:hAnsi="Times New Roman" w:cs="Times New Roman"/>
        </w:rPr>
        <w:t xml:space="preserve"> Os profissionais de ensino removidos por permuta não poderão participar do concurso anual de remoção por títulos no mesmo ano da permuta.</w:t>
      </w:r>
    </w:p>
    <w:p w14:paraId="757EEAFD" w14:textId="77777777" w:rsidR="00C7065F" w:rsidRPr="00F4160E" w:rsidRDefault="00C7065F" w:rsidP="00C7065F">
      <w:pPr>
        <w:pStyle w:val="Standard"/>
        <w:ind w:firstLine="4502"/>
        <w:jc w:val="both"/>
        <w:rPr>
          <w:rFonts w:ascii="Times New Roman" w:hAnsi="Times New Roman" w:cs="Times New Roman"/>
        </w:rPr>
      </w:pPr>
    </w:p>
    <w:p w14:paraId="2109DC7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5º</w:t>
      </w:r>
      <w:r w:rsidRPr="00F4160E">
        <w:rPr>
          <w:rFonts w:ascii="Times New Roman" w:hAnsi="Times New Roman" w:cs="Times New Roman"/>
        </w:rPr>
        <w:t xml:space="preserve"> É vedada a remoção por permuta aos integrantes do Quadro do Magistério que se encontrem afastados e readaptados.</w:t>
      </w:r>
    </w:p>
    <w:p w14:paraId="125B2164" w14:textId="77777777" w:rsidR="00C7065F" w:rsidRPr="00F4160E" w:rsidRDefault="00C7065F" w:rsidP="00C7065F">
      <w:pPr>
        <w:pStyle w:val="Standard"/>
        <w:ind w:firstLine="4502"/>
        <w:jc w:val="both"/>
        <w:rPr>
          <w:rFonts w:ascii="Times New Roman" w:hAnsi="Times New Roman" w:cs="Times New Roman"/>
        </w:rPr>
      </w:pPr>
    </w:p>
    <w:p w14:paraId="4D1CA53C"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57.</w:t>
      </w:r>
      <w:r w:rsidRPr="00F4160E">
        <w:rPr>
          <w:rFonts w:ascii="Times New Roman" w:hAnsi="Times New Roman" w:cs="Times New Roman"/>
        </w:rPr>
        <w:t xml:space="preserve"> A remoção de ofício dar-se-á pelo interesse público e dependerá de prévia justificativa da autoridade competente, caracterizando que o serviço prestado pelo servidor na área de atividade e sua lotação não é mais necessário.</w:t>
      </w:r>
    </w:p>
    <w:p w14:paraId="5EFBD991" w14:textId="77777777" w:rsidR="00C7065F" w:rsidRPr="00F4160E" w:rsidRDefault="00C7065F" w:rsidP="00C7065F">
      <w:pPr>
        <w:pStyle w:val="Standard"/>
        <w:ind w:firstLine="4502"/>
        <w:jc w:val="both"/>
        <w:rPr>
          <w:rFonts w:ascii="Times New Roman" w:hAnsi="Times New Roman" w:cs="Times New Roman"/>
        </w:rPr>
      </w:pPr>
    </w:p>
    <w:p w14:paraId="7ED689A8"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58.</w:t>
      </w:r>
      <w:r w:rsidRPr="00F4160E">
        <w:rPr>
          <w:rFonts w:ascii="Times New Roman" w:hAnsi="Times New Roman" w:cs="Times New Roman"/>
        </w:rPr>
        <w:t xml:space="preserve"> A remoção a pedido será concedida a critério da Administração Pública.</w:t>
      </w:r>
    </w:p>
    <w:p w14:paraId="076BE726" w14:textId="77777777" w:rsidR="00C7065F" w:rsidRPr="00F4160E" w:rsidRDefault="00C7065F" w:rsidP="00C7065F">
      <w:pPr>
        <w:pStyle w:val="Standard"/>
        <w:ind w:firstLine="4502"/>
        <w:jc w:val="both"/>
        <w:rPr>
          <w:rFonts w:ascii="Times New Roman" w:hAnsi="Times New Roman" w:cs="Times New Roman"/>
        </w:rPr>
      </w:pPr>
    </w:p>
    <w:p w14:paraId="518F4CAF"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59.</w:t>
      </w:r>
      <w:r w:rsidRPr="00F4160E">
        <w:rPr>
          <w:rFonts w:ascii="Times New Roman" w:hAnsi="Times New Roman" w:cs="Times New Roman"/>
        </w:rPr>
        <w:t xml:space="preserve"> O exercício do cargo em nova unidade escolar, após concurso interno de remoção e permuta, dar-se-á no início do ano letivo subsequente.</w:t>
      </w:r>
    </w:p>
    <w:p w14:paraId="017DB20A" w14:textId="77777777" w:rsidR="00C7065F" w:rsidRPr="00F4160E" w:rsidRDefault="00C7065F" w:rsidP="00C7065F">
      <w:pPr>
        <w:pStyle w:val="Standard"/>
        <w:ind w:firstLine="4502"/>
        <w:jc w:val="both"/>
        <w:rPr>
          <w:rFonts w:ascii="Times New Roman" w:hAnsi="Times New Roman" w:cs="Times New Roman"/>
        </w:rPr>
      </w:pPr>
    </w:p>
    <w:p w14:paraId="4E23E2A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O disposto no caput deste artigo não se aplica aos docentes e Diretores de Escola readaptados temporariamente, que assumirão o exercício do cargo na nova unidade ao término da readaptação.</w:t>
      </w:r>
    </w:p>
    <w:p w14:paraId="51BB0346" w14:textId="77777777" w:rsidR="00C7065F" w:rsidRPr="00F4160E" w:rsidRDefault="00C7065F" w:rsidP="00C7065F">
      <w:pPr>
        <w:pStyle w:val="Standard"/>
        <w:ind w:firstLine="4502"/>
        <w:jc w:val="both"/>
        <w:rPr>
          <w:rFonts w:ascii="Times New Roman" w:hAnsi="Times New Roman" w:cs="Times New Roman"/>
        </w:rPr>
      </w:pPr>
    </w:p>
    <w:p w14:paraId="0E797B3C"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II</w:t>
      </w:r>
    </w:p>
    <w:p w14:paraId="35D113C9" w14:textId="77777777" w:rsidR="001C1A26" w:rsidRPr="001C1A26" w:rsidRDefault="001C1A26" w:rsidP="001C1A26">
      <w:pPr>
        <w:pStyle w:val="Standard"/>
        <w:jc w:val="center"/>
        <w:rPr>
          <w:rFonts w:ascii="Times New Roman" w:hAnsi="Times New Roman" w:cs="Times New Roman"/>
          <w:b/>
          <w:bCs/>
        </w:rPr>
      </w:pPr>
    </w:p>
    <w:p w14:paraId="6579685D"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Redistribuição</w:t>
      </w:r>
    </w:p>
    <w:p w14:paraId="7DA5A122" w14:textId="77777777" w:rsidR="00C7065F" w:rsidRPr="00F4160E" w:rsidRDefault="00C7065F" w:rsidP="00C7065F">
      <w:pPr>
        <w:pStyle w:val="Standard"/>
        <w:ind w:firstLine="4502"/>
        <w:jc w:val="both"/>
        <w:rPr>
          <w:rFonts w:ascii="Times New Roman" w:hAnsi="Times New Roman" w:cs="Times New Roman"/>
        </w:rPr>
      </w:pPr>
    </w:p>
    <w:p w14:paraId="56237E06"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60.</w:t>
      </w:r>
      <w:r w:rsidRPr="00F4160E">
        <w:rPr>
          <w:rFonts w:ascii="Times New Roman" w:hAnsi="Times New Roman" w:cs="Times New Roman"/>
        </w:rPr>
        <w:t xml:space="preserve"> Redistribuição é o deslocamento de cargo de provimento efetivo, ocupado ou vago no âmbito do quadro geral de pessoal, para outro órgão do mesmo Poder, observados os seguintes preceitos:</w:t>
      </w:r>
    </w:p>
    <w:p w14:paraId="2AA6A2F1" w14:textId="77777777" w:rsidR="00C7065F" w:rsidRPr="00F4160E" w:rsidRDefault="00C7065F" w:rsidP="00C7065F">
      <w:pPr>
        <w:pStyle w:val="Standard"/>
        <w:ind w:firstLine="4502"/>
        <w:jc w:val="both"/>
        <w:rPr>
          <w:rFonts w:ascii="Times New Roman" w:hAnsi="Times New Roman" w:cs="Times New Roman"/>
        </w:rPr>
      </w:pPr>
    </w:p>
    <w:p w14:paraId="55C5CD9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interesse</w:t>
      </w:r>
      <w:proofErr w:type="gramEnd"/>
      <w:r w:rsidRPr="00F4160E">
        <w:rPr>
          <w:rFonts w:ascii="Times New Roman" w:hAnsi="Times New Roman" w:cs="Times New Roman"/>
        </w:rPr>
        <w:t xml:space="preserve"> da Administração;</w:t>
      </w:r>
    </w:p>
    <w:p w14:paraId="206C2199" w14:textId="77777777" w:rsidR="00C7065F" w:rsidRPr="00F4160E" w:rsidRDefault="00C7065F" w:rsidP="00C7065F">
      <w:pPr>
        <w:pStyle w:val="Standard"/>
        <w:ind w:firstLine="4502"/>
        <w:jc w:val="both"/>
        <w:rPr>
          <w:rFonts w:ascii="Times New Roman" w:hAnsi="Times New Roman" w:cs="Times New Roman"/>
        </w:rPr>
      </w:pPr>
    </w:p>
    <w:p w14:paraId="6F51AFF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equivalência</w:t>
      </w:r>
      <w:proofErr w:type="gramEnd"/>
      <w:r w:rsidRPr="00F4160E">
        <w:rPr>
          <w:rFonts w:ascii="Times New Roman" w:hAnsi="Times New Roman" w:cs="Times New Roman"/>
        </w:rPr>
        <w:t xml:space="preserve"> de vencimentos;</w:t>
      </w:r>
    </w:p>
    <w:p w14:paraId="2BD87837" w14:textId="77777777" w:rsidR="00C7065F" w:rsidRPr="00F4160E" w:rsidRDefault="00C7065F" w:rsidP="00C7065F">
      <w:pPr>
        <w:pStyle w:val="Standard"/>
        <w:ind w:firstLine="4502"/>
        <w:jc w:val="both"/>
        <w:rPr>
          <w:rFonts w:ascii="Times New Roman" w:hAnsi="Times New Roman" w:cs="Times New Roman"/>
        </w:rPr>
      </w:pPr>
    </w:p>
    <w:p w14:paraId="2A889599"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III –</w:t>
      </w:r>
      <w:r w:rsidRPr="00F4160E">
        <w:rPr>
          <w:rFonts w:ascii="Times New Roman" w:hAnsi="Times New Roman" w:cs="Times New Roman"/>
        </w:rPr>
        <w:t xml:space="preserve"> manutenção da essência das atribuições do cargo;</w:t>
      </w:r>
    </w:p>
    <w:p w14:paraId="54DFCA39" w14:textId="77777777" w:rsidR="00C7065F" w:rsidRPr="00F4160E" w:rsidRDefault="00C7065F" w:rsidP="00C7065F">
      <w:pPr>
        <w:pStyle w:val="Standard"/>
        <w:ind w:firstLine="4502"/>
        <w:jc w:val="both"/>
        <w:rPr>
          <w:rFonts w:ascii="Times New Roman" w:hAnsi="Times New Roman" w:cs="Times New Roman"/>
        </w:rPr>
      </w:pPr>
    </w:p>
    <w:p w14:paraId="285DDD0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vinculação</w:t>
      </w:r>
      <w:proofErr w:type="gramEnd"/>
      <w:r w:rsidRPr="00F4160E">
        <w:rPr>
          <w:rFonts w:ascii="Times New Roman" w:hAnsi="Times New Roman" w:cs="Times New Roman"/>
        </w:rPr>
        <w:t xml:space="preserve"> entre os graus de responsabilidade e complexidade das atividades;</w:t>
      </w:r>
    </w:p>
    <w:p w14:paraId="33F513BC" w14:textId="77777777" w:rsidR="00C7065F" w:rsidRPr="00F4160E" w:rsidRDefault="00C7065F" w:rsidP="00C7065F">
      <w:pPr>
        <w:pStyle w:val="Standard"/>
        <w:ind w:firstLine="4502"/>
        <w:jc w:val="both"/>
        <w:rPr>
          <w:rFonts w:ascii="Times New Roman" w:hAnsi="Times New Roman" w:cs="Times New Roman"/>
        </w:rPr>
      </w:pPr>
    </w:p>
    <w:p w14:paraId="5C02E3FE"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mesmo</w:t>
      </w:r>
      <w:proofErr w:type="gramEnd"/>
      <w:r w:rsidRPr="00F4160E">
        <w:rPr>
          <w:rFonts w:ascii="Times New Roman" w:hAnsi="Times New Roman" w:cs="Times New Roman"/>
        </w:rPr>
        <w:t xml:space="preserve"> nível de escolaridade, especialidade ou habilitação profissional;</w:t>
      </w:r>
    </w:p>
    <w:p w14:paraId="75F17929" w14:textId="77777777" w:rsidR="00C7065F" w:rsidRPr="00F4160E" w:rsidRDefault="00C7065F" w:rsidP="00C7065F">
      <w:pPr>
        <w:pStyle w:val="Standard"/>
        <w:ind w:firstLine="4502"/>
        <w:jc w:val="both"/>
        <w:rPr>
          <w:rFonts w:ascii="Times New Roman" w:hAnsi="Times New Roman" w:cs="Times New Roman"/>
        </w:rPr>
      </w:pPr>
    </w:p>
    <w:p w14:paraId="4BC21DB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compatibilidade</w:t>
      </w:r>
      <w:proofErr w:type="gramEnd"/>
      <w:r w:rsidRPr="00F4160E">
        <w:rPr>
          <w:rFonts w:ascii="Times New Roman" w:hAnsi="Times New Roman" w:cs="Times New Roman"/>
        </w:rPr>
        <w:t xml:space="preserve"> entre as atribuições do cargo e as finalidades institucionais do órgão.</w:t>
      </w:r>
    </w:p>
    <w:p w14:paraId="70F9FC9E" w14:textId="77777777" w:rsidR="00C7065F" w:rsidRPr="00F4160E" w:rsidRDefault="00C7065F" w:rsidP="00C7065F">
      <w:pPr>
        <w:pStyle w:val="Standard"/>
        <w:ind w:firstLine="4502"/>
        <w:jc w:val="both"/>
        <w:rPr>
          <w:rFonts w:ascii="Times New Roman" w:hAnsi="Times New Roman" w:cs="Times New Roman"/>
        </w:rPr>
      </w:pPr>
    </w:p>
    <w:p w14:paraId="415D3A20"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61.</w:t>
      </w:r>
      <w:r w:rsidRPr="00F4160E">
        <w:rPr>
          <w:rFonts w:ascii="Times New Roman" w:hAnsi="Times New Roman" w:cs="Times New Roman"/>
        </w:rPr>
        <w:t xml:space="preserve"> A redistribuição ocorrerá de ofício para ajustamento de lotação e da força de trabalho às necessidades dos serviços, inclusive nos casos de reorganização, extinção ou criação de órgão ou entidade.</w:t>
      </w:r>
    </w:p>
    <w:p w14:paraId="308BB9DD" w14:textId="77777777" w:rsidR="00C7065F" w:rsidRPr="00F4160E" w:rsidRDefault="00C7065F" w:rsidP="00C7065F">
      <w:pPr>
        <w:pStyle w:val="Standard"/>
        <w:ind w:firstLine="4502"/>
        <w:jc w:val="both"/>
        <w:rPr>
          <w:rFonts w:ascii="Times New Roman" w:hAnsi="Times New Roman" w:cs="Times New Roman"/>
        </w:rPr>
      </w:pPr>
    </w:p>
    <w:p w14:paraId="7B661DC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Nos casos de reorganização ou extinção de órgão ou entidade, extinto o cargo ou declarada sua desnecessidade no órgão ou entidade, o servidor estável que não for redistribuído será colocado em disponibilidade, até seu aproveitamento, na forma do artigo 43 desta Lei Complementar.</w:t>
      </w:r>
    </w:p>
    <w:p w14:paraId="1790B0D0" w14:textId="77777777" w:rsidR="00C7065F" w:rsidRPr="00F4160E" w:rsidRDefault="00C7065F" w:rsidP="00C7065F">
      <w:pPr>
        <w:pStyle w:val="Standard"/>
        <w:ind w:firstLine="4502"/>
        <w:jc w:val="both"/>
        <w:rPr>
          <w:rFonts w:ascii="Times New Roman" w:hAnsi="Times New Roman" w:cs="Times New Roman"/>
        </w:rPr>
      </w:pPr>
    </w:p>
    <w:p w14:paraId="24DBCF7D" w14:textId="77777777" w:rsidR="00C7065F" w:rsidRDefault="00C7065F" w:rsidP="001C1A26">
      <w:pPr>
        <w:pStyle w:val="Standard"/>
        <w:jc w:val="center"/>
        <w:rPr>
          <w:rFonts w:ascii="Times New Roman" w:hAnsi="Times New Roman" w:cs="Times New Roman"/>
        </w:rPr>
      </w:pPr>
      <w:r w:rsidRPr="00F4160E">
        <w:rPr>
          <w:rFonts w:ascii="Times New Roman" w:hAnsi="Times New Roman" w:cs="Times New Roman"/>
        </w:rPr>
        <w:t>CAPÍTULO V</w:t>
      </w:r>
    </w:p>
    <w:p w14:paraId="35B248D9" w14:textId="77777777" w:rsidR="001C1A26" w:rsidRPr="00F4160E" w:rsidRDefault="001C1A26" w:rsidP="001C1A26">
      <w:pPr>
        <w:pStyle w:val="Standard"/>
        <w:jc w:val="center"/>
        <w:rPr>
          <w:rFonts w:ascii="Times New Roman" w:hAnsi="Times New Roman" w:cs="Times New Roman"/>
        </w:rPr>
      </w:pPr>
    </w:p>
    <w:p w14:paraId="1FB3C388" w14:textId="77777777" w:rsidR="00C7065F" w:rsidRPr="00F4160E" w:rsidRDefault="00C7065F" w:rsidP="001C1A26">
      <w:pPr>
        <w:pStyle w:val="Standard"/>
        <w:jc w:val="center"/>
        <w:rPr>
          <w:rFonts w:ascii="Times New Roman" w:hAnsi="Times New Roman" w:cs="Times New Roman"/>
        </w:rPr>
      </w:pPr>
      <w:r w:rsidRPr="00F4160E">
        <w:rPr>
          <w:rFonts w:ascii="Times New Roman" w:hAnsi="Times New Roman" w:cs="Times New Roman"/>
        </w:rPr>
        <w:t>DA SUBSTITUIÇÃO E DA CARGA SUPLEMENTAR</w:t>
      </w:r>
    </w:p>
    <w:p w14:paraId="4E60F912" w14:textId="77777777" w:rsidR="00C7065F" w:rsidRPr="00F4160E" w:rsidRDefault="00C7065F" w:rsidP="001C1A26">
      <w:pPr>
        <w:pStyle w:val="Standard"/>
        <w:jc w:val="center"/>
        <w:rPr>
          <w:rFonts w:ascii="Times New Roman" w:hAnsi="Times New Roman" w:cs="Times New Roman"/>
        </w:rPr>
      </w:pPr>
    </w:p>
    <w:p w14:paraId="793FF802"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I</w:t>
      </w:r>
    </w:p>
    <w:p w14:paraId="36734943" w14:textId="77777777" w:rsidR="001C1A26" w:rsidRPr="001C1A26" w:rsidRDefault="001C1A26" w:rsidP="001C1A26">
      <w:pPr>
        <w:pStyle w:val="Standard"/>
        <w:jc w:val="center"/>
        <w:rPr>
          <w:rFonts w:ascii="Times New Roman" w:hAnsi="Times New Roman" w:cs="Times New Roman"/>
          <w:b/>
          <w:bCs/>
        </w:rPr>
      </w:pPr>
    </w:p>
    <w:p w14:paraId="261A6814"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Substituição</w:t>
      </w:r>
    </w:p>
    <w:p w14:paraId="5E178AC6" w14:textId="77777777" w:rsidR="00C7065F" w:rsidRPr="00F4160E" w:rsidRDefault="00C7065F" w:rsidP="00C7065F">
      <w:pPr>
        <w:pStyle w:val="Standard"/>
        <w:ind w:firstLine="4502"/>
        <w:jc w:val="both"/>
        <w:rPr>
          <w:rFonts w:ascii="Times New Roman" w:hAnsi="Times New Roman" w:cs="Times New Roman"/>
        </w:rPr>
      </w:pPr>
    </w:p>
    <w:p w14:paraId="4833C10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62.</w:t>
      </w:r>
      <w:r w:rsidRPr="00F4160E">
        <w:rPr>
          <w:rFonts w:ascii="Times New Roman" w:hAnsi="Times New Roman" w:cs="Times New Roman"/>
        </w:rPr>
        <w:t xml:space="preserve"> Substituição é a autorização do profissional da educação para, temporariamente:</w:t>
      </w:r>
    </w:p>
    <w:p w14:paraId="0480B6A9" w14:textId="77777777" w:rsidR="00C7065F" w:rsidRPr="00F4160E" w:rsidRDefault="00C7065F" w:rsidP="00C7065F">
      <w:pPr>
        <w:pStyle w:val="Standard"/>
        <w:ind w:firstLine="4502"/>
        <w:jc w:val="both"/>
        <w:rPr>
          <w:rFonts w:ascii="Times New Roman" w:hAnsi="Times New Roman" w:cs="Times New Roman"/>
        </w:rPr>
      </w:pPr>
    </w:p>
    <w:p w14:paraId="58EC1CB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exercer</w:t>
      </w:r>
      <w:proofErr w:type="gramEnd"/>
      <w:r w:rsidRPr="00F4160E">
        <w:rPr>
          <w:rFonts w:ascii="Times New Roman" w:hAnsi="Times New Roman" w:cs="Times New Roman"/>
        </w:rPr>
        <w:t xml:space="preserve"> as atribuições de outro ocupante de cargo efetivo, afastado a qualquer título;</w:t>
      </w:r>
    </w:p>
    <w:p w14:paraId="7515FEC7" w14:textId="77777777" w:rsidR="00C7065F" w:rsidRPr="00F4160E" w:rsidRDefault="00C7065F" w:rsidP="00C7065F">
      <w:pPr>
        <w:pStyle w:val="Standard"/>
        <w:ind w:firstLine="4502"/>
        <w:jc w:val="both"/>
        <w:rPr>
          <w:rFonts w:ascii="Times New Roman" w:hAnsi="Times New Roman" w:cs="Times New Roman"/>
        </w:rPr>
      </w:pPr>
    </w:p>
    <w:p w14:paraId="67DC0CE1"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responder</w:t>
      </w:r>
      <w:proofErr w:type="gramEnd"/>
      <w:r w:rsidRPr="00F4160E">
        <w:rPr>
          <w:rFonts w:ascii="Times New Roman" w:hAnsi="Times New Roman" w:cs="Times New Roman"/>
        </w:rPr>
        <w:t xml:space="preserve"> pelas atribuições de cargo vago.</w:t>
      </w:r>
    </w:p>
    <w:p w14:paraId="7FE705DA" w14:textId="77777777" w:rsidR="00C7065F" w:rsidRPr="00F4160E" w:rsidRDefault="00C7065F" w:rsidP="00C7065F">
      <w:pPr>
        <w:pStyle w:val="Standard"/>
        <w:ind w:firstLine="4502"/>
        <w:jc w:val="both"/>
        <w:rPr>
          <w:rFonts w:ascii="Times New Roman" w:hAnsi="Times New Roman" w:cs="Times New Roman"/>
        </w:rPr>
      </w:pPr>
    </w:p>
    <w:p w14:paraId="5CD86E89"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As classes e/ou aulas criadas de qualquer natureza serão oferecidas em caráter de substituição aos docentes da Rede Municipal de Ensino até o concurso de remoção.</w:t>
      </w:r>
    </w:p>
    <w:p w14:paraId="76155ECC" w14:textId="77777777" w:rsidR="00C7065F" w:rsidRPr="00F4160E" w:rsidRDefault="00C7065F" w:rsidP="00C7065F">
      <w:pPr>
        <w:pStyle w:val="Standard"/>
        <w:ind w:firstLine="4502"/>
        <w:jc w:val="both"/>
        <w:rPr>
          <w:rFonts w:ascii="Times New Roman" w:hAnsi="Times New Roman" w:cs="Times New Roman"/>
        </w:rPr>
      </w:pPr>
    </w:p>
    <w:p w14:paraId="2CE2C0EE"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63</w:t>
      </w:r>
      <w:r w:rsidRPr="00F4160E">
        <w:rPr>
          <w:rFonts w:ascii="Times New Roman" w:hAnsi="Times New Roman" w:cs="Times New Roman"/>
        </w:rPr>
        <w:t>. A substituição dar-se-á por força de ato da autoridade competente.</w:t>
      </w:r>
    </w:p>
    <w:p w14:paraId="12103804" w14:textId="77777777" w:rsidR="00C7065F" w:rsidRPr="00F4160E" w:rsidRDefault="00C7065F" w:rsidP="00C7065F">
      <w:pPr>
        <w:pStyle w:val="Standard"/>
        <w:ind w:firstLine="4502"/>
        <w:jc w:val="both"/>
        <w:rPr>
          <w:rFonts w:ascii="Times New Roman" w:hAnsi="Times New Roman" w:cs="Times New Roman"/>
        </w:rPr>
      </w:pPr>
    </w:p>
    <w:p w14:paraId="1341A4DB" w14:textId="141DAC7D"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1º</w:t>
      </w:r>
      <w:r w:rsidRPr="00F4160E">
        <w:rPr>
          <w:rFonts w:ascii="Times New Roman" w:hAnsi="Times New Roman" w:cs="Times New Roman"/>
        </w:rPr>
        <w:t xml:space="preserve"> N</w:t>
      </w:r>
      <w:r w:rsidR="001C1A26">
        <w:rPr>
          <w:rFonts w:ascii="Times New Roman" w:hAnsi="Times New Roman" w:cs="Times New Roman"/>
        </w:rPr>
        <w:t>o</w:t>
      </w:r>
      <w:r w:rsidRPr="00F4160E">
        <w:rPr>
          <w:rFonts w:ascii="Times New Roman" w:hAnsi="Times New Roman" w:cs="Times New Roman"/>
        </w:rPr>
        <w:t xml:space="preserve"> caso de substituição de ocupante de cargo, o substituto terá vencimento igual ou equivalente ao padrão do cargo substituído.</w:t>
      </w:r>
    </w:p>
    <w:p w14:paraId="585E3043" w14:textId="77777777" w:rsidR="00C7065F" w:rsidRPr="00F4160E" w:rsidRDefault="00C7065F" w:rsidP="00C7065F">
      <w:pPr>
        <w:pStyle w:val="Standard"/>
        <w:ind w:firstLine="4502"/>
        <w:jc w:val="both"/>
        <w:rPr>
          <w:rFonts w:ascii="Times New Roman" w:hAnsi="Times New Roman" w:cs="Times New Roman"/>
        </w:rPr>
      </w:pPr>
    </w:p>
    <w:p w14:paraId="306E57DA"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2º</w:t>
      </w:r>
      <w:r w:rsidRPr="00F4160E">
        <w:rPr>
          <w:rFonts w:ascii="Times New Roman" w:hAnsi="Times New Roman" w:cs="Times New Roman"/>
        </w:rPr>
        <w:t xml:space="preserve"> Em caso excepcional, atendida a conveniência da Administração, o titular do cargo de direção, chefia e assessoramento poderá ser nomeado ou designado, cumulativamente, como substituto para outro cargo de mesma natureza, até que verifique a nomeação, reassunção ou designação de titular.</w:t>
      </w:r>
    </w:p>
    <w:p w14:paraId="142D140C" w14:textId="77777777" w:rsidR="00C7065F" w:rsidRPr="00F4160E" w:rsidRDefault="00C7065F" w:rsidP="00C7065F">
      <w:pPr>
        <w:pStyle w:val="Standard"/>
        <w:ind w:firstLine="4502"/>
        <w:jc w:val="both"/>
        <w:rPr>
          <w:rFonts w:ascii="Times New Roman" w:hAnsi="Times New Roman" w:cs="Times New Roman"/>
        </w:rPr>
      </w:pPr>
    </w:p>
    <w:p w14:paraId="2066DFA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3º</w:t>
      </w:r>
      <w:r w:rsidRPr="00F4160E">
        <w:rPr>
          <w:rFonts w:ascii="Times New Roman" w:hAnsi="Times New Roman" w:cs="Times New Roman"/>
        </w:rPr>
        <w:t xml:space="preserve"> A substituição poderá ocorrer para constituição de jornada ou por carga suplementar de trabalho a ser regulamentada por legislação específica.</w:t>
      </w:r>
    </w:p>
    <w:p w14:paraId="259E2A70" w14:textId="77777777" w:rsidR="00C7065F" w:rsidRPr="00F4160E" w:rsidRDefault="00C7065F" w:rsidP="00C7065F">
      <w:pPr>
        <w:pStyle w:val="Standard"/>
        <w:ind w:firstLine="4502"/>
        <w:jc w:val="both"/>
        <w:rPr>
          <w:rFonts w:ascii="Times New Roman" w:hAnsi="Times New Roman" w:cs="Times New Roman"/>
        </w:rPr>
      </w:pPr>
    </w:p>
    <w:p w14:paraId="3FCEC355"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4º</w:t>
      </w:r>
      <w:r w:rsidRPr="00F4160E">
        <w:rPr>
          <w:rFonts w:ascii="Times New Roman" w:hAnsi="Times New Roman" w:cs="Times New Roman"/>
        </w:rPr>
        <w:t xml:space="preserve"> Para a autorização da atuação do docente em classes e/ou aulas em substituição, caberá à Secretaria de Educação observar a distância entre uma unidade e outra, preservando o tempo necessário para seu deslocamento, conforme regulamentação específica.</w:t>
      </w:r>
    </w:p>
    <w:p w14:paraId="7A287A01" w14:textId="77777777" w:rsidR="00C7065F" w:rsidRPr="00F4160E" w:rsidRDefault="00C7065F" w:rsidP="00C7065F">
      <w:pPr>
        <w:pStyle w:val="Standard"/>
        <w:ind w:firstLine="4502"/>
        <w:jc w:val="both"/>
        <w:rPr>
          <w:rFonts w:ascii="Times New Roman" w:hAnsi="Times New Roman" w:cs="Times New Roman"/>
        </w:rPr>
      </w:pPr>
    </w:p>
    <w:p w14:paraId="7DDD684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64.</w:t>
      </w:r>
      <w:r w:rsidRPr="00F4160E">
        <w:rPr>
          <w:rFonts w:ascii="Times New Roman" w:hAnsi="Times New Roman" w:cs="Times New Roman"/>
        </w:rPr>
        <w:t xml:space="preserve"> A substituição do docente dar-se-á da seguinte forma:</w:t>
      </w:r>
    </w:p>
    <w:p w14:paraId="31F76090" w14:textId="77777777" w:rsidR="00C7065F" w:rsidRPr="00F4160E" w:rsidRDefault="00C7065F" w:rsidP="00C7065F">
      <w:pPr>
        <w:pStyle w:val="Standard"/>
        <w:ind w:firstLine="4502"/>
        <w:jc w:val="both"/>
        <w:rPr>
          <w:rFonts w:ascii="Times New Roman" w:hAnsi="Times New Roman" w:cs="Times New Roman"/>
        </w:rPr>
      </w:pPr>
    </w:p>
    <w:p w14:paraId="7A40414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nas</w:t>
      </w:r>
      <w:proofErr w:type="gramEnd"/>
      <w:r w:rsidRPr="00F4160E">
        <w:rPr>
          <w:rFonts w:ascii="Times New Roman" w:hAnsi="Times New Roman" w:cs="Times New Roman"/>
        </w:rPr>
        <w:t xml:space="preserve"> faltas ou impedimentos do docente, por período de até 30 (trinta) dias, o Diretor de Escola poderá atribuir a outro docente, na própria unidade escolar, obedecendo a classificação do Cadastro dos Servidores da Educação – CASE da Rede Municipal de Ensino, prioritariamente no campo de atuação;</w:t>
      </w:r>
    </w:p>
    <w:p w14:paraId="0E149616" w14:textId="77777777" w:rsidR="00C7065F" w:rsidRPr="00F4160E" w:rsidRDefault="00C7065F" w:rsidP="00C7065F">
      <w:pPr>
        <w:pStyle w:val="Standard"/>
        <w:ind w:firstLine="4502"/>
        <w:jc w:val="both"/>
        <w:rPr>
          <w:rFonts w:ascii="Times New Roman" w:hAnsi="Times New Roman" w:cs="Times New Roman"/>
        </w:rPr>
      </w:pPr>
    </w:p>
    <w:p w14:paraId="46CE8F73" w14:textId="516EEB56"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não</w:t>
      </w:r>
      <w:proofErr w:type="gramEnd"/>
      <w:r w:rsidRPr="00F4160E">
        <w:rPr>
          <w:rFonts w:ascii="Times New Roman" w:hAnsi="Times New Roman" w:cs="Times New Roman"/>
        </w:rPr>
        <w:t xml:space="preserve"> havendo docente nas condições previstas no inciso I deste artigo, a classe ou as aulas serão atribuídas pela Secretaria de Educação, obedecendo a classificação do Cadastro dos Servidores da Educação – CASE DA Rede Municipal de Ensino, prioritariamente no campo de atuação;</w:t>
      </w:r>
    </w:p>
    <w:p w14:paraId="7D621739" w14:textId="77777777" w:rsidR="00C7065F" w:rsidRPr="00F4160E" w:rsidRDefault="00C7065F" w:rsidP="00C7065F">
      <w:pPr>
        <w:pStyle w:val="Standard"/>
        <w:ind w:firstLine="4502"/>
        <w:jc w:val="both"/>
        <w:rPr>
          <w:rFonts w:ascii="Times New Roman" w:hAnsi="Times New Roman" w:cs="Times New Roman"/>
        </w:rPr>
      </w:pPr>
    </w:p>
    <w:p w14:paraId="3721EDDA"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III</w:t>
      </w:r>
      <w:r w:rsidRPr="00F4160E">
        <w:rPr>
          <w:rFonts w:ascii="Times New Roman" w:hAnsi="Times New Roman" w:cs="Times New Roman"/>
        </w:rPr>
        <w:t xml:space="preserve"> – não havendo docente especialista nas condições previstas nos incisos I e II deste artigo, o Secretário de Educação poderá, excepcionalmente e por tempo determinado, autorizar a substituição de aulas por profissional licenciado em Pedagogia, efetivo da rede;</w:t>
      </w:r>
    </w:p>
    <w:p w14:paraId="2BAE9FAF" w14:textId="77777777" w:rsidR="00C7065F" w:rsidRPr="00F4160E" w:rsidRDefault="00C7065F" w:rsidP="00C7065F">
      <w:pPr>
        <w:pStyle w:val="Standard"/>
        <w:ind w:firstLine="4502"/>
        <w:jc w:val="both"/>
        <w:rPr>
          <w:rFonts w:ascii="Times New Roman" w:hAnsi="Times New Roman" w:cs="Times New Roman"/>
        </w:rPr>
      </w:pPr>
    </w:p>
    <w:p w14:paraId="6530CE18"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não</w:t>
      </w:r>
      <w:proofErr w:type="gramEnd"/>
      <w:r w:rsidRPr="00F4160E">
        <w:rPr>
          <w:rFonts w:ascii="Times New Roman" w:hAnsi="Times New Roman" w:cs="Times New Roman"/>
        </w:rPr>
        <w:t xml:space="preserve"> havendo pessoal docente disponível para o atendimento do contido nesta Seção, será realizada a contratação temporária, nos termos da Lei nº 4.095, de 3 de novembro de 1993, com suas alterações posteriores, e demais dispositivos legais.</w:t>
      </w:r>
    </w:p>
    <w:p w14:paraId="1C5F608A" w14:textId="77777777" w:rsidR="00C7065F" w:rsidRPr="00F4160E" w:rsidRDefault="00C7065F" w:rsidP="00C7065F">
      <w:pPr>
        <w:pStyle w:val="Standard"/>
        <w:ind w:firstLine="4502"/>
        <w:jc w:val="both"/>
        <w:rPr>
          <w:rFonts w:ascii="Times New Roman" w:hAnsi="Times New Roman" w:cs="Times New Roman"/>
        </w:rPr>
      </w:pPr>
    </w:p>
    <w:p w14:paraId="12073E3D"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No caso de não haver profissional da Rede Municipal de Ensino interessado nas classes e/ou aulas a que se refere o caput deste artigo, serão contratados docentes aprovados e classificados em concurso público homologado e em vigência e, na inexistência de concurso vigente, será contratado docente preferencialmente por processo seletivo simplificado, em caráter emergencial, até a realização e homologação de novo concurso.</w:t>
      </w:r>
    </w:p>
    <w:p w14:paraId="3AEB752A" w14:textId="77777777" w:rsidR="00C7065F" w:rsidRPr="00F4160E" w:rsidRDefault="00C7065F" w:rsidP="00C7065F">
      <w:pPr>
        <w:pStyle w:val="Standard"/>
        <w:ind w:firstLine="4502"/>
        <w:jc w:val="both"/>
        <w:rPr>
          <w:rFonts w:ascii="Times New Roman" w:hAnsi="Times New Roman" w:cs="Times New Roman"/>
        </w:rPr>
      </w:pPr>
    </w:p>
    <w:p w14:paraId="75FA9F4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65.</w:t>
      </w:r>
      <w:r w:rsidRPr="00F4160E">
        <w:rPr>
          <w:rFonts w:ascii="Times New Roman" w:hAnsi="Times New Roman" w:cs="Times New Roman"/>
        </w:rPr>
        <w:t xml:space="preserve"> A substituição no cargo de Diretor de Escola e nas funções de confiança de Coordenador Pedagógico e de Supervisor de Ensino será feita por outro profissional que atenda aos mesmos requisitos exigidos para provimento do cargo ou função a ser ocupada, em conformidade com o regulamento específico.</w:t>
      </w:r>
    </w:p>
    <w:p w14:paraId="2ABD4A86" w14:textId="77777777" w:rsidR="00C7065F" w:rsidRPr="001C1A26" w:rsidRDefault="00C7065F" w:rsidP="00C7065F">
      <w:pPr>
        <w:pStyle w:val="Standard"/>
        <w:ind w:firstLine="4502"/>
        <w:jc w:val="both"/>
        <w:rPr>
          <w:rFonts w:ascii="Times New Roman" w:hAnsi="Times New Roman" w:cs="Times New Roman"/>
          <w:b/>
          <w:bCs/>
        </w:rPr>
      </w:pPr>
    </w:p>
    <w:p w14:paraId="3AE0C787"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Parágrafo único.</w:t>
      </w:r>
      <w:r w:rsidRPr="00F4160E">
        <w:rPr>
          <w:rFonts w:ascii="Times New Roman" w:hAnsi="Times New Roman" w:cs="Times New Roman"/>
        </w:rPr>
        <w:t xml:space="preserve"> A permanência na substituição no cargo de Diretor de Escola, ao final de cada ano letivo, deverá ser submetida à avaliação e parecer do Conselho de Escola.</w:t>
      </w:r>
    </w:p>
    <w:p w14:paraId="5C535F82" w14:textId="77777777" w:rsidR="00C7065F" w:rsidRPr="00F4160E" w:rsidRDefault="00C7065F" w:rsidP="00C7065F">
      <w:pPr>
        <w:pStyle w:val="Standard"/>
        <w:ind w:firstLine="4502"/>
        <w:jc w:val="both"/>
        <w:rPr>
          <w:rFonts w:ascii="Times New Roman" w:hAnsi="Times New Roman" w:cs="Times New Roman"/>
        </w:rPr>
      </w:pPr>
    </w:p>
    <w:p w14:paraId="0583D36D" w14:textId="7C60CA5D"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Art. 66.</w:t>
      </w:r>
      <w:r w:rsidRPr="00F4160E">
        <w:rPr>
          <w:rFonts w:ascii="Times New Roman" w:hAnsi="Times New Roman" w:cs="Times New Roman"/>
        </w:rPr>
        <w:t xml:space="preserve"> Os efeitos da substituição cessam automaticamente com:</w:t>
      </w:r>
    </w:p>
    <w:p w14:paraId="2D529DDE" w14:textId="77777777" w:rsidR="00C7065F" w:rsidRPr="00F4160E" w:rsidRDefault="00C7065F" w:rsidP="00C7065F">
      <w:pPr>
        <w:pStyle w:val="Standard"/>
        <w:ind w:firstLine="4502"/>
        <w:jc w:val="both"/>
        <w:rPr>
          <w:rFonts w:ascii="Times New Roman" w:hAnsi="Times New Roman" w:cs="Times New Roman"/>
        </w:rPr>
      </w:pPr>
    </w:p>
    <w:p w14:paraId="557F1A00"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retorno do auxiliar;</w:t>
      </w:r>
    </w:p>
    <w:p w14:paraId="08154F5D" w14:textId="77777777" w:rsidR="00C7065F" w:rsidRPr="00F4160E" w:rsidRDefault="00C7065F" w:rsidP="00C7065F">
      <w:pPr>
        <w:pStyle w:val="Standard"/>
        <w:ind w:firstLine="4502"/>
        <w:jc w:val="both"/>
        <w:rPr>
          <w:rFonts w:ascii="Times New Roman" w:hAnsi="Times New Roman" w:cs="Times New Roman"/>
        </w:rPr>
      </w:pPr>
    </w:p>
    <w:p w14:paraId="349262B3"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provimento do cargo;</w:t>
      </w:r>
    </w:p>
    <w:p w14:paraId="6EE1448B" w14:textId="77777777" w:rsidR="00C7065F" w:rsidRPr="00F4160E" w:rsidRDefault="00C7065F" w:rsidP="00C7065F">
      <w:pPr>
        <w:pStyle w:val="Standard"/>
        <w:ind w:firstLine="4502"/>
        <w:jc w:val="both"/>
        <w:rPr>
          <w:rFonts w:ascii="Times New Roman" w:hAnsi="Times New Roman" w:cs="Times New Roman"/>
        </w:rPr>
      </w:pPr>
    </w:p>
    <w:p w14:paraId="530F6854" w14:textId="77777777" w:rsidR="00C7065F" w:rsidRPr="00F4160E" w:rsidRDefault="00C7065F" w:rsidP="00C7065F">
      <w:pPr>
        <w:pStyle w:val="Standard"/>
        <w:ind w:firstLine="4502"/>
        <w:jc w:val="both"/>
        <w:rPr>
          <w:rFonts w:ascii="Times New Roman" w:hAnsi="Times New Roman" w:cs="Times New Roman"/>
        </w:rPr>
      </w:pPr>
      <w:r w:rsidRPr="001C1A26">
        <w:rPr>
          <w:rFonts w:ascii="Times New Roman" w:hAnsi="Times New Roman" w:cs="Times New Roman"/>
          <w:b/>
          <w:bCs/>
        </w:rPr>
        <w:t>III –</w:t>
      </w:r>
      <w:r w:rsidRPr="00F4160E">
        <w:rPr>
          <w:rFonts w:ascii="Times New Roman" w:hAnsi="Times New Roman" w:cs="Times New Roman"/>
        </w:rPr>
        <w:t xml:space="preserve"> a extinção do cargo.</w:t>
      </w:r>
    </w:p>
    <w:p w14:paraId="112244A5" w14:textId="77777777" w:rsidR="00C7065F" w:rsidRPr="00F4160E" w:rsidRDefault="00C7065F" w:rsidP="00C7065F">
      <w:pPr>
        <w:pStyle w:val="Standard"/>
        <w:ind w:firstLine="4502"/>
        <w:jc w:val="both"/>
        <w:rPr>
          <w:rFonts w:ascii="Times New Roman" w:hAnsi="Times New Roman" w:cs="Times New Roman"/>
        </w:rPr>
      </w:pPr>
    </w:p>
    <w:p w14:paraId="6AB03785" w14:textId="77777777" w:rsidR="00C7065F"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Seção II</w:t>
      </w:r>
    </w:p>
    <w:p w14:paraId="141DE0A7" w14:textId="77777777" w:rsidR="001C1A26" w:rsidRPr="001C1A26" w:rsidRDefault="001C1A26" w:rsidP="001C1A26">
      <w:pPr>
        <w:pStyle w:val="Standard"/>
        <w:jc w:val="center"/>
        <w:rPr>
          <w:rFonts w:ascii="Times New Roman" w:hAnsi="Times New Roman" w:cs="Times New Roman"/>
          <w:b/>
          <w:bCs/>
        </w:rPr>
      </w:pPr>
    </w:p>
    <w:p w14:paraId="054ED165" w14:textId="77777777" w:rsidR="00C7065F" w:rsidRPr="001C1A26" w:rsidRDefault="00C7065F" w:rsidP="001C1A26">
      <w:pPr>
        <w:pStyle w:val="Standard"/>
        <w:jc w:val="center"/>
        <w:rPr>
          <w:rFonts w:ascii="Times New Roman" w:hAnsi="Times New Roman" w:cs="Times New Roman"/>
          <w:b/>
          <w:bCs/>
        </w:rPr>
      </w:pPr>
      <w:r w:rsidRPr="001C1A26">
        <w:rPr>
          <w:rFonts w:ascii="Times New Roman" w:hAnsi="Times New Roman" w:cs="Times New Roman"/>
          <w:b/>
          <w:bCs/>
        </w:rPr>
        <w:t>Da Carga Suplementar de Trabalho</w:t>
      </w:r>
    </w:p>
    <w:p w14:paraId="3BC3CEA2" w14:textId="77777777" w:rsidR="00C7065F" w:rsidRPr="001C1A26" w:rsidRDefault="00C7065F" w:rsidP="001C1A26">
      <w:pPr>
        <w:pStyle w:val="Standard"/>
        <w:jc w:val="center"/>
        <w:rPr>
          <w:rFonts w:ascii="Times New Roman" w:hAnsi="Times New Roman" w:cs="Times New Roman"/>
          <w:b/>
          <w:bCs/>
        </w:rPr>
      </w:pPr>
    </w:p>
    <w:p w14:paraId="61DAE68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67.</w:t>
      </w:r>
      <w:r w:rsidRPr="00F4160E">
        <w:rPr>
          <w:rFonts w:ascii="Times New Roman" w:hAnsi="Times New Roman" w:cs="Times New Roman"/>
        </w:rPr>
        <w:t xml:space="preserve"> Os docentes, sujeitos </w:t>
      </w:r>
      <w:proofErr w:type="gramStart"/>
      <w:r w:rsidRPr="00F4160E">
        <w:rPr>
          <w:rFonts w:ascii="Times New Roman" w:hAnsi="Times New Roman" w:cs="Times New Roman"/>
        </w:rPr>
        <w:t>à</w:t>
      </w:r>
      <w:proofErr w:type="gramEnd"/>
      <w:r w:rsidRPr="00F4160E">
        <w:rPr>
          <w:rFonts w:ascii="Times New Roman" w:hAnsi="Times New Roman" w:cs="Times New Roman"/>
        </w:rPr>
        <w:t xml:space="preserve"> jornadas de trabalho previstas nesta Lei Complementar, poderão exercer carga suplementar de trabalho.</w:t>
      </w:r>
    </w:p>
    <w:p w14:paraId="25C9D1E9" w14:textId="77777777" w:rsidR="00C7065F" w:rsidRPr="00F4160E" w:rsidRDefault="00C7065F" w:rsidP="00C7065F">
      <w:pPr>
        <w:pStyle w:val="Standard"/>
        <w:ind w:firstLine="4502"/>
        <w:jc w:val="both"/>
        <w:rPr>
          <w:rFonts w:ascii="Times New Roman" w:hAnsi="Times New Roman" w:cs="Times New Roman"/>
        </w:rPr>
      </w:pPr>
    </w:p>
    <w:p w14:paraId="4A86927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Entende-se por carga suplementar de trabalho o número de horas prestadas pelo docente, além daquelas fixadas para a jornada a que estiver sujeito.</w:t>
      </w:r>
    </w:p>
    <w:p w14:paraId="27ADA943" w14:textId="77777777" w:rsidR="00C7065F" w:rsidRPr="00F4160E" w:rsidRDefault="00C7065F" w:rsidP="00C7065F">
      <w:pPr>
        <w:pStyle w:val="Standard"/>
        <w:ind w:firstLine="4502"/>
        <w:jc w:val="both"/>
        <w:rPr>
          <w:rFonts w:ascii="Times New Roman" w:hAnsi="Times New Roman" w:cs="Times New Roman"/>
        </w:rPr>
      </w:pPr>
    </w:p>
    <w:p w14:paraId="4C43348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Não serão consideradas como jornada de trabalho as aulas excedentes ou a carga suplementar de trabalho e as horas atividades dela decorrentes.</w:t>
      </w:r>
    </w:p>
    <w:p w14:paraId="4941DF14" w14:textId="77777777" w:rsidR="00C7065F" w:rsidRPr="00F4160E" w:rsidRDefault="00C7065F" w:rsidP="00C7065F">
      <w:pPr>
        <w:pStyle w:val="Standard"/>
        <w:ind w:firstLine="4502"/>
        <w:jc w:val="both"/>
        <w:rPr>
          <w:rFonts w:ascii="Times New Roman" w:hAnsi="Times New Roman" w:cs="Times New Roman"/>
        </w:rPr>
      </w:pPr>
    </w:p>
    <w:p w14:paraId="7F17CE2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3º</w:t>
      </w:r>
      <w:r w:rsidRPr="00F4160E">
        <w:rPr>
          <w:rFonts w:ascii="Times New Roman" w:hAnsi="Times New Roman" w:cs="Times New Roman"/>
        </w:rPr>
        <w:t xml:space="preserve"> A carga suplementar não caracteriza, em nenhuma hipótese, jornada de trabalho e prestação de serviços extraordinários.</w:t>
      </w:r>
    </w:p>
    <w:p w14:paraId="4F4D2189" w14:textId="77777777" w:rsidR="00C7065F" w:rsidRPr="00F4160E" w:rsidRDefault="00C7065F" w:rsidP="00C7065F">
      <w:pPr>
        <w:pStyle w:val="Standard"/>
        <w:ind w:firstLine="4502"/>
        <w:jc w:val="both"/>
        <w:rPr>
          <w:rFonts w:ascii="Times New Roman" w:hAnsi="Times New Roman" w:cs="Times New Roman"/>
        </w:rPr>
      </w:pPr>
    </w:p>
    <w:p w14:paraId="5D0C5D6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4º</w:t>
      </w:r>
      <w:r w:rsidRPr="00F4160E">
        <w:rPr>
          <w:rFonts w:ascii="Times New Roman" w:hAnsi="Times New Roman" w:cs="Times New Roman"/>
        </w:rPr>
        <w:t xml:space="preserve"> Na atribuição da carga suplementar de trabalho prestada pelo docente em sala de aula deverá ser incluída a Hora de Trabalho Pedagógico – HTP, conforme regulamentação específica.</w:t>
      </w:r>
    </w:p>
    <w:p w14:paraId="3E685A6A" w14:textId="77777777" w:rsidR="00C7065F" w:rsidRPr="00F4160E" w:rsidRDefault="00C7065F" w:rsidP="00C7065F">
      <w:pPr>
        <w:pStyle w:val="Standard"/>
        <w:ind w:firstLine="4502"/>
        <w:jc w:val="both"/>
        <w:rPr>
          <w:rFonts w:ascii="Times New Roman" w:hAnsi="Times New Roman" w:cs="Times New Roman"/>
        </w:rPr>
      </w:pPr>
    </w:p>
    <w:p w14:paraId="4461631C"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VI</w:t>
      </w:r>
    </w:p>
    <w:p w14:paraId="46A72029" w14:textId="77777777" w:rsidR="00C40546" w:rsidRPr="00F4160E" w:rsidRDefault="00C40546" w:rsidP="00C40546">
      <w:pPr>
        <w:pStyle w:val="Standard"/>
        <w:jc w:val="center"/>
        <w:rPr>
          <w:rFonts w:ascii="Times New Roman" w:hAnsi="Times New Roman" w:cs="Times New Roman"/>
        </w:rPr>
      </w:pPr>
    </w:p>
    <w:p w14:paraId="6723F167"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DA JORNADA DE TRABALHO</w:t>
      </w:r>
    </w:p>
    <w:p w14:paraId="68F0DA27" w14:textId="77777777" w:rsidR="00C7065F" w:rsidRPr="00F4160E" w:rsidRDefault="00C7065F" w:rsidP="00C40546">
      <w:pPr>
        <w:pStyle w:val="Standard"/>
        <w:jc w:val="center"/>
        <w:rPr>
          <w:rFonts w:ascii="Times New Roman" w:hAnsi="Times New Roman" w:cs="Times New Roman"/>
        </w:rPr>
      </w:pPr>
    </w:p>
    <w:p w14:paraId="7AEDECEC"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w:t>
      </w:r>
    </w:p>
    <w:p w14:paraId="7ECC41C4" w14:textId="77777777" w:rsidR="00C40546" w:rsidRPr="00C40546" w:rsidRDefault="00C40546" w:rsidP="00C40546">
      <w:pPr>
        <w:pStyle w:val="Standard"/>
        <w:jc w:val="center"/>
        <w:rPr>
          <w:rFonts w:ascii="Times New Roman" w:hAnsi="Times New Roman" w:cs="Times New Roman"/>
          <w:b/>
          <w:bCs/>
        </w:rPr>
      </w:pPr>
    </w:p>
    <w:p w14:paraId="14A70303"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Das Jornadas de Trabalho</w:t>
      </w:r>
    </w:p>
    <w:p w14:paraId="662B4582" w14:textId="77777777" w:rsidR="00C7065F" w:rsidRPr="00F4160E" w:rsidRDefault="00C7065F" w:rsidP="00C40546">
      <w:pPr>
        <w:pStyle w:val="Standard"/>
        <w:jc w:val="center"/>
        <w:rPr>
          <w:rFonts w:ascii="Times New Roman" w:hAnsi="Times New Roman" w:cs="Times New Roman"/>
        </w:rPr>
      </w:pPr>
    </w:p>
    <w:p w14:paraId="251667A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68.</w:t>
      </w:r>
      <w:r w:rsidRPr="00F4160E">
        <w:rPr>
          <w:rFonts w:ascii="Times New Roman" w:hAnsi="Times New Roman" w:cs="Times New Roman"/>
        </w:rPr>
        <w:t xml:space="preserve"> A jornada de trabalho semanal do pessoal docente é constituída de:</w:t>
      </w:r>
    </w:p>
    <w:p w14:paraId="6792C921" w14:textId="77777777" w:rsidR="00C7065F" w:rsidRPr="00F4160E" w:rsidRDefault="00C7065F" w:rsidP="00C7065F">
      <w:pPr>
        <w:pStyle w:val="Standard"/>
        <w:ind w:firstLine="4502"/>
        <w:jc w:val="both"/>
        <w:rPr>
          <w:rFonts w:ascii="Times New Roman" w:hAnsi="Times New Roman" w:cs="Times New Roman"/>
        </w:rPr>
      </w:pPr>
    </w:p>
    <w:p w14:paraId="053AECE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2/3 (dois terços) das horas destinadas a atividade de interação com educandos;</w:t>
      </w:r>
    </w:p>
    <w:p w14:paraId="40A01631" w14:textId="77777777" w:rsidR="00C7065F" w:rsidRPr="00F4160E" w:rsidRDefault="00C7065F" w:rsidP="00C7065F">
      <w:pPr>
        <w:pStyle w:val="Standard"/>
        <w:ind w:firstLine="4502"/>
        <w:jc w:val="both"/>
        <w:rPr>
          <w:rFonts w:ascii="Times New Roman" w:hAnsi="Times New Roman" w:cs="Times New Roman"/>
        </w:rPr>
      </w:pPr>
    </w:p>
    <w:p w14:paraId="58802453" w14:textId="1DE588DF" w:rsidR="00C7065F"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1</w:t>
      </w:r>
      <w:r w:rsidR="00C40546">
        <w:rPr>
          <w:rFonts w:ascii="Times New Roman" w:hAnsi="Times New Roman" w:cs="Times New Roman"/>
        </w:rPr>
        <w:t>/</w:t>
      </w:r>
      <w:r w:rsidRPr="00F4160E">
        <w:rPr>
          <w:rFonts w:ascii="Times New Roman" w:hAnsi="Times New Roman" w:cs="Times New Roman"/>
        </w:rPr>
        <w:t xml:space="preserve"> (um terço) das horas destinadas para Horas de Trabalho Pedagógico – HTP, assim constituídas:</w:t>
      </w:r>
    </w:p>
    <w:p w14:paraId="3C781E1D" w14:textId="77777777" w:rsidR="00C40546" w:rsidRPr="00F4160E" w:rsidRDefault="00C40546" w:rsidP="00C7065F">
      <w:pPr>
        <w:pStyle w:val="Standard"/>
        <w:ind w:firstLine="4502"/>
        <w:jc w:val="both"/>
        <w:rPr>
          <w:rFonts w:ascii="Times New Roman" w:hAnsi="Times New Roman" w:cs="Times New Roman"/>
        </w:rPr>
      </w:pPr>
    </w:p>
    <w:p w14:paraId="46FE6BC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w:t>
      </w:r>
      <w:r w:rsidRPr="00F4160E">
        <w:rPr>
          <w:rFonts w:ascii="Times New Roman" w:hAnsi="Times New Roman" w:cs="Times New Roman"/>
        </w:rPr>
        <w:t xml:space="preserve"> Hora de Trabalho Pedagógico Coletivo- HTPC: atividades da escola e atendimento aos pais, programadas pela direção da escola, a serem cumpridas na unidade escolar;</w:t>
      </w:r>
    </w:p>
    <w:p w14:paraId="07CEB177" w14:textId="77777777" w:rsidR="00C40546" w:rsidRDefault="00C40546" w:rsidP="00C7065F">
      <w:pPr>
        <w:pStyle w:val="Standard"/>
        <w:ind w:firstLine="4502"/>
        <w:jc w:val="both"/>
        <w:rPr>
          <w:rFonts w:ascii="Times New Roman" w:hAnsi="Times New Roman" w:cs="Times New Roman"/>
        </w:rPr>
      </w:pPr>
    </w:p>
    <w:p w14:paraId="29799327" w14:textId="67281586"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b)</w:t>
      </w:r>
      <w:r w:rsidRPr="00F4160E">
        <w:rPr>
          <w:rFonts w:ascii="Times New Roman" w:hAnsi="Times New Roman" w:cs="Times New Roman"/>
        </w:rPr>
        <w:t xml:space="preserve"> Hora de Trabalho Pedagógico Livre – HTPL: atividade de trabalho pedagógico, em local de livre escolha do docente, destinadas a leitura e atualização profissional, pesquisa sobre temas relacionados a sua área de conhecimento e outras tarefas pedagógicas;</w:t>
      </w:r>
    </w:p>
    <w:p w14:paraId="46CCCDC5" w14:textId="77777777" w:rsidR="00C40546" w:rsidRDefault="00C40546" w:rsidP="00C7065F">
      <w:pPr>
        <w:pStyle w:val="Standard"/>
        <w:ind w:firstLine="4502"/>
        <w:jc w:val="both"/>
        <w:rPr>
          <w:rFonts w:ascii="Times New Roman" w:hAnsi="Times New Roman" w:cs="Times New Roman"/>
        </w:rPr>
      </w:pPr>
    </w:p>
    <w:p w14:paraId="380EFB30" w14:textId="1F7AD868"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c)</w:t>
      </w:r>
      <w:r w:rsidRPr="00F4160E">
        <w:rPr>
          <w:rFonts w:ascii="Times New Roman" w:hAnsi="Times New Roman" w:cs="Times New Roman"/>
        </w:rPr>
        <w:t xml:space="preserve"> Hora de Trabalho Pedagógico em Formação – HTPF: horas destinadas à formação contínua do Professor, a serem realizadas na forma presencial ou à distância, conforme programação do Professor, da escola ou da Secretaria de Educação.</w:t>
      </w:r>
    </w:p>
    <w:p w14:paraId="31C726DF" w14:textId="77777777" w:rsidR="00C7065F" w:rsidRPr="00F4160E" w:rsidRDefault="00C7065F" w:rsidP="00C7065F">
      <w:pPr>
        <w:pStyle w:val="Standard"/>
        <w:ind w:firstLine="4502"/>
        <w:jc w:val="both"/>
        <w:rPr>
          <w:rFonts w:ascii="Times New Roman" w:hAnsi="Times New Roman" w:cs="Times New Roman"/>
        </w:rPr>
      </w:pPr>
    </w:p>
    <w:p w14:paraId="402B08F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69.</w:t>
      </w:r>
      <w:r w:rsidRPr="00F4160E">
        <w:rPr>
          <w:rFonts w:ascii="Times New Roman" w:hAnsi="Times New Roman" w:cs="Times New Roman"/>
        </w:rPr>
        <w:t xml:space="preserve"> O Professor de Educação Básica, para desempenhar as atividades previstas nesta Lei Complementar, fica sujeito à jornada de trabalho do seu cargo, conforme segue:</w:t>
      </w:r>
    </w:p>
    <w:p w14:paraId="4E0397F0" w14:textId="77777777" w:rsidR="00C7065F" w:rsidRPr="00F4160E" w:rsidRDefault="00C7065F" w:rsidP="00C7065F">
      <w:pPr>
        <w:pStyle w:val="Standard"/>
        <w:ind w:firstLine="4502"/>
        <w:jc w:val="both"/>
        <w:rPr>
          <w:rFonts w:ascii="Times New Roman" w:hAnsi="Times New Roman" w:cs="Times New Roman"/>
        </w:rPr>
      </w:pPr>
    </w:p>
    <w:p w14:paraId="7AE8B278"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 </w:t>
      </w:r>
      <w:r w:rsidRPr="00F4160E">
        <w:rPr>
          <w:rFonts w:ascii="Times New Roman" w:hAnsi="Times New Roman" w:cs="Times New Roman"/>
        </w:rPr>
        <w:t>– Professor de Educação Básica I: com jornada de trabalho de 30 (trinta) horas, sendo 20 (vinte) horas de atividades de interação com educandos e 10 (dez) horas de atividades de trabalho pedagógico, sendo 3 (três) horas de HTPC, 4 (quatro) horas de HTPL e 3 (três) horas de HTPF, atuará em classes de Educação Infantil e Ensino Fundamental nos anos iniciais, inclusive na Educação de Jovens e Adultos e na Educação Especial;</w:t>
      </w:r>
    </w:p>
    <w:p w14:paraId="4C138F18" w14:textId="77777777" w:rsidR="00C7065F" w:rsidRPr="00F4160E" w:rsidRDefault="00C7065F" w:rsidP="00C7065F">
      <w:pPr>
        <w:pStyle w:val="Standard"/>
        <w:ind w:firstLine="4502"/>
        <w:jc w:val="both"/>
        <w:rPr>
          <w:rFonts w:ascii="Times New Roman" w:hAnsi="Times New Roman" w:cs="Times New Roman"/>
        </w:rPr>
      </w:pPr>
    </w:p>
    <w:p w14:paraId="25655BF8"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Professor de Educação Básica II: com jornada de trabalho de 30 (trinta) horas, sendo 20 (vinte) horas de atividades de interação com educandos e 10 (dez) horas de atividades de trabalho pedagógico, sendo 3 (três) horas de HTPC, 4 (quatro) horas de HTPL e 3 (três) horas de HTPF, atuará em classes de Ensino Fundamental, anos finais de acordo com a área específica, inclusive na Educação de Jovens e Adultos e na Educação Especial.</w:t>
      </w:r>
    </w:p>
    <w:p w14:paraId="3C86012D" w14:textId="77777777" w:rsidR="00C7065F" w:rsidRPr="00F4160E" w:rsidRDefault="00C7065F" w:rsidP="00C7065F">
      <w:pPr>
        <w:pStyle w:val="Standard"/>
        <w:ind w:firstLine="4502"/>
        <w:jc w:val="both"/>
        <w:rPr>
          <w:rFonts w:ascii="Times New Roman" w:hAnsi="Times New Roman" w:cs="Times New Roman"/>
        </w:rPr>
      </w:pPr>
    </w:p>
    <w:p w14:paraId="7BE7EB2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O Professor de Educação Básica II das disciplinas de Educação Física e de Arte poderá atuar também na Educação Infantil e no Ensino Fundamental nos anos iniciais do ensino regular, conforme a regulamentação específica.</w:t>
      </w:r>
    </w:p>
    <w:p w14:paraId="0B34D571" w14:textId="77777777" w:rsidR="00C7065F" w:rsidRPr="00F4160E" w:rsidRDefault="00C7065F" w:rsidP="00C7065F">
      <w:pPr>
        <w:pStyle w:val="Standard"/>
        <w:ind w:firstLine="4502"/>
        <w:jc w:val="both"/>
        <w:rPr>
          <w:rFonts w:ascii="Times New Roman" w:hAnsi="Times New Roman" w:cs="Times New Roman"/>
        </w:rPr>
      </w:pPr>
    </w:p>
    <w:p w14:paraId="04ED123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70.</w:t>
      </w:r>
      <w:r w:rsidRPr="00F4160E">
        <w:rPr>
          <w:rFonts w:ascii="Times New Roman" w:hAnsi="Times New Roman" w:cs="Times New Roman"/>
        </w:rPr>
        <w:t xml:space="preserve"> O titular do cargo de Professor de Educação Básica poderá exercer substituição em aulas/classes de titular afastado ou em aulas/classes livres, comprovada a formação exigida nesta Lei Complementar.</w:t>
      </w:r>
    </w:p>
    <w:p w14:paraId="15E08A5F" w14:textId="77777777" w:rsidR="00C7065F" w:rsidRPr="00F4160E" w:rsidRDefault="00C7065F" w:rsidP="00C7065F">
      <w:pPr>
        <w:pStyle w:val="Standard"/>
        <w:ind w:firstLine="4502"/>
        <w:jc w:val="both"/>
        <w:rPr>
          <w:rFonts w:ascii="Times New Roman" w:hAnsi="Times New Roman" w:cs="Times New Roman"/>
        </w:rPr>
      </w:pPr>
    </w:p>
    <w:p w14:paraId="62290F7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71</w:t>
      </w:r>
      <w:r w:rsidRPr="00F4160E">
        <w:rPr>
          <w:rFonts w:ascii="Times New Roman" w:hAnsi="Times New Roman" w:cs="Times New Roman"/>
        </w:rPr>
        <w:t>. As jornadas de trabalho docente de 20 (vinte) horas, 25 (vinte e cinco) horas, 33 (trinta e três) horas e 40 (quarenta) horas estarão em processo de extinção.</w:t>
      </w:r>
    </w:p>
    <w:p w14:paraId="5C422CFA" w14:textId="77777777" w:rsidR="00C7065F" w:rsidRPr="00F4160E" w:rsidRDefault="00C7065F" w:rsidP="00C7065F">
      <w:pPr>
        <w:pStyle w:val="Standard"/>
        <w:ind w:firstLine="4502"/>
        <w:jc w:val="both"/>
        <w:rPr>
          <w:rFonts w:ascii="Times New Roman" w:hAnsi="Times New Roman" w:cs="Times New Roman"/>
        </w:rPr>
      </w:pPr>
    </w:p>
    <w:p w14:paraId="71C4653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72</w:t>
      </w:r>
      <w:r w:rsidRPr="00F4160E">
        <w:rPr>
          <w:rFonts w:ascii="Times New Roman" w:hAnsi="Times New Roman" w:cs="Times New Roman"/>
        </w:rPr>
        <w:t>. Por ocasião da fixação dos proventos de aposentadoria e pensão, no caso de ampliação da jornada de trabalho docente dos servidores que se aposentarão pela regra estabelecida nos artigo 81 e 81-A da Lei Complementar nº 35, de 5 de julho de 2005, com suas alterações posteriores, e por invalidez na situação abrangida especificamente na Emenda Constitucional nº 70, de 29 de março de 2012, será a nova jornada integrada à remuneração do cargo efetivo, desde que haja contribuição previdenciária por, no mínimo, 60 (sessenta) meses nessa última remuneração.</w:t>
      </w:r>
    </w:p>
    <w:p w14:paraId="166C96A6" w14:textId="77777777" w:rsidR="00C7065F" w:rsidRPr="00F4160E" w:rsidRDefault="00C7065F" w:rsidP="00C7065F">
      <w:pPr>
        <w:pStyle w:val="Standard"/>
        <w:ind w:firstLine="4502"/>
        <w:jc w:val="both"/>
        <w:rPr>
          <w:rFonts w:ascii="Times New Roman" w:hAnsi="Times New Roman" w:cs="Times New Roman"/>
        </w:rPr>
      </w:pPr>
    </w:p>
    <w:p w14:paraId="5EDC2EDA"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VII</w:t>
      </w:r>
    </w:p>
    <w:p w14:paraId="188268BB" w14:textId="77777777" w:rsidR="009767AE" w:rsidRPr="00F4160E" w:rsidRDefault="009767AE" w:rsidP="00C40546">
      <w:pPr>
        <w:pStyle w:val="Standard"/>
        <w:jc w:val="center"/>
        <w:rPr>
          <w:rFonts w:ascii="Times New Roman" w:hAnsi="Times New Roman" w:cs="Times New Roman"/>
        </w:rPr>
      </w:pPr>
    </w:p>
    <w:p w14:paraId="3FFE4526"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DA CLASSIFICAÇÃO PARA ATRIBUIÇÃO DE CLASSES E/OU AULAS PARA CONSTITUIÇÃO DE JORNADA</w:t>
      </w:r>
    </w:p>
    <w:p w14:paraId="18AFA87C" w14:textId="77777777" w:rsidR="00C7065F" w:rsidRPr="00F4160E" w:rsidRDefault="00C7065F" w:rsidP="00C40546">
      <w:pPr>
        <w:pStyle w:val="Standard"/>
        <w:jc w:val="center"/>
        <w:rPr>
          <w:rFonts w:ascii="Times New Roman" w:hAnsi="Times New Roman" w:cs="Times New Roman"/>
        </w:rPr>
      </w:pPr>
    </w:p>
    <w:p w14:paraId="25DF632F"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w:t>
      </w:r>
    </w:p>
    <w:p w14:paraId="06EF65CE" w14:textId="77777777" w:rsidR="00C40546" w:rsidRPr="00C40546" w:rsidRDefault="00C40546" w:rsidP="00C40546">
      <w:pPr>
        <w:pStyle w:val="Standard"/>
        <w:jc w:val="center"/>
        <w:rPr>
          <w:rFonts w:ascii="Times New Roman" w:hAnsi="Times New Roman" w:cs="Times New Roman"/>
          <w:b/>
          <w:bCs/>
        </w:rPr>
      </w:pPr>
    </w:p>
    <w:p w14:paraId="05ECB627"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atribuição de Classes e/ou Aulas e da Constituição de Jornadas</w:t>
      </w:r>
    </w:p>
    <w:p w14:paraId="6514B2DC" w14:textId="77777777" w:rsidR="00C7065F" w:rsidRPr="00C40546" w:rsidRDefault="00C7065F" w:rsidP="00C7065F">
      <w:pPr>
        <w:pStyle w:val="Standard"/>
        <w:ind w:firstLine="4502"/>
        <w:jc w:val="both"/>
        <w:rPr>
          <w:rFonts w:ascii="Times New Roman" w:hAnsi="Times New Roman" w:cs="Times New Roman"/>
          <w:b/>
          <w:bCs/>
        </w:rPr>
      </w:pPr>
    </w:p>
    <w:p w14:paraId="661E80B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73</w:t>
      </w:r>
      <w:r w:rsidRPr="00F4160E">
        <w:rPr>
          <w:rFonts w:ascii="Times New Roman" w:hAnsi="Times New Roman" w:cs="Times New Roman"/>
        </w:rPr>
        <w:t>. A atribuição de classes e/ou aulas para constituição de jornada aos docentes é de competência do Diretor de Escola e respeitará a classificação anual do Cadastro dos Servidores da Educação – CASE da Rede Municipal de Ensino.</w:t>
      </w:r>
    </w:p>
    <w:p w14:paraId="3B3C70FA" w14:textId="77777777" w:rsidR="00C7065F" w:rsidRPr="00F4160E" w:rsidRDefault="00C7065F" w:rsidP="00C7065F">
      <w:pPr>
        <w:pStyle w:val="Standard"/>
        <w:ind w:firstLine="4502"/>
        <w:jc w:val="both"/>
        <w:rPr>
          <w:rFonts w:ascii="Times New Roman" w:hAnsi="Times New Roman" w:cs="Times New Roman"/>
        </w:rPr>
      </w:pPr>
    </w:p>
    <w:p w14:paraId="18C6FCC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74.</w:t>
      </w:r>
      <w:r w:rsidRPr="00F4160E">
        <w:rPr>
          <w:rFonts w:ascii="Times New Roman" w:hAnsi="Times New Roman" w:cs="Times New Roman"/>
        </w:rPr>
        <w:t xml:space="preserve"> A atribuição de classes e/ou aulas para constituição de jornada aos docentes dar-se-á, anualmente, conforme a regulamentação específica.</w:t>
      </w:r>
    </w:p>
    <w:p w14:paraId="24DBABCB" w14:textId="77777777" w:rsidR="00C7065F" w:rsidRPr="00F4160E" w:rsidRDefault="00C7065F" w:rsidP="00C7065F">
      <w:pPr>
        <w:pStyle w:val="Standard"/>
        <w:ind w:firstLine="4502"/>
        <w:jc w:val="both"/>
        <w:rPr>
          <w:rFonts w:ascii="Times New Roman" w:hAnsi="Times New Roman" w:cs="Times New Roman"/>
        </w:rPr>
      </w:pPr>
    </w:p>
    <w:p w14:paraId="1A5A544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Para o Professor ingressante, a constituição de jornada dar-se-á em vaga remanescente de remoção pela Secretaria de Educação.</w:t>
      </w:r>
    </w:p>
    <w:p w14:paraId="165EFC5C" w14:textId="77777777" w:rsidR="00C7065F" w:rsidRPr="00F4160E" w:rsidRDefault="00C7065F" w:rsidP="00C7065F">
      <w:pPr>
        <w:pStyle w:val="Standard"/>
        <w:ind w:firstLine="4502"/>
        <w:jc w:val="both"/>
        <w:rPr>
          <w:rFonts w:ascii="Times New Roman" w:hAnsi="Times New Roman" w:cs="Times New Roman"/>
        </w:rPr>
      </w:pPr>
    </w:p>
    <w:p w14:paraId="5504187B"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Subseção I</w:t>
      </w:r>
    </w:p>
    <w:p w14:paraId="5B88CBB0" w14:textId="77777777" w:rsidR="00C40546" w:rsidRPr="00C40546" w:rsidRDefault="00C40546" w:rsidP="00C40546">
      <w:pPr>
        <w:pStyle w:val="Standard"/>
        <w:jc w:val="center"/>
        <w:rPr>
          <w:rFonts w:ascii="Times New Roman" w:hAnsi="Times New Roman" w:cs="Times New Roman"/>
          <w:b/>
          <w:bCs/>
        </w:rPr>
      </w:pPr>
    </w:p>
    <w:p w14:paraId="192C1654"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Classificação no Cadastro de Servidores da Secretaria Municipal de Educação – CASE</w:t>
      </w:r>
    </w:p>
    <w:p w14:paraId="4B6160B8" w14:textId="77777777" w:rsidR="00C7065F" w:rsidRPr="00F4160E" w:rsidRDefault="00C7065F" w:rsidP="00C7065F">
      <w:pPr>
        <w:pStyle w:val="Standard"/>
        <w:ind w:firstLine="4502"/>
        <w:jc w:val="both"/>
        <w:rPr>
          <w:rFonts w:ascii="Times New Roman" w:hAnsi="Times New Roman" w:cs="Times New Roman"/>
        </w:rPr>
      </w:pPr>
    </w:p>
    <w:p w14:paraId="71C8424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75.</w:t>
      </w:r>
      <w:r w:rsidRPr="00F4160E">
        <w:rPr>
          <w:rFonts w:ascii="Times New Roman" w:hAnsi="Times New Roman" w:cs="Times New Roman"/>
        </w:rPr>
        <w:t xml:space="preserve"> O Cadastro dos Servidores da Educação – CASE, disciplinado em legislação específica, é de caráter obrigatório e tem como finalidade manter atualizado o banco de dados de recursos humanos para fins de planejamento e organização da Rede Municipal de Ensino.</w:t>
      </w:r>
    </w:p>
    <w:p w14:paraId="2AA31939" w14:textId="77777777" w:rsidR="00C7065F" w:rsidRPr="00F4160E" w:rsidRDefault="00C7065F" w:rsidP="00C7065F">
      <w:pPr>
        <w:pStyle w:val="Standard"/>
        <w:ind w:firstLine="4502"/>
        <w:jc w:val="both"/>
        <w:rPr>
          <w:rFonts w:ascii="Times New Roman" w:hAnsi="Times New Roman" w:cs="Times New Roman"/>
        </w:rPr>
      </w:pPr>
    </w:p>
    <w:p w14:paraId="4E0B768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76.</w:t>
      </w:r>
      <w:r w:rsidRPr="00F4160E">
        <w:rPr>
          <w:rFonts w:ascii="Times New Roman" w:hAnsi="Times New Roman" w:cs="Times New Roman"/>
        </w:rPr>
        <w:t xml:space="preserve"> Para fins de classificação no CASE, serão considerados:</w:t>
      </w:r>
    </w:p>
    <w:p w14:paraId="28CFC6B5" w14:textId="77777777" w:rsidR="00C7065F" w:rsidRPr="00F4160E" w:rsidRDefault="00C7065F" w:rsidP="00C7065F">
      <w:pPr>
        <w:pStyle w:val="Standard"/>
        <w:ind w:firstLine="4502"/>
        <w:jc w:val="both"/>
        <w:rPr>
          <w:rFonts w:ascii="Times New Roman" w:hAnsi="Times New Roman" w:cs="Times New Roman"/>
        </w:rPr>
      </w:pPr>
    </w:p>
    <w:p w14:paraId="4606CC2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O tempo de serviço no cargo atual do qual é titular;</w:t>
      </w:r>
    </w:p>
    <w:p w14:paraId="0DD3733A" w14:textId="77777777" w:rsidR="00C7065F" w:rsidRPr="00F4160E" w:rsidRDefault="00C7065F" w:rsidP="00C7065F">
      <w:pPr>
        <w:pStyle w:val="Standard"/>
        <w:ind w:firstLine="4502"/>
        <w:jc w:val="both"/>
        <w:rPr>
          <w:rFonts w:ascii="Times New Roman" w:hAnsi="Times New Roman" w:cs="Times New Roman"/>
        </w:rPr>
      </w:pPr>
    </w:p>
    <w:p w14:paraId="03F8373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assiduidade</w:t>
      </w:r>
      <w:proofErr w:type="gramEnd"/>
      <w:r w:rsidRPr="00F4160E">
        <w:rPr>
          <w:rFonts w:ascii="Times New Roman" w:hAnsi="Times New Roman" w:cs="Times New Roman"/>
        </w:rPr>
        <w:t>;</w:t>
      </w:r>
    </w:p>
    <w:p w14:paraId="646BD75B" w14:textId="77777777" w:rsidR="00C7065F" w:rsidRPr="00F4160E" w:rsidRDefault="00C7065F" w:rsidP="00C7065F">
      <w:pPr>
        <w:pStyle w:val="Standard"/>
        <w:ind w:firstLine="4502"/>
        <w:jc w:val="both"/>
        <w:rPr>
          <w:rFonts w:ascii="Times New Roman" w:hAnsi="Times New Roman" w:cs="Times New Roman"/>
        </w:rPr>
      </w:pPr>
    </w:p>
    <w:p w14:paraId="1831A0B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 –</w:t>
      </w:r>
      <w:r w:rsidRPr="00F4160E">
        <w:rPr>
          <w:rFonts w:ascii="Times New Roman" w:hAnsi="Times New Roman" w:cs="Times New Roman"/>
        </w:rPr>
        <w:t xml:space="preserve"> qualificação em instituições credenciadas;</w:t>
      </w:r>
    </w:p>
    <w:p w14:paraId="42F054F7" w14:textId="77777777" w:rsidR="00C7065F" w:rsidRPr="00F4160E" w:rsidRDefault="00C7065F" w:rsidP="00C7065F">
      <w:pPr>
        <w:pStyle w:val="Standard"/>
        <w:ind w:firstLine="4502"/>
        <w:jc w:val="both"/>
        <w:rPr>
          <w:rFonts w:ascii="Times New Roman" w:hAnsi="Times New Roman" w:cs="Times New Roman"/>
        </w:rPr>
      </w:pPr>
    </w:p>
    <w:p w14:paraId="18F86D9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trabalhos</w:t>
      </w:r>
      <w:proofErr w:type="gramEnd"/>
      <w:r w:rsidRPr="00F4160E">
        <w:rPr>
          <w:rFonts w:ascii="Times New Roman" w:hAnsi="Times New Roman" w:cs="Times New Roman"/>
        </w:rPr>
        <w:t xml:space="preserve"> realizados em área de interesse da educação;</w:t>
      </w:r>
    </w:p>
    <w:p w14:paraId="0D8FDB06" w14:textId="77777777" w:rsidR="00C7065F" w:rsidRPr="00F4160E" w:rsidRDefault="00C7065F" w:rsidP="00C7065F">
      <w:pPr>
        <w:pStyle w:val="Standard"/>
        <w:ind w:firstLine="4502"/>
        <w:jc w:val="both"/>
        <w:rPr>
          <w:rFonts w:ascii="Times New Roman" w:hAnsi="Times New Roman" w:cs="Times New Roman"/>
        </w:rPr>
      </w:pPr>
    </w:p>
    <w:p w14:paraId="62D2210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aprovação em concurso público de ingresso para os cargos da carreira do Magistério, excetuando-se o próprio cargo.</w:t>
      </w:r>
    </w:p>
    <w:p w14:paraId="324953E5" w14:textId="77777777" w:rsidR="00C7065F" w:rsidRPr="00F4160E" w:rsidRDefault="00C7065F" w:rsidP="00C7065F">
      <w:pPr>
        <w:pStyle w:val="Standard"/>
        <w:ind w:firstLine="4502"/>
        <w:jc w:val="both"/>
        <w:rPr>
          <w:rFonts w:ascii="Times New Roman" w:hAnsi="Times New Roman" w:cs="Times New Roman"/>
        </w:rPr>
      </w:pPr>
    </w:p>
    <w:p w14:paraId="42244FE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77.</w:t>
      </w:r>
      <w:r w:rsidRPr="00F4160E">
        <w:rPr>
          <w:rFonts w:ascii="Times New Roman" w:hAnsi="Times New Roman" w:cs="Times New Roman"/>
        </w:rPr>
        <w:t xml:space="preserve"> A Secretaria de Educação providenciará a regulamentação dos critérios que atendam ao disposto no artigo 76 desta Lei Complementar.</w:t>
      </w:r>
    </w:p>
    <w:p w14:paraId="061B5234" w14:textId="77777777" w:rsidR="00C7065F" w:rsidRPr="00F4160E" w:rsidRDefault="00C7065F" w:rsidP="00C7065F">
      <w:pPr>
        <w:pStyle w:val="Standard"/>
        <w:ind w:firstLine="4502"/>
        <w:jc w:val="both"/>
        <w:rPr>
          <w:rFonts w:ascii="Times New Roman" w:hAnsi="Times New Roman" w:cs="Times New Roman"/>
        </w:rPr>
      </w:pPr>
    </w:p>
    <w:p w14:paraId="612D483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78.</w:t>
      </w:r>
      <w:r w:rsidRPr="00F4160E">
        <w:rPr>
          <w:rFonts w:ascii="Times New Roman" w:hAnsi="Times New Roman" w:cs="Times New Roman"/>
        </w:rPr>
        <w:t xml:space="preserve"> São considerados para fins de pontuação no CASE os dias em que o profissional do Magistério Público Municipal estiver afastado em virtude de:</w:t>
      </w:r>
    </w:p>
    <w:p w14:paraId="21385015" w14:textId="77777777" w:rsidR="00C7065F" w:rsidRPr="00F4160E" w:rsidRDefault="00C7065F" w:rsidP="00C7065F">
      <w:pPr>
        <w:pStyle w:val="Standard"/>
        <w:ind w:firstLine="4502"/>
        <w:jc w:val="both"/>
        <w:rPr>
          <w:rFonts w:ascii="Times New Roman" w:hAnsi="Times New Roman" w:cs="Times New Roman"/>
        </w:rPr>
      </w:pPr>
    </w:p>
    <w:p w14:paraId="0864F0E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férias</w:t>
      </w:r>
      <w:proofErr w:type="gramEnd"/>
      <w:r w:rsidRPr="00F4160E">
        <w:rPr>
          <w:rFonts w:ascii="Times New Roman" w:hAnsi="Times New Roman" w:cs="Times New Roman"/>
        </w:rPr>
        <w:t>;</w:t>
      </w:r>
    </w:p>
    <w:p w14:paraId="237A7508" w14:textId="77777777" w:rsidR="00C7065F" w:rsidRPr="00F4160E" w:rsidRDefault="00C7065F" w:rsidP="00C7065F">
      <w:pPr>
        <w:pStyle w:val="Standard"/>
        <w:ind w:firstLine="4502"/>
        <w:jc w:val="both"/>
        <w:rPr>
          <w:rFonts w:ascii="Times New Roman" w:hAnsi="Times New Roman" w:cs="Times New Roman"/>
        </w:rPr>
      </w:pPr>
    </w:p>
    <w:p w14:paraId="2BE886B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por 1 (um) dia para doação de sangue, no período de 12 (doze) meses;</w:t>
      </w:r>
    </w:p>
    <w:p w14:paraId="12847638" w14:textId="77777777" w:rsidR="00C7065F" w:rsidRPr="00F4160E" w:rsidRDefault="00C7065F" w:rsidP="00C7065F">
      <w:pPr>
        <w:pStyle w:val="Standard"/>
        <w:ind w:firstLine="4502"/>
        <w:jc w:val="both"/>
        <w:rPr>
          <w:rFonts w:ascii="Times New Roman" w:hAnsi="Times New Roman" w:cs="Times New Roman"/>
        </w:rPr>
      </w:pPr>
    </w:p>
    <w:p w14:paraId="7EB7F91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w:t>
      </w:r>
      <w:r w:rsidRPr="00F4160E">
        <w:rPr>
          <w:rFonts w:ascii="Times New Roman" w:hAnsi="Times New Roman" w:cs="Times New Roman"/>
        </w:rPr>
        <w:t xml:space="preserve"> – licença por 8 (oito) dias consecutivos em razão de casamento, falecimento do cônjuge, companheiro, pais, madrasta ou padrasto, filhos e irmãos, enteados e menor sob guarda ou tutela;</w:t>
      </w:r>
    </w:p>
    <w:p w14:paraId="72DCC545" w14:textId="77777777" w:rsidR="00C7065F" w:rsidRPr="00F4160E" w:rsidRDefault="00C7065F" w:rsidP="00C7065F">
      <w:pPr>
        <w:pStyle w:val="Standard"/>
        <w:ind w:firstLine="4502"/>
        <w:jc w:val="both"/>
        <w:rPr>
          <w:rFonts w:ascii="Times New Roman" w:hAnsi="Times New Roman" w:cs="Times New Roman"/>
        </w:rPr>
      </w:pPr>
    </w:p>
    <w:p w14:paraId="1A88CC1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por 3 (três) dias consecutivos em razão de falecimento de avós e sogros;</w:t>
      </w:r>
    </w:p>
    <w:p w14:paraId="0D0AA171" w14:textId="77777777" w:rsidR="00C7065F" w:rsidRPr="00F4160E" w:rsidRDefault="00C7065F" w:rsidP="00C7065F">
      <w:pPr>
        <w:pStyle w:val="Standard"/>
        <w:ind w:firstLine="4502"/>
        <w:jc w:val="both"/>
        <w:rPr>
          <w:rFonts w:ascii="Times New Roman" w:hAnsi="Times New Roman" w:cs="Times New Roman"/>
        </w:rPr>
      </w:pPr>
    </w:p>
    <w:p w14:paraId="6BE0350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por 1 (um) dia em razão do falecimento de tios, sobrinhos, genros, noras e cunhados;</w:t>
      </w:r>
    </w:p>
    <w:p w14:paraId="135F4A9A" w14:textId="77777777" w:rsidR="00C7065F" w:rsidRPr="00F4160E" w:rsidRDefault="00C7065F" w:rsidP="00C7065F">
      <w:pPr>
        <w:pStyle w:val="Standard"/>
        <w:ind w:firstLine="4502"/>
        <w:jc w:val="both"/>
        <w:rPr>
          <w:rFonts w:ascii="Times New Roman" w:hAnsi="Times New Roman" w:cs="Times New Roman"/>
        </w:rPr>
      </w:pPr>
    </w:p>
    <w:p w14:paraId="49BDAF9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VI –</w:t>
      </w:r>
      <w:r w:rsidRPr="00F4160E">
        <w:rPr>
          <w:rFonts w:ascii="Times New Roman" w:hAnsi="Times New Roman" w:cs="Times New Roman"/>
        </w:rPr>
        <w:t xml:space="preserve"> </w:t>
      </w:r>
      <w:proofErr w:type="gramStart"/>
      <w:r w:rsidRPr="00F4160E">
        <w:rPr>
          <w:rFonts w:ascii="Times New Roman" w:hAnsi="Times New Roman" w:cs="Times New Roman"/>
        </w:rPr>
        <w:t>exercício</w:t>
      </w:r>
      <w:proofErr w:type="gramEnd"/>
      <w:r w:rsidRPr="00F4160E">
        <w:rPr>
          <w:rFonts w:ascii="Times New Roman" w:hAnsi="Times New Roman" w:cs="Times New Roman"/>
        </w:rPr>
        <w:t xml:space="preserve"> de cargo em comissão ou função de confiança em órgão ou entidade dos Poderes da União, dos Estados, dos Municípios e do Distrito Federal;</w:t>
      </w:r>
    </w:p>
    <w:p w14:paraId="0D051B4E" w14:textId="77777777" w:rsidR="00C7065F" w:rsidRPr="00C40546" w:rsidRDefault="00C7065F" w:rsidP="00C7065F">
      <w:pPr>
        <w:pStyle w:val="Standard"/>
        <w:ind w:firstLine="4502"/>
        <w:jc w:val="both"/>
        <w:rPr>
          <w:rFonts w:ascii="Times New Roman" w:hAnsi="Times New Roman" w:cs="Times New Roman"/>
          <w:b/>
          <w:bCs/>
        </w:rPr>
      </w:pPr>
    </w:p>
    <w:p w14:paraId="17F539B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VII</w:t>
      </w:r>
      <w:r w:rsidRPr="00F4160E">
        <w:rPr>
          <w:rFonts w:ascii="Times New Roman" w:hAnsi="Times New Roman" w:cs="Times New Roman"/>
        </w:rPr>
        <w:t xml:space="preserve"> – desempenho de mandato eletivo federal, estadual, municipal ou do Distrito Federal, exceto para promoção por merecimento;</w:t>
      </w:r>
    </w:p>
    <w:p w14:paraId="35B39B56" w14:textId="77777777" w:rsidR="00C7065F" w:rsidRPr="00C40546" w:rsidRDefault="00C7065F" w:rsidP="00C7065F">
      <w:pPr>
        <w:pStyle w:val="Standard"/>
        <w:ind w:firstLine="4502"/>
        <w:jc w:val="both"/>
        <w:rPr>
          <w:rFonts w:ascii="Times New Roman" w:hAnsi="Times New Roman" w:cs="Times New Roman"/>
          <w:b/>
          <w:bCs/>
        </w:rPr>
      </w:pPr>
    </w:p>
    <w:p w14:paraId="465B102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VIII</w:t>
      </w:r>
      <w:r w:rsidRPr="00F4160E">
        <w:rPr>
          <w:rFonts w:ascii="Times New Roman" w:hAnsi="Times New Roman" w:cs="Times New Roman"/>
        </w:rPr>
        <w:t xml:space="preserve"> – júri e outros serviços obrigatórios por Lei;</w:t>
      </w:r>
    </w:p>
    <w:p w14:paraId="2E868C52" w14:textId="77777777" w:rsidR="00C7065F" w:rsidRPr="00F4160E" w:rsidRDefault="00C7065F" w:rsidP="00C7065F">
      <w:pPr>
        <w:pStyle w:val="Standard"/>
        <w:ind w:firstLine="4502"/>
        <w:jc w:val="both"/>
        <w:rPr>
          <w:rFonts w:ascii="Times New Roman" w:hAnsi="Times New Roman" w:cs="Times New Roman"/>
        </w:rPr>
      </w:pPr>
    </w:p>
    <w:p w14:paraId="7AC1E07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missão</w:t>
      </w:r>
      <w:proofErr w:type="gramEnd"/>
      <w:r w:rsidRPr="00F4160E">
        <w:rPr>
          <w:rFonts w:ascii="Times New Roman" w:hAnsi="Times New Roman" w:cs="Times New Roman"/>
        </w:rPr>
        <w:t xml:space="preserve"> de estudo no exterior ou território nacional, quando autorizado o afastamento, conforme dispuser o regulamento;</w:t>
      </w:r>
    </w:p>
    <w:p w14:paraId="7ACCCAF5" w14:textId="77777777" w:rsidR="00C7065F" w:rsidRPr="00F4160E" w:rsidRDefault="00C7065F" w:rsidP="00C7065F">
      <w:pPr>
        <w:pStyle w:val="Standard"/>
        <w:ind w:firstLine="4502"/>
        <w:jc w:val="both"/>
        <w:rPr>
          <w:rFonts w:ascii="Times New Roman" w:hAnsi="Times New Roman" w:cs="Times New Roman"/>
        </w:rPr>
      </w:pPr>
    </w:p>
    <w:p w14:paraId="1D930CE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X</w:t>
      </w:r>
      <w:r w:rsidRPr="00F4160E">
        <w:rPr>
          <w:rFonts w:ascii="Times New Roman" w:hAnsi="Times New Roman" w:cs="Times New Roman"/>
        </w:rPr>
        <w:t xml:space="preserve"> –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à gestante, à adotante, maternidade e paternidade;</w:t>
      </w:r>
    </w:p>
    <w:p w14:paraId="2D636D36" w14:textId="77777777" w:rsidR="00C7065F" w:rsidRPr="00F4160E" w:rsidRDefault="00C7065F" w:rsidP="00C7065F">
      <w:pPr>
        <w:pStyle w:val="Standard"/>
        <w:ind w:firstLine="4502"/>
        <w:jc w:val="both"/>
        <w:rPr>
          <w:rFonts w:ascii="Times New Roman" w:hAnsi="Times New Roman" w:cs="Times New Roman"/>
        </w:rPr>
      </w:pPr>
    </w:p>
    <w:p w14:paraId="5A61824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XI </w:t>
      </w:r>
      <w:r w:rsidRPr="00F4160E">
        <w:rPr>
          <w:rFonts w:ascii="Times New Roman" w:hAnsi="Times New Roman" w:cs="Times New Roman"/>
        </w:rPr>
        <w:t>– acidente em serviço ou doença profissional;</w:t>
      </w:r>
    </w:p>
    <w:p w14:paraId="69D02A45" w14:textId="77777777" w:rsidR="00C7065F" w:rsidRPr="00C40546" w:rsidRDefault="00C7065F" w:rsidP="00C7065F">
      <w:pPr>
        <w:pStyle w:val="Standard"/>
        <w:ind w:firstLine="4502"/>
        <w:jc w:val="both"/>
        <w:rPr>
          <w:rFonts w:ascii="Times New Roman" w:hAnsi="Times New Roman" w:cs="Times New Roman"/>
          <w:b/>
          <w:bCs/>
        </w:rPr>
      </w:pPr>
    </w:p>
    <w:p w14:paraId="71F28DA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XII</w:t>
      </w:r>
      <w:r w:rsidRPr="00F4160E">
        <w:rPr>
          <w:rFonts w:ascii="Times New Roman" w:hAnsi="Times New Roman" w:cs="Times New Roman"/>
        </w:rPr>
        <w:t xml:space="preserve"> – convocação para o serviço militar obrigatório;</w:t>
      </w:r>
    </w:p>
    <w:p w14:paraId="013131CA" w14:textId="77777777" w:rsidR="00C7065F" w:rsidRPr="00F4160E" w:rsidRDefault="00C7065F" w:rsidP="00C7065F">
      <w:pPr>
        <w:pStyle w:val="Standard"/>
        <w:ind w:firstLine="4502"/>
        <w:jc w:val="both"/>
        <w:rPr>
          <w:rFonts w:ascii="Times New Roman" w:hAnsi="Times New Roman" w:cs="Times New Roman"/>
        </w:rPr>
      </w:pPr>
    </w:p>
    <w:p w14:paraId="574FB81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XIII</w:t>
      </w:r>
      <w:r w:rsidRPr="00F4160E">
        <w:rPr>
          <w:rFonts w:ascii="Times New Roman" w:hAnsi="Times New Roman" w:cs="Times New Roman"/>
        </w:rPr>
        <w:t xml:space="preserve"> – licença-prêmio por assiduidade;</w:t>
      </w:r>
    </w:p>
    <w:p w14:paraId="28557265" w14:textId="77777777" w:rsidR="00C7065F" w:rsidRPr="00F4160E" w:rsidRDefault="00C7065F" w:rsidP="00C7065F">
      <w:pPr>
        <w:pStyle w:val="Standard"/>
        <w:ind w:firstLine="4502"/>
        <w:jc w:val="both"/>
        <w:rPr>
          <w:rFonts w:ascii="Times New Roman" w:hAnsi="Times New Roman" w:cs="Times New Roman"/>
        </w:rPr>
      </w:pPr>
    </w:p>
    <w:p w14:paraId="7112423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XIV –</w:t>
      </w:r>
      <w:r w:rsidRPr="00F4160E">
        <w:rPr>
          <w:rFonts w:ascii="Times New Roman" w:hAnsi="Times New Roman" w:cs="Times New Roman"/>
        </w:rPr>
        <w:t xml:space="preserve"> convocação para integrar delegações esportivas ou culturais, de interesse municipal, estadual ou nacional, pelo prazo oficial da convocação e devidamente autorizado pela Autoridade Municipal;</w:t>
      </w:r>
    </w:p>
    <w:p w14:paraId="64821FCD" w14:textId="77777777" w:rsidR="00C7065F" w:rsidRPr="00F4160E" w:rsidRDefault="00C7065F" w:rsidP="00C7065F">
      <w:pPr>
        <w:pStyle w:val="Standard"/>
        <w:ind w:firstLine="4502"/>
        <w:jc w:val="both"/>
        <w:rPr>
          <w:rFonts w:ascii="Times New Roman" w:hAnsi="Times New Roman" w:cs="Times New Roman"/>
        </w:rPr>
      </w:pPr>
    </w:p>
    <w:p w14:paraId="6F0AD8C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XV</w:t>
      </w:r>
      <w:r w:rsidRPr="00F4160E">
        <w:rPr>
          <w:rFonts w:ascii="Times New Roman" w:hAnsi="Times New Roman" w:cs="Times New Roman"/>
        </w:rPr>
        <w:t xml:space="preserve"> – </w:t>
      </w:r>
      <w:proofErr w:type="gramStart"/>
      <w:r w:rsidRPr="00F4160E">
        <w:rPr>
          <w:rFonts w:ascii="Times New Roman" w:hAnsi="Times New Roman" w:cs="Times New Roman"/>
        </w:rPr>
        <w:t>processo</w:t>
      </w:r>
      <w:proofErr w:type="gramEnd"/>
      <w:r w:rsidRPr="00F4160E">
        <w:rPr>
          <w:rFonts w:ascii="Times New Roman" w:hAnsi="Times New Roman" w:cs="Times New Roman"/>
        </w:rPr>
        <w:t xml:space="preserve"> disciplinar de que não resulte pena;</w:t>
      </w:r>
    </w:p>
    <w:p w14:paraId="0E2A69CA" w14:textId="77777777" w:rsidR="00C7065F" w:rsidRPr="00F4160E" w:rsidRDefault="00C7065F" w:rsidP="00C7065F">
      <w:pPr>
        <w:pStyle w:val="Standard"/>
        <w:ind w:firstLine="4502"/>
        <w:jc w:val="both"/>
        <w:rPr>
          <w:rFonts w:ascii="Times New Roman" w:hAnsi="Times New Roman" w:cs="Times New Roman"/>
        </w:rPr>
      </w:pPr>
    </w:p>
    <w:p w14:paraId="0C291FA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XVI </w:t>
      </w:r>
      <w:r w:rsidRPr="00F4160E">
        <w:rPr>
          <w:rFonts w:ascii="Times New Roman" w:hAnsi="Times New Roman" w:cs="Times New Roman"/>
        </w:rPr>
        <w:t>– licenciamento compulsório, como medida profilática;</w:t>
      </w:r>
    </w:p>
    <w:p w14:paraId="20B04F7E" w14:textId="77777777" w:rsidR="00C7065F" w:rsidRPr="00F4160E" w:rsidRDefault="00C7065F" w:rsidP="00C7065F">
      <w:pPr>
        <w:pStyle w:val="Standard"/>
        <w:ind w:firstLine="4502"/>
        <w:jc w:val="both"/>
        <w:rPr>
          <w:rFonts w:ascii="Times New Roman" w:hAnsi="Times New Roman" w:cs="Times New Roman"/>
        </w:rPr>
      </w:pPr>
    </w:p>
    <w:p w14:paraId="26E657F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XVII </w:t>
      </w:r>
      <w:r w:rsidRPr="00F4160E">
        <w:rPr>
          <w:rFonts w:ascii="Times New Roman" w:hAnsi="Times New Roman" w:cs="Times New Roman"/>
        </w:rPr>
        <w:t>– exercício de mandato sindical;</w:t>
      </w:r>
    </w:p>
    <w:p w14:paraId="6DCA35C3" w14:textId="77777777" w:rsidR="00C7065F" w:rsidRPr="00F4160E" w:rsidRDefault="00C7065F" w:rsidP="00C7065F">
      <w:pPr>
        <w:pStyle w:val="Standard"/>
        <w:ind w:firstLine="4502"/>
        <w:jc w:val="both"/>
        <w:rPr>
          <w:rFonts w:ascii="Times New Roman" w:hAnsi="Times New Roman" w:cs="Times New Roman"/>
        </w:rPr>
      </w:pPr>
    </w:p>
    <w:p w14:paraId="017D642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XVIII </w:t>
      </w:r>
      <w:r w:rsidRPr="00F4160E">
        <w:rPr>
          <w:rFonts w:ascii="Times New Roman" w:hAnsi="Times New Roman" w:cs="Times New Roman"/>
        </w:rPr>
        <w:t>– licença para participação em curso de mestrado e/ou doutorado, na condição de aluno regularmente matriculado com frequência comprovada;</w:t>
      </w:r>
    </w:p>
    <w:p w14:paraId="42786F82" w14:textId="77777777" w:rsidR="00C7065F" w:rsidRPr="00F4160E" w:rsidRDefault="00C7065F" w:rsidP="00C7065F">
      <w:pPr>
        <w:pStyle w:val="Standard"/>
        <w:ind w:firstLine="4502"/>
        <w:jc w:val="both"/>
        <w:rPr>
          <w:rFonts w:ascii="Times New Roman" w:hAnsi="Times New Roman" w:cs="Times New Roman"/>
        </w:rPr>
      </w:pPr>
    </w:p>
    <w:p w14:paraId="215A965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XIX </w:t>
      </w:r>
      <w:r w:rsidRPr="00F4160E">
        <w:rPr>
          <w:rFonts w:ascii="Times New Roman" w:hAnsi="Times New Roman" w:cs="Times New Roman"/>
        </w:rPr>
        <w:t>– licença para tratamento de saúde.</w:t>
      </w:r>
    </w:p>
    <w:p w14:paraId="2B452FF7" w14:textId="77777777" w:rsidR="00C7065F" w:rsidRPr="00F4160E" w:rsidRDefault="00C7065F" w:rsidP="00C7065F">
      <w:pPr>
        <w:pStyle w:val="Standard"/>
        <w:ind w:firstLine="4502"/>
        <w:jc w:val="both"/>
        <w:rPr>
          <w:rFonts w:ascii="Times New Roman" w:hAnsi="Times New Roman" w:cs="Times New Roman"/>
        </w:rPr>
      </w:pPr>
    </w:p>
    <w:p w14:paraId="184DD35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Não serão computados como efetivo exercício, para fins de pontuação no CASE, as licenças concedidas nos termos dos incisos II e VI do artigo 143 desta Lei Complementar.</w:t>
      </w:r>
    </w:p>
    <w:p w14:paraId="7CB1D525" w14:textId="77777777" w:rsidR="00C7065F" w:rsidRPr="00F4160E" w:rsidRDefault="00C7065F" w:rsidP="00C7065F">
      <w:pPr>
        <w:pStyle w:val="Standard"/>
        <w:ind w:firstLine="4502"/>
        <w:jc w:val="both"/>
        <w:rPr>
          <w:rFonts w:ascii="Times New Roman" w:hAnsi="Times New Roman" w:cs="Times New Roman"/>
        </w:rPr>
      </w:pPr>
    </w:p>
    <w:p w14:paraId="4D4AE826"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VIII</w:t>
      </w:r>
    </w:p>
    <w:p w14:paraId="51A8101B" w14:textId="77777777" w:rsidR="00C40546" w:rsidRPr="00F4160E" w:rsidRDefault="00C40546" w:rsidP="00C40546">
      <w:pPr>
        <w:pStyle w:val="Standard"/>
        <w:jc w:val="center"/>
        <w:rPr>
          <w:rFonts w:ascii="Times New Roman" w:hAnsi="Times New Roman" w:cs="Times New Roman"/>
        </w:rPr>
      </w:pPr>
    </w:p>
    <w:p w14:paraId="4DB8CF72"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DO PLANO DE CARREIRA E DE REMUNERAÇÃO</w:t>
      </w:r>
    </w:p>
    <w:p w14:paraId="45FB39DB" w14:textId="77777777" w:rsidR="00C7065F" w:rsidRPr="00F4160E" w:rsidRDefault="00C7065F" w:rsidP="00C7065F">
      <w:pPr>
        <w:pStyle w:val="Standard"/>
        <w:ind w:firstLine="4502"/>
        <w:jc w:val="both"/>
        <w:rPr>
          <w:rFonts w:ascii="Times New Roman" w:hAnsi="Times New Roman" w:cs="Times New Roman"/>
        </w:rPr>
      </w:pPr>
    </w:p>
    <w:p w14:paraId="51E7608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79.</w:t>
      </w:r>
      <w:r w:rsidRPr="00F4160E">
        <w:rPr>
          <w:rFonts w:ascii="Times New Roman" w:hAnsi="Times New Roman" w:cs="Times New Roman"/>
        </w:rPr>
        <w:t xml:space="preserve"> O Plano de Carreira e Remuneração dos Profissionais do Magistério Público Municipal de que trata esta Lei Complementar tem por objetivo estruturar o Quadro de Pessoal do Magistério Público Municipal de Mogi das Cruzes, estabelecendo normas de enquadramento e de forma a incentivar o desenvolvimento profissional, a atualização e a especialização de seu pessoal, bem como valorizar o tempo de serviço e propiciar a remuneração condigna dos profissionais da educação em efetivo exercício.</w:t>
      </w:r>
    </w:p>
    <w:p w14:paraId="346FBA78" w14:textId="77777777" w:rsidR="00C7065F" w:rsidRPr="00F4160E" w:rsidRDefault="00C7065F" w:rsidP="00C7065F">
      <w:pPr>
        <w:pStyle w:val="Standard"/>
        <w:ind w:firstLine="4502"/>
        <w:jc w:val="both"/>
        <w:rPr>
          <w:rFonts w:ascii="Times New Roman" w:hAnsi="Times New Roman" w:cs="Times New Roman"/>
        </w:rPr>
      </w:pPr>
    </w:p>
    <w:p w14:paraId="3D515EB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O regime jurídico dos profissionais da educação de que trata esta Lei Complementar é o estatutário e o Plano de Carreira não se aplica aos contratados por tempo determinado para atender aos casos previstos no inciso IX do artigo 37 da Constituição Federal.</w:t>
      </w:r>
    </w:p>
    <w:p w14:paraId="75AC6DFF" w14:textId="77777777" w:rsidR="00C7065F" w:rsidRPr="00F4160E" w:rsidRDefault="00C7065F" w:rsidP="00C7065F">
      <w:pPr>
        <w:pStyle w:val="Standard"/>
        <w:ind w:firstLine="4502"/>
        <w:jc w:val="both"/>
        <w:rPr>
          <w:rFonts w:ascii="Times New Roman" w:hAnsi="Times New Roman" w:cs="Times New Roman"/>
        </w:rPr>
      </w:pPr>
    </w:p>
    <w:p w14:paraId="7304BAB5"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w:t>
      </w:r>
    </w:p>
    <w:p w14:paraId="1836ADA2" w14:textId="77777777" w:rsidR="00C40546" w:rsidRPr="00C40546" w:rsidRDefault="00C40546" w:rsidP="00C40546">
      <w:pPr>
        <w:pStyle w:val="Standard"/>
        <w:jc w:val="center"/>
        <w:rPr>
          <w:rFonts w:ascii="Times New Roman" w:hAnsi="Times New Roman" w:cs="Times New Roman"/>
          <w:b/>
          <w:bCs/>
        </w:rPr>
      </w:pPr>
    </w:p>
    <w:p w14:paraId="177BA153"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Dos Princípios Básicos</w:t>
      </w:r>
    </w:p>
    <w:p w14:paraId="7CE8B275" w14:textId="77777777" w:rsidR="00C7065F" w:rsidRPr="00C40546" w:rsidRDefault="00C7065F" w:rsidP="00C7065F">
      <w:pPr>
        <w:pStyle w:val="Standard"/>
        <w:ind w:firstLine="4502"/>
        <w:jc w:val="both"/>
        <w:rPr>
          <w:rFonts w:ascii="Times New Roman" w:hAnsi="Times New Roman" w:cs="Times New Roman"/>
          <w:b/>
          <w:bCs/>
        </w:rPr>
      </w:pPr>
    </w:p>
    <w:p w14:paraId="0613336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80.</w:t>
      </w:r>
      <w:r w:rsidRPr="00F4160E">
        <w:rPr>
          <w:rFonts w:ascii="Times New Roman" w:hAnsi="Times New Roman" w:cs="Times New Roman"/>
        </w:rPr>
        <w:t xml:space="preserve"> O Plano de Carreira e Remuneração do Magistério Público Municipal tem como princípios básicos:</w:t>
      </w:r>
    </w:p>
    <w:p w14:paraId="29A6FA43" w14:textId="77777777" w:rsidR="00C7065F" w:rsidRPr="00C40546" w:rsidRDefault="00C7065F" w:rsidP="00C7065F">
      <w:pPr>
        <w:pStyle w:val="Standard"/>
        <w:ind w:firstLine="4502"/>
        <w:jc w:val="both"/>
        <w:rPr>
          <w:rFonts w:ascii="Times New Roman" w:hAnsi="Times New Roman" w:cs="Times New Roman"/>
          <w:b/>
          <w:bCs/>
        </w:rPr>
      </w:pPr>
    </w:p>
    <w:p w14:paraId="05DBB70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profissionalização que pressupõe vocação e dedicação ao Magistério e qualificação profissional, com remuneração condigna e condições adequadas de trabalho;</w:t>
      </w:r>
    </w:p>
    <w:p w14:paraId="590872F6" w14:textId="77777777" w:rsidR="00C7065F" w:rsidRPr="00C40546" w:rsidRDefault="00C7065F" w:rsidP="00C7065F">
      <w:pPr>
        <w:pStyle w:val="Standard"/>
        <w:ind w:firstLine="4502"/>
        <w:jc w:val="both"/>
        <w:rPr>
          <w:rFonts w:ascii="Times New Roman" w:hAnsi="Times New Roman" w:cs="Times New Roman"/>
          <w:b/>
          <w:bCs/>
        </w:rPr>
      </w:pPr>
    </w:p>
    <w:p w14:paraId="342F19C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valorização do desempenho, da qualificação, do conhecimento e do tempo de serviço;</w:t>
      </w:r>
    </w:p>
    <w:p w14:paraId="0DFD2CBB" w14:textId="77777777" w:rsidR="00C7065F" w:rsidRPr="00F4160E" w:rsidRDefault="00C7065F" w:rsidP="00C7065F">
      <w:pPr>
        <w:pStyle w:val="Standard"/>
        <w:ind w:firstLine="4502"/>
        <w:jc w:val="both"/>
        <w:rPr>
          <w:rFonts w:ascii="Times New Roman" w:hAnsi="Times New Roman" w:cs="Times New Roman"/>
        </w:rPr>
      </w:pPr>
    </w:p>
    <w:p w14:paraId="44A9CD5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III </w:t>
      </w:r>
      <w:r w:rsidRPr="00F4160E">
        <w:rPr>
          <w:rFonts w:ascii="Times New Roman" w:hAnsi="Times New Roman" w:cs="Times New Roman"/>
        </w:rPr>
        <w:t>– a progressão através de mudança de nível de habilitação e de promoções periódicas.</w:t>
      </w:r>
    </w:p>
    <w:p w14:paraId="41364590" w14:textId="77777777" w:rsidR="00C7065F" w:rsidRPr="00F4160E" w:rsidRDefault="00C7065F" w:rsidP="00C7065F">
      <w:pPr>
        <w:pStyle w:val="Standard"/>
        <w:ind w:firstLine="4502"/>
        <w:jc w:val="both"/>
        <w:rPr>
          <w:rFonts w:ascii="Times New Roman" w:hAnsi="Times New Roman" w:cs="Times New Roman"/>
        </w:rPr>
      </w:pPr>
    </w:p>
    <w:p w14:paraId="5A17746F"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II</w:t>
      </w:r>
    </w:p>
    <w:p w14:paraId="29BF6A6F" w14:textId="77777777" w:rsidR="00C40546" w:rsidRPr="00C40546" w:rsidRDefault="00C40546" w:rsidP="00C40546">
      <w:pPr>
        <w:pStyle w:val="Standard"/>
        <w:jc w:val="center"/>
        <w:rPr>
          <w:rFonts w:ascii="Times New Roman" w:hAnsi="Times New Roman" w:cs="Times New Roman"/>
          <w:b/>
          <w:bCs/>
        </w:rPr>
      </w:pPr>
    </w:p>
    <w:p w14:paraId="50DABF55"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Estrutura da Carreira</w:t>
      </w:r>
    </w:p>
    <w:p w14:paraId="72EB0721" w14:textId="77777777" w:rsidR="00C7065F" w:rsidRPr="00F4160E" w:rsidRDefault="00C7065F" w:rsidP="00C7065F">
      <w:pPr>
        <w:pStyle w:val="Standard"/>
        <w:ind w:firstLine="4502"/>
        <w:jc w:val="both"/>
        <w:rPr>
          <w:rFonts w:ascii="Times New Roman" w:hAnsi="Times New Roman" w:cs="Times New Roman"/>
        </w:rPr>
      </w:pPr>
    </w:p>
    <w:p w14:paraId="3D7D625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81.</w:t>
      </w:r>
      <w:r w:rsidRPr="00F4160E">
        <w:rPr>
          <w:rFonts w:ascii="Times New Roman" w:hAnsi="Times New Roman" w:cs="Times New Roman"/>
        </w:rPr>
        <w:t xml:space="preserve"> Para fins de Plano de Carreira e Remuneração do Magistério são adotadas as definições contidas no artigo 7º desta Lei Complementar.</w:t>
      </w:r>
    </w:p>
    <w:p w14:paraId="0E3380D9" w14:textId="77777777" w:rsidR="00C7065F" w:rsidRPr="00F4160E" w:rsidRDefault="00C7065F" w:rsidP="00C7065F">
      <w:pPr>
        <w:pStyle w:val="Standard"/>
        <w:ind w:firstLine="4502"/>
        <w:jc w:val="both"/>
        <w:rPr>
          <w:rFonts w:ascii="Times New Roman" w:hAnsi="Times New Roman" w:cs="Times New Roman"/>
        </w:rPr>
      </w:pPr>
    </w:p>
    <w:p w14:paraId="68E2D05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82</w:t>
      </w:r>
      <w:r w:rsidRPr="00F4160E">
        <w:rPr>
          <w:rFonts w:ascii="Times New Roman" w:hAnsi="Times New Roman" w:cs="Times New Roman"/>
        </w:rPr>
        <w:t>. O Plano de Carreira e Remuneração do Magistério Público Municipal é integrado pelos cargos de Professor de Educação Básica I, Professor de Educação Básica II e Diretor de Escola de provimento efetivo, conforme disposto nesta Lei Complementar.</w:t>
      </w:r>
    </w:p>
    <w:p w14:paraId="606036DB" w14:textId="77777777" w:rsidR="00C7065F" w:rsidRPr="00F4160E" w:rsidRDefault="00C7065F" w:rsidP="00C7065F">
      <w:pPr>
        <w:pStyle w:val="Standard"/>
        <w:ind w:firstLine="4502"/>
        <w:jc w:val="both"/>
        <w:rPr>
          <w:rFonts w:ascii="Times New Roman" w:hAnsi="Times New Roman" w:cs="Times New Roman"/>
        </w:rPr>
      </w:pPr>
    </w:p>
    <w:p w14:paraId="66255CCD"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Subseção I</w:t>
      </w:r>
    </w:p>
    <w:p w14:paraId="4429F7FD" w14:textId="77777777" w:rsidR="00C40546" w:rsidRPr="00C40546" w:rsidRDefault="00C40546" w:rsidP="00C40546">
      <w:pPr>
        <w:pStyle w:val="Standard"/>
        <w:jc w:val="center"/>
        <w:rPr>
          <w:rFonts w:ascii="Times New Roman" w:hAnsi="Times New Roman" w:cs="Times New Roman"/>
          <w:b/>
          <w:bCs/>
        </w:rPr>
      </w:pPr>
    </w:p>
    <w:p w14:paraId="42661E3B"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Das Classes e dos Níveis</w:t>
      </w:r>
    </w:p>
    <w:p w14:paraId="62A29DA4" w14:textId="77777777" w:rsidR="00C7065F" w:rsidRPr="00F4160E" w:rsidRDefault="00C7065F" w:rsidP="00C7065F">
      <w:pPr>
        <w:pStyle w:val="Standard"/>
        <w:ind w:firstLine="4502"/>
        <w:jc w:val="both"/>
        <w:rPr>
          <w:rFonts w:ascii="Times New Roman" w:hAnsi="Times New Roman" w:cs="Times New Roman"/>
        </w:rPr>
      </w:pPr>
    </w:p>
    <w:p w14:paraId="13867F1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83.</w:t>
      </w:r>
      <w:r w:rsidRPr="00F4160E">
        <w:rPr>
          <w:rFonts w:ascii="Times New Roman" w:hAnsi="Times New Roman" w:cs="Times New Roman"/>
        </w:rPr>
        <w:t xml:space="preserve"> Os níveis referentes às habilitações ou titulações do servidor do Quadro do Magistério e que compõem a escala de progressão funcional vertical são:</w:t>
      </w:r>
    </w:p>
    <w:p w14:paraId="29C7298B" w14:textId="77777777" w:rsidR="00C7065F" w:rsidRPr="00F4160E" w:rsidRDefault="00C7065F" w:rsidP="00C7065F">
      <w:pPr>
        <w:pStyle w:val="Standard"/>
        <w:ind w:firstLine="4502"/>
        <w:jc w:val="both"/>
        <w:rPr>
          <w:rFonts w:ascii="Times New Roman" w:hAnsi="Times New Roman" w:cs="Times New Roman"/>
        </w:rPr>
      </w:pPr>
    </w:p>
    <w:p w14:paraId="5891813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o cargo de Professor de Educação Básica I:</w:t>
      </w:r>
    </w:p>
    <w:p w14:paraId="61167B36" w14:textId="77777777" w:rsidR="00C7065F" w:rsidRPr="00F4160E" w:rsidRDefault="00C7065F" w:rsidP="00C7065F">
      <w:pPr>
        <w:pStyle w:val="Standard"/>
        <w:ind w:firstLine="4502"/>
        <w:jc w:val="both"/>
        <w:rPr>
          <w:rFonts w:ascii="Times New Roman" w:hAnsi="Times New Roman" w:cs="Times New Roman"/>
        </w:rPr>
      </w:pPr>
    </w:p>
    <w:p w14:paraId="36819FD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w:t>
      </w:r>
      <w:r w:rsidRPr="00F4160E">
        <w:rPr>
          <w:rFonts w:ascii="Times New Roman" w:hAnsi="Times New Roman" w:cs="Times New Roman"/>
        </w:rPr>
        <w:t xml:space="preserve"> Nível I – formação em Magistério correspondente ao Ensino Médio e/ou formação superior em curso de Licenciatura Plena em Pedagogia com habilitação para o Magistério ou Normal Superior;</w:t>
      </w:r>
    </w:p>
    <w:p w14:paraId="25DE7B36" w14:textId="77777777" w:rsidR="00C7065F" w:rsidRPr="00F4160E" w:rsidRDefault="00C7065F" w:rsidP="00C7065F">
      <w:pPr>
        <w:pStyle w:val="Standard"/>
        <w:ind w:firstLine="4502"/>
        <w:jc w:val="both"/>
        <w:rPr>
          <w:rFonts w:ascii="Times New Roman" w:hAnsi="Times New Roman" w:cs="Times New Roman"/>
        </w:rPr>
      </w:pPr>
    </w:p>
    <w:p w14:paraId="63299A9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b)</w:t>
      </w:r>
      <w:r w:rsidRPr="00F4160E">
        <w:rPr>
          <w:rFonts w:ascii="Times New Roman" w:hAnsi="Times New Roman" w:cs="Times New Roman"/>
        </w:rPr>
        <w:t xml:space="preserve"> Nível II – formação em pós-graduação Lato sensu – especialização em área de educação;</w:t>
      </w:r>
    </w:p>
    <w:p w14:paraId="4E1D4443" w14:textId="77777777" w:rsidR="00C7065F" w:rsidRPr="00F4160E" w:rsidRDefault="00C7065F" w:rsidP="00C7065F">
      <w:pPr>
        <w:pStyle w:val="Standard"/>
        <w:ind w:firstLine="4502"/>
        <w:jc w:val="both"/>
        <w:rPr>
          <w:rFonts w:ascii="Times New Roman" w:hAnsi="Times New Roman" w:cs="Times New Roman"/>
        </w:rPr>
      </w:pPr>
    </w:p>
    <w:p w14:paraId="53D0A64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c)</w:t>
      </w:r>
      <w:r w:rsidRPr="00F4160E">
        <w:rPr>
          <w:rFonts w:ascii="Times New Roman" w:hAnsi="Times New Roman" w:cs="Times New Roman"/>
        </w:rPr>
        <w:t xml:space="preserve"> Nível III – formação em pós-graduação stricto sensu – mestrado em área da educação;</w:t>
      </w:r>
    </w:p>
    <w:p w14:paraId="06875613" w14:textId="77777777" w:rsidR="00C7065F" w:rsidRPr="00F4160E" w:rsidRDefault="00C7065F" w:rsidP="00C7065F">
      <w:pPr>
        <w:pStyle w:val="Standard"/>
        <w:ind w:firstLine="4502"/>
        <w:jc w:val="both"/>
        <w:rPr>
          <w:rFonts w:ascii="Times New Roman" w:hAnsi="Times New Roman" w:cs="Times New Roman"/>
        </w:rPr>
      </w:pPr>
    </w:p>
    <w:p w14:paraId="10FDC27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d)</w:t>
      </w:r>
      <w:r w:rsidRPr="00F4160E">
        <w:rPr>
          <w:rFonts w:ascii="Times New Roman" w:hAnsi="Times New Roman" w:cs="Times New Roman"/>
        </w:rPr>
        <w:t xml:space="preserve"> Nível IV – formação em pós-graduação stricto sensu – doutorado em área da educação;</w:t>
      </w:r>
    </w:p>
    <w:p w14:paraId="72190A9E" w14:textId="77777777" w:rsidR="00C7065F" w:rsidRPr="00F4160E" w:rsidRDefault="00C7065F" w:rsidP="00C7065F">
      <w:pPr>
        <w:pStyle w:val="Standard"/>
        <w:ind w:firstLine="4502"/>
        <w:jc w:val="both"/>
        <w:rPr>
          <w:rFonts w:ascii="Times New Roman" w:hAnsi="Times New Roman" w:cs="Times New Roman"/>
        </w:rPr>
      </w:pPr>
    </w:p>
    <w:p w14:paraId="45B937A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e)</w:t>
      </w:r>
      <w:r w:rsidRPr="00F4160E">
        <w:rPr>
          <w:rFonts w:ascii="Times New Roman" w:hAnsi="Times New Roman" w:cs="Times New Roman"/>
        </w:rPr>
        <w:t xml:space="preserve"> Nível V – formação em pós-graduação stricto sensu – mestrado em área da educação e formação em pós-graduação stricto sensu – doutorado em área da educação;</w:t>
      </w:r>
    </w:p>
    <w:p w14:paraId="6D97C213" w14:textId="77777777" w:rsidR="00C7065F" w:rsidRPr="00F4160E" w:rsidRDefault="00C7065F" w:rsidP="00C7065F">
      <w:pPr>
        <w:pStyle w:val="Standard"/>
        <w:ind w:firstLine="4502"/>
        <w:jc w:val="both"/>
        <w:rPr>
          <w:rFonts w:ascii="Times New Roman" w:hAnsi="Times New Roman" w:cs="Times New Roman"/>
        </w:rPr>
      </w:pPr>
    </w:p>
    <w:p w14:paraId="71FD41A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o cargo de Professor de Educação Básica II:</w:t>
      </w:r>
    </w:p>
    <w:p w14:paraId="1BCC42C4" w14:textId="77777777" w:rsidR="00C7065F" w:rsidRPr="00F4160E" w:rsidRDefault="00C7065F" w:rsidP="00C7065F">
      <w:pPr>
        <w:pStyle w:val="Standard"/>
        <w:ind w:firstLine="4502"/>
        <w:jc w:val="both"/>
        <w:rPr>
          <w:rFonts w:ascii="Times New Roman" w:hAnsi="Times New Roman" w:cs="Times New Roman"/>
        </w:rPr>
      </w:pPr>
    </w:p>
    <w:p w14:paraId="062A1B5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w:t>
      </w:r>
      <w:r w:rsidRPr="00F4160E">
        <w:rPr>
          <w:rFonts w:ascii="Times New Roman" w:hAnsi="Times New Roman" w:cs="Times New Roman"/>
        </w:rPr>
        <w:t xml:space="preserve"> Nível I – formação superior em curso de Licenciatura Plena específica da disciplina de sua área de atuação;</w:t>
      </w:r>
    </w:p>
    <w:p w14:paraId="1868A78A" w14:textId="77777777" w:rsidR="00C7065F" w:rsidRPr="00F4160E" w:rsidRDefault="00C7065F" w:rsidP="00C7065F">
      <w:pPr>
        <w:pStyle w:val="Standard"/>
        <w:ind w:firstLine="4502"/>
        <w:jc w:val="both"/>
        <w:rPr>
          <w:rFonts w:ascii="Times New Roman" w:hAnsi="Times New Roman" w:cs="Times New Roman"/>
        </w:rPr>
      </w:pPr>
    </w:p>
    <w:p w14:paraId="01F00A1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b)</w:t>
      </w:r>
      <w:r w:rsidRPr="00F4160E">
        <w:rPr>
          <w:rFonts w:ascii="Times New Roman" w:hAnsi="Times New Roman" w:cs="Times New Roman"/>
        </w:rPr>
        <w:t xml:space="preserve"> Nível II – formação em pós-graduação lato sensu – especialização em área da educação;</w:t>
      </w:r>
    </w:p>
    <w:p w14:paraId="70BED2BD" w14:textId="77777777" w:rsidR="00C7065F" w:rsidRPr="00F4160E" w:rsidRDefault="00C7065F" w:rsidP="00C7065F">
      <w:pPr>
        <w:pStyle w:val="Standard"/>
        <w:ind w:firstLine="4502"/>
        <w:jc w:val="both"/>
        <w:rPr>
          <w:rFonts w:ascii="Times New Roman" w:hAnsi="Times New Roman" w:cs="Times New Roman"/>
        </w:rPr>
      </w:pPr>
    </w:p>
    <w:p w14:paraId="63A78F1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c)</w:t>
      </w:r>
      <w:r w:rsidRPr="00F4160E">
        <w:rPr>
          <w:rFonts w:ascii="Times New Roman" w:hAnsi="Times New Roman" w:cs="Times New Roman"/>
        </w:rPr>
        <w:t xml:space="preserve"> Nível III – formação em pós-graduação stricto sensu – mestrado em área da educação;</w:t>
      </w:r>
    </w:p>
    <w:p w14:paraId="2E28CAC2" w14:textId="77777777" w:rsidR="00C7065F" w:rsidRPr="00F4160E" w:rsidRDefault="00C7065F" w:rsidP="00C7065F">
      <w:pPr>
        <w:pStyle w:val="Standard"/>
        <w:ind w:firstLine="4502"/>
        <w:jc w:val="both"/>
        <w:rPr>
          <w:rFonts w:ascii="Times New Roman" w:hAnsi="Times New Roman" w:cs="Times New Roman"/>
        </w:rPr>
      </w:pPr>
    </w:p>
    <w:p w14:paraId="6DF73BC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d)</w:t>
      </w:r>
      <w:r w:rsidRPr="00F4160E">
        <w:rPr>
          <w:rFonts w:ascii="Times New Roman" w:hAnsi="Times New Roman" w:cs="Times New Roman"/>
        </w:rPr>
        <w:t xml:space="preserve"> Nível IV – formação em pós-graduação stricto sensu – doutorado em área da educação;</w:t>
      </w:r>
    </w:p>
    <w:p w14:paraId="40BE4B0B" w14:textId="77777777" w:rsidR="00C7065F" w:rsidRPr="00F4160E" w:rsidRDefault="00C7065F" w:rsidP="00C7065F">
      <w:pPr>
        <w:pStyle w:val="Standard"/>
        <w:ind w:firstLine="4502"/>
        <w:jc w:val="both"/>
        <w:rPr>
          <w:rFonts w:ascii="Times New Roman" w:hAnsi="Times New Roman" w:cs="Times New Roman"/>
        </w:rPr>
      </w:pPr>
    </w:p>
    <w:p w14:paraId="5F51AC8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e)</w:t>
      </w:r>
      <w:r w:rsidRPr="00F4160E">
        <w:rPr>
          <w:rFonts w:ascii="Times New Roman" w:hAnsi="Times New Roman" w:cs="Times New Roman"/>
        </w:rPr>
        <w:t xml:space="preserve"> Nível V – formação em pós-graduação stricto sensu – mestrado em área da educação e formação em pós-graduação stricto sensu – doutorado em área da educação.</w:t>
      </w:r>
    </w:p>
    <w:p w14:paraId="5B5588F8" w14:textId="77777777" w:rsidR="00C7065F" w:rsidRPr="00F4160E" w:rsidRDefault="00C7065F" w:rsidP="00C7065F">
      <w:pPr>
        <w:pStyle w:val="Standard"/>
        <w:ind w:firstLine="4502"/>
        <w:jc w:val="both"/>
        <w:rPr>
          <w:rFonts w:ascii="Times New Roman" w:hAnsi="Times New Roman" w:cs="Times New Roman"/>
        </w:rPr>
      </w:pPr>
    </w:p>
    <w:p w14:paraId="7B74739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w:t>
      </w:r>
      <w:r w:rsidRPr="00F4160E">
        <w:rPr>
          <w:rFonts w:ascii="Times New Roman" w:hAnsi="Times New Roman" w:cs="Times New Roman"/>
        </w:rPr>
        <w:t xml:space="preserve"> – para o cargo de Diretor de Escola:</w:t>
      </w:r>
    </w:p>
    <w:p w14:paraId="3D82B44E" w14:textId="77777777" w:rsidR="00C7065F" w:rsidRPr="00F4160E" w:rsidRDefault="00C7065F" w:rsidP="00C7065F">
      <w:pPr>
        <w:pStyle w:val="Standard"/>
        <w:ind w:firstLine="4502"/>
        <w:jc w:val="both"/>
        <w:rPr>
          <w:rFonts w:ascii="Times New Roman" w:hAnsi="Times New Roman" w:cs="Times New Roman"/>
        </w:rPr>
      </w:pPr>
    </w:p>
    <w:p w14:paraId="5A4BEF5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w:t>
      </w:r>
      <w:r w:rsidRPr="00F4160E">
        <w:rPr>
          <w:rFonts w:ascii="Times New Roman" w:hAnsi="Times New Roman" w:cs="Times New Roman"/>
        </w:rPr>
        <w:t xml:space="preserve"> Nível I – graduação em Curso Superior de Pedagogia com Licenciatura Plena e habilitação em Administração Escolar, Gestão Escolar ou Supervisão Escolar;</w:t>
      </w:r>
    </w:p>
    <w:p w14:paraId="2E2B03F4" w14:textId="77777777" w:rsidR="00C7065F" w:rsidRPr="00F4160E" w:rsidRDefault="00C7065F" w:rsidP="00C7065F">
      <w:pPr>
        <w:pStyle w:val="Standard"/>
        <w:ind w:firstLine="4502"/>
        <w:jc w:val="both"/>
        <w:rPr>
          <w:rFonts w:ascii="Times New Roman" w:hAnsi="Times New Roman" w:cs="Times New Roman"/>
        </w:rPr>
      </w:pPr>
    </w:p>
    <w:p w14:paraId="4343657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b)</w:t>
      </w:r>
      <w:r w:rsidRPr="00F4160E">
        <w:rPr>
          <w:rFonts w:ascii="Times New Roman" w:hAnsi="Times New Roman" w:cs="Times New Roman"/>
        </w:rPr>
        <w:t xml:space="preserve"> Nível II – formação em pós-graduação lato sensu – especialização em área da educação, excetuando-se aquela utilizada para a habilitação do cargo;</w:t>
      </w:r>
    </w:p>
    <w:p w14:paraId="0B980DBA" w14:textId="77777777" w:rsidR="00C7065F" w:rsidRPr="00F4160E" w:rsidRDefault="00C7065F" w:rsidP="00C7065F">
      <w:pPr>
        <w:pStyle w:val="Standard"/>
        <w:ind w:firstLine="4502"/>
        <w:jc w:val="both"/>
        <w:rPr>
          <w:rFonts w:ascii="Times New Roman" w:hAnsi="Times New Roman" w:cs="Times New Roman"/>
        </w:rPr>
      </w:pPr>
    </w:p>
    <w:p w14:paraId="6353525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c)</w:t>
      </w:r>
      <w:r w:rsidRPr="00F4160E">
        <w:rPr>
          <w:rFonts w:ascii="Times New Roman" w:hAnsi="Times New Roman" w:cs="Times New Roman"/>
        </w:rPr>
        <w:t xml:space="preserve"> Nível III – formação em pós-graduação stricto sensu – mestrado em área da educação;</w:t>
      </w:r>
    </w:p>
    <w:p w14:paraId="0E8AAF2C" w14:textId="77777777" w:rsidR="00C7065F" w:rsidRPr="00F4160E" w:rsidRDefault="00C7065F" w:rsidP="00C7065F">
      <w:pPr>
        <w:pStyle w:val="Standard"/>
        <w:ind w:firstLine="4502"/>
        <w:jc w:val="both"/>
        <w:rPr>
          <w:rFonts w:ascii="Times New Roman" w:hAnsi="Times New Roman" w:cs="Times New Roman"/>
        </w:rPr>
      </w:pPr>
    </w:p>
    <w:p w14:paraId="796EDD1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d)</w:t>
      </w:r>
      <w:r w:rsidRPr="00F4160E">
        <w:rPr>
          <w:rFonts w:ascii="Times New Roman" w:hAnsi="Times New Roman" w:cs="Times New Roman"/>
        </w:rPr>
        <w:t xml:space="preserve"> Nível IV – formação em pós-graduação stricto sensu – doutorado em área da educação;</w:t>
      </w:r>
    </w:p>
    <w:p w14:paraId="2D2568DE" w14:textId="77777777" w:rsidR="00C7065F" w:rsidRPr="00F4160E" w:rsidRDefault="00C7065F" w:rsidP="00C7065F">
      <w:pPr>
        <w:pStyle w:val="Standard"/>
        <w:ind w:firstLine="4502"/>
        <w:jc w:val="both"/>
        <w:rPr>
          <w:rFonts w:ascii="Times New Roman" w:hAnsi="Times New Roman" w:cs="Times New Roman"/>
        </w:rPr>
      </w:pPr>
    </w:p>
    <w:p w14:paraId="0F34E37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e)</w:t>
      </w:r>
      <w:r w:rsidRPr="00F4160E">
        <w:rPr>
          <w:rFonts w:ascii="Times New Roman" w:hAnsi="Times New Roman" w:cs="Times New Roman"/>
        </w:rPr>
        <w:t xml:space="preserve"> Nível V – formação em pós-graduação stricto sensu – mestrado em área da educação e formação em pós-graduação stricto sensu – doutorado em área da educação.</w:t>
      </w:r>
    </w:p>
    <w:p w14:paraId="7B082040" w14:textId="77777777" w:rsidR="00C7065F" w:rsidRPr="00F4160E" w:rsidRDefault="00C7065F" w:rsidP="00C7065F">
      <w:pPr>
        <w:pStyle w:val="Standard"/>
        <w:ind w:firstLine="4502"/>
        <w:jc w:val="both"/>
        <w:rPr>
          <w:rFonts w:ascii="Times New Roman" w:hAnsi="Times New Roman" w:cs="Times New Roman"/>
        </w:rPr>
      </w:pPr>
    </w:p>
    <w:p w14:paraId="01CA4265"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III</w:t>
      </w:r>
    </w:p>
    <w:p w14:paraId="4622297E" w14:textId="77777777" w:rsidR="00C40546" w:rsidRPr="00C40546" w:rsidRDefault="00C40546" w:rsidP="00C40546">
      <w:pPr>
        <w:pStyle w:val="Standard"/>
        <w:jc w:val="center"/>
        <w:rPr>
          <w:rFonts w:ascii="Times New Roman" w:hAnsi="Times New Roman" w:cs="Times New Roman"/>
          <w:b/>
          <w:bCs/>
        </w:rPr>
      </w:pPr>
    </w:p>
    <w:p w14:paraId="4761DC01"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Evolução Funcional</w:t>
      </w:r>
    </w:p>
    <w:p w14:paraId="1041FEDD" w14:textId="77777777" w:rsidR="00C7065F" w:rsidRPr="00F4160E" w:rsidRDefault="00C7065F" w:rsidP="00C7065F">
      <w:pPr>
        <w:pStyle w:val="Standard"/>
        <w:ind w:firstLine="4502"/>
        <w:jc w:val="both"/>
        <w:rPr>
          <w:rFonts w:ascii="Times New Roman" w:hAnsi="Times New Roman" w:cs="Times New Roman"/>
        </w:rPr>
      </w:pPr>
    </w:p>
    <w:p w14:paraId="4EDB2F5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84.</w:t>
      </w:r>
      <w:r w:rsidRPr="00F4160E">
        <w:rPr>
          <w:rFonts w:ascii="Times New Roman" w:hAnsi="Times New Roman" w:cs="Times New Roman"/>
        </w:rPr>
        <w:t xml:space="preserve"> Evolução funcional é a passagem dos profissionais da educação à referência de retribuição mais elevada na respectiva classe, podendo ocorrer de 2 (duas) formas:</w:t>
      </w:r>
    </w:p>
    <w:p w14:paraId="49B4DCC6" w14:textId="77777777" w:rsidR="00C7065F" w:rsidRPr="00F4160E" w:rsidRDefault="00C7065F" w:rsidP="00C7065F">
      <w:pPr>
        <w:pStyle w:val="Standard"/>
        <w:ind w:firstLine="4502"/>
        <w:jc w:val="both"/>
        <w:rPr>
          <w:rFonts w:ascii="Times New Roman" w:hAnsi="Times New Roman" w:cs="Times New Roman"/>
        </w:rPr>
      </w:pPr>
    </w:p>
    <w:p w14:paraId="3A86778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promoção</w:t>
      </w:r>
      <w:proofErr w:type="gramEnd"/>
      <w:r w:rsidRPr="00F4160E">
        <w:rPr>
          <w:rFonts w:ascii="Times New Roman" w:hAnsi="Times New Roman" w:cs="Times New Roman"/>
        </w:rPr>
        <w:t xml:space="preserve"> vertical;</w:t>
      </w:r>
    </w:p>
    <w:p w14:paraId="53A4BA47" w14:textId="77777777" w:rsidR="00C7065F" w:rsidRPr="00F4160E" w:rsidRDefault="00C7065F" w:rsidP="00C7065F">
      <w:pPr>
        <w:pStyle w:val="Standard"/>
        <w:ind w:firstLine="4502"/>
        <w:jc w:val="both"/>
        <w:rPr>
          <w:rFonts w:ascii="Times New Roman" w:hAnsi="Times New Roman" w:cs="Times New Roman"/>
        </w:rPr>
      </w:pPr>
    </w:p>
    <w:p w14:paraId="718B2B2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promoção</w:t>
      </w:r>
      <w:proofErr w:type="gramEnd"/>
      <w:r w:rsidRPr="00F4160E">
        <w:rPr>
          <w:rFonts w:ascii="Times New Roman" w:hAnsi="Times New Roman" w:cs="Times New Roman"/>
        </w:rPr>
        <w:t xml:space="preserve"> horizontal.</w:t>
      </w:r>
    </w:p>
    <w:p w14:paraId="03027C11" w14:textId="77777777" w:rsidR="00C7065F" w:rsidRPr="00F4160E" w:rsidRDefault="00C7065F" w:rsidP="00C7065F">
      <w:pPr>
        <w:pStyle w:val="Standard"/>
        <w:ind w:firstLine="4502"/>
        <w:jc w:val="both"/>
        <w:rPr>
          <w:rFonts w:ascii="Times New Roman" w:hAnsi="Times New Roman" w:cs="Times New Roman"/>
        </w:rPr>
      </w:pPr>
    </w:p>
    <w:p w14:paraId="115E3B05"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Subseção I</w:t>
      </w:r>
    </w:p>
    <w:p w14:paraId="7F9D748E" w14:textId="77777777" w:rsidR="00C40546" w:rsidRPr="00C40546" w:rsidRDefault="00C40546" w:rsidP="00C40546">
      <w:pPr>
        <w:pStyle w:val="Standard"/>
        <w:jc w:val="center"/>
        <w:rPr>
          <w:rFonts w:ascii="Times New Roman" w:hAnsi="Times New Roman" w:cs="Times New Roman"/>
          <w:b/>
          <w:bCs/>
        </w:rPr>
      </w:pPr>
    </w:p>
    <w:p w14:paraId="670AF40D"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Promoção Vertical</w:t>
      </w:r>
    </w:p>
    <w:p w14:paraId="2A418146" w14:textId="77777777" w:rsidR="00C7065F" w:rsidRPr="00F4160E" w:rsidRDefault="00C7065F" w:rsidP="00C7065F">
      <w:pPr>
        <w:pStyle w:val="Standard"/>
        <w:ind w:firstLine="4502"/>
        <w:jc w:val="both"/>
        <w:rPr>
          <w:rFonts w:ascii="Times New Roman" w:hAnsi="Times New Roman" w:cs="Times New Roman"/>
        </w:rPr>
      </w:pPr>
    </w:p>
    <w:p w14:paraId="2E09192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85</w:t>
      </w:r>
      <w:r w:rsidRPr="00F4160E">
        <w:rPr>
          <w:rFonts w:ascii="Times New Roman" w:hAnsi="Times New Roman" w:cs="Times New Roman"/>
        </w:rPr>
        <w:t>. Na promoção vertical serão consideradas as graduações acadêmicas obtidas em cursos de pós-graduação lato sensu e em cursos de pós-graduação stricto sensu, e fará jus à mesma apenas o servidor do Quadro de Pessoal do Magistério Público Municipal que:</w:t>
      </w:r>
    </w:p>
    <w:p w14:paraId="2E167B8E" w14:textId="77777777" w:rsidR="00C7065F" w:rsidRPr="00F4160E" w:rsidRDefault="00C7065F" w:rsidP="00C7065F">
      <w:pPr>
        <w:pStyle w:val="Standard"/>
        <w:ind w:firstLine="4502"/>
        <w:jc w:val="both"/>
        <w:rPr>
          <w:rFonts w:ascii="Times New Roman" w:hAnsi="Times New Roman" w:cs="Times New Roman"/>
        </w:rPr>
      </w:pPr>
    </w:p>
    <w:p w14:paraId="2F8ECBA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cumprir</w:t>
      </w:r>
      <w:proofErr w:type="gramEnd"/>
      <w:r w:rsidRPr="00F4160E">
        <w:rPr>
          <w:rFonts w:ascii="Times New Roman" w:hAnsi="Times New Roman" w:cs="Times New Roman"/>
        </w:rPr>
        <w:t xml:space="preserve"> o interstício mínimo de 3 (três) anos de efetivo exercício correspondentes ao estágio probatório;</w:t>
      </w:r>
    </w:p>
    <w:p w14:paraId="1426BF8D" w14:textId="77777777" w:rsidR="00C7065F" w:rsidRPr="00F4160E" w:rsidRDefault="00C7065F" w:rsidP="00C7065F">
      <w:pPr>
        <w:pStyle w:val="Standard"/>
        <w:ind w:firstLine="4502"/>
        <w:jc w:val="both"/>
        <w:rPr>
          <w:rFonts w:ascii="Times New Roman" w:hAnsi="Times New Roman" w:cs="Times New Roman"/>
        </w:rPr>
      </w:pPr>
    </w:p>
    <w:p w14:paraId="2D8F327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obtiver</w:t>
      </w:r>
      <w:proofErr w:type="gramEnd"/>
      <w:r w:rsidRPr="00F4160E">
        <w:rPr>
          <w:rFonts w:ascii="Times New Roman" w:hAnsi="Times New Roman" w:cs="Times New Roman"/>
        </w:rPr>
        <w:t xml:space="preserve"> em instituições credenciadas pelo Ministério da Educação (MEC) as habilitações ou titulações relacionadas a sua área de atuação, conforme disposto no artigo 83 desta Lei Complementar.</w:t>
      </w:r>
    </w:p>
    <w:p w14:paraId="698F68C0" w14:textId="77777777" w:rsidR="00C7065F" w:rsidRPr="00F4160E" w:rsidRDefault="00C7065F" w:rsidP="00C7065F">
      <w:pPr>
        <w:pStyle w:val="Standard"/>
        <w:ind w:firstLine="4502"/>
        <w:jc w:val="both"/>
        <w:rPr>
          <w:rFonts w:ascii="Times New Roman" w:hAnsi="Times New Roman" w:cs="Times New Roman"/>
        </w:rPr>
      </w:pPr>
    </w:p>
    <w:p w14:paraId="3DB27B1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w:t>
      </w:r>
      <w:r w:rsidRPr="00F4160E">
        <w:rPr>
          <w:rFonts w:ascii="Times New Roman" w:hAnsi="Times New Roman" w:cs="Times New Roman"/>
        </w:rPr>
        <w:t xml:space="preserve"> – não houver sido promovido, verticalmente, no interstício de 3 (três) anos imediatamente anteriores;</w:t>
      </w:r>
    </w:p>
    <w:p w14:paraId="03283BE8" w14:textId="77777777" w:rsidR="00C7065F" w:rsidRPr="00F4160E" w:rsidRDefault="00C7065F" w:rsidP="00C7065F">
      <w:pPr>
        <w:pStyle w:val="Standard"/>
        <w:ind w:firstLine="4502"/>
        <w:jc w:val="both"/>
        <w:rPr>
          <w:rFonts w:ascii="Times New Roman" w:hAnsi="Times New Roman" w:cs="Times New Roman"/>
        </w:rPr>
      </w:pPr>
    </w:p>
    <w:p w14:paraId="398EE90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não</w:t>
      </w:r>
      <w:proofErr w:type="gramEnd"/>
      <w:r w:rsidRPr="00F4160E">
        <w:rPr>
          <w:rFonts w:ascii="Times New Roman" w:hAnsi="Times New Roman" w:cs="Times New Roman"/>
        </w:rPr>
        <w:t xml:space="preserve"> tiver sofrido penalidade administrativa nos termos deste Estatuto.</w:t>
      </w:r>
    </w:p>
    <w:p w14:paraId="3A8DAE46" w14:textId="77777777" w:rsidR="00C7065F" w:rsidRPr="00F4160E" w:rsidRDefault="00C7065F" w:rsidP="00C7065F">
      <w:pPr>
        <w:pStyle w:val="Standard"/>
        <w:ind w:firstLine="4502"/>
        <w:jc w:val="both"/>
        <w:rPr>
          <w:rFonts w:ascii="Times New Roman" w:hAnsi="Times New Roman" w:cs="Times New Roman"/>
        </w:rPr>
      </w:pPr>
    </w:p>
    <w:p w14:paraId="686374E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86</w:t>
      </w:r>
      <w:r w:rsidRPr="00F4160E">
        <w:rPr>
          <w:rFonts w:ascii="Times New Roman" w:hAnsi="Times New Roman" w:cs="Times New Roman"/>
        </w:rPr>
        <w:t>. Preenchidos os requisitos estabelecidos no artigo 85 desta Lei Complementar, o servidor que possuir as titulações adiante relacionadas fará jus aos seguintes percentuais calculados sobre o vencimento inicial do seu cargo efetivo, conforme estabelecido abaixo:</w:t>
      </w:r>
    </w:p>
    <w:p w14:paraId="4A892BC5" w14:textId="77777777" w:rsidR="00C7065F" w:rsidRPr="00F4160E" w:rsidRDefault="00C7065F" w:rsidP="00C7065F">
      <w:pPr>
        <w:pStyle w:val="Standard"/>
        <w:ind w:firstLine="4502"/>
        <w:jc w:val="both"/>
        <w:rPr>
          <w:rFonts w:ascii="Times New Roman" w:hAnsi="Times New Roman" w:cs="Times New Roman"/>
        </w:rPr>
      </w:pPr>
    </w:p>
    <w:p w14:paraId="0B60FA9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5% (cinco por cento): um curso de pós-graduação lato sensu – especialização em área da educação, ficando seu cargo enquadrado no Nível II;</w:t>
      </w:r>
    </w:p>
    <w:p w14:paraId="227A140D" w14:textId="77777777" w:rsidR="00C7065F" w:rsidRPr="00F4160E" w:rsidRDefault="00C7065F" w:rsidP="00C7065F">
      <w:pPr>
        <w:pStyle w:val="Standard"/>
        <w:ind w:firstLine="4502"/>
        <w:jc w:val="both"/>
        <w:rPr>
          <w:rFonts w:ascii="Times New Roman" w:hAnsi="Times New Roman" w:cs="Times New Roman"/>
        </w:rPr>
      </w:pPr>
    </w:p>
    <w:p w14:paraId="405FFC1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w:t>
      </w:r>
      <w:r w:rsidRPr="00F4160E">
        <w:rPr>
          <w:rFonts w:ascii="Times New Roman" w:hAnsi="Times New Roman" w:cs="Times New Roman"/>
        </w:rPr>
        <w:t xml:space="preserve"> – 8% (oito por cento): um curso de pós-graduação stricto sensu – mestrado na área da educação, ficando seu cargo enquadrado no Nível III;</w:t>
      </w:r>
    </w:p>
    <w:p w14:paraId="3D57794A" w14:textId="77777777" w:rsidR="00C7065F" w:rsidRPr="00F4160E" w:rsidRDefault="00C7065F" w:rsidP="00C7065F">
      <w:pPr>
        <w:pStyle w:val="Standard"/>
        <w:ind w:firstLine="4502"/>
        <w:jc w:val="both"/>
        <w:rPr>
          <w:rFonts w:ascii="Times New Roman" w:hAnsi="Times New Roman" w:cs="Times New Roman"/>
        </w:rPr>
      </w:pPr>
    </w:p>
    <w:p w14:paraId="5FD4F1C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III </w:t>
      </w:r>
      <w:r w:rsidRPr="00F4160E">
        <w:rPr>
          <w:rFonts w:ascii="Times New Roman" w:hAnsi="Times New Roman" w:cs="Times New Roman"/>
        </w:rPr>
        <w:t>– 10% (dez por cento): um curso de pós-graduação stricto sensu – doutorado na área da educação, ficando seu cargo enquadrado no Nível IV;</w:t>
      </w:r>
    </w:p>
    <w:p w14:paraId="074C8710" w14:textId="77777777" w:rsidR="00C7065F" w:rsidRPr="00F4160E" w:rsidRDefault="00C7065F" w:rsidP="00C7065F">
      <w:pPr>
        <w:pStyle w:val="Standard"/>
        <w:ind w:firstLine="4502"/>
        <w:jc w:val="both"/>
        <w:rPr>
          <w:rFonts w:ascii="Times New Roman" w:hAnsi="Times New Roman" w:cs="Times New Roman"/>
        </w:rPr>
      </w:pPr>
    </w:p>
    <w:p w14:paraId="1DE6188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IV </w:t>
      </w:r>
      <w:r w:rsidRPr="00F4160E">
        <w:rPr>
          <w:rFonts w:ascii="Times New Roman" w:hAnsi="Times New Roman" w:cs="Times New Roman"/>
        </w:rPr>
        <w:t>– 18% (dezoito por cento): um curso de graduação stricto sensu – mestrado na área da educação e um curso de pós-graduação stricto sensu – doutorado na área da educação, ficando seu cargo enquadrado no Nível V.</w:t>
      </w:r>
    </w:p>
    <w:p w14:paraId="1F47B0DC" w14:textId="77777777" w:rsidR="00C7065F" w:rsidRPr="00F4160E" w:rsidRDefault="00C7065F" w:rsidP="00C7065F">
      <w:pPr>
        <w:pStyle w:val="Standard"/>
        <w:ind w:firstLine="4502"/>
        <w:jc w:val="both"/>
        <w:rPr>
          <w:rFonts w:ascii="Times New Roman" w:hAnsi="Times New Roman" w:cs="Times New Roman"/>
        </w:rPr>
      </w:pPr>
    </w:p>
    <w:p w14:paraId="1C58BC2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O servidor que preencher os requisitos previstos nos incisos II e III fará jus ao recebimento das porcentagens previstas nestes incisos.</w:t>
      </w:r>
    </w:p>
    <w:p w14:paraId="13369137" w14:textId="77777777" w:rsidR="00C7065F" w:rsidRPr="00F4160E" w:rsidRDefault="00C7065F" w:rsidP="00C7065F">
      <w:pPr>
        <w:pStyle w:val="Standard"/>
        <w:ind w:firstLine="4502"/>
        <w:jc w:val="both"/>
        <w:rPr>
          <w:rFonts w:ascii="Times New Roman" w:hAnsi="Times New Roman" w:cs="Times New Roman"/>
        </w:rPr>
      </w:pPr>
    </w:p>
    <w:p w14:paraId="2F6DA02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87.</w:t>
      </w:r>
      <w:r w:rsidRPr="00F4160E">
        <w:rPr>
          <w:rFonts w:ascii="Times New Roman" w:hAnsi="Times New Roman" w:cs="Times New Roman"/>
        </w:rPr>
        <w:t xml:space="preserve"> A mudança de nível é automática e vigorará a partir do mês em que o interessado apresentar o comprovante da nova habilitação, obtida em instituições credenciadas pelo Ministério da Educação (MEC) e excluídos, tanto o desenvolvimento profissional em serviço, quanto a promoção horizontal concomitante.</w:t>
      </w:r>
    </w:p>
    <w:p w14:paraId="1BA6DD34" w14:textId="77777777" w:rsidR="00C7065F" w:rsidRPr="00F4160E" w:rsidRDefault="00C7065F" w:rsidP="00C7065F">
      <w:pPr>
        <w:pStyle w:val="Standard"/>
        <w:ind w:firstLine="4502"/>
        <w:jc w:val="both"/>
        <w:rPr>
          <w:rFonts w:ascii="Times New Roman" w:hAnsi="Times New Roman" w:cs="Times New Roman"/>
        </w:rPr>
      </w:pPr>
    </w:p>
    <w:p w14:paraId="6B80DB38"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Subseção II</w:t>
      </w:r>
    </w:p>
    <w:p w14:paraId="62018E0C" w14:textId="77777777" w:rsidR="00C40546" w:rsidRPr="00C40546" w:rsidRDefault="00C40546" w:rsidP="00C40546">
      <w:pPr>
        <w:pStyle w:val="Standard"/>
        <w:jc w:val="center"/>
        <w:rPr>
          <w:rFonts w:ascii="Times New Roman" w:hAnsi="Times New Roman" w:cs="Times New Roman"/>
          <w:b/>
          <w:bCs/>
        </w:rPr>
      </w:pPr>
    </w:p>
    <w:p w14:paraId="4966F08C"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 Promoção Horizontal</w:t>
      </w:r>
    </w:p>
    <w:p w14:paraId="0D2718C8" w14:textId="77777777" w:rsidR="00C7065F" w:rsidRPr="00F4160E" w:rsidRDefault="00C7065F" w:rsidP="00C40546">
      <w:pPr>
        <w:pStyle w:val="Standard"/>
        <w:jc w:val="center"/>
        <w:rPr>
          <w:rFonts w:ascii="Times New Roman" w:hAnsi="Times New Roman" w:cs="Times New Roman"/>
        </w:rPr>
      </w:pPr>
    </w:p>
    <w:p w14:paraId="2FEE760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88.</w:t>
      </w:r>
      <w:r w:rsidRPr="00F4160E">
        <w:rPr>
          <w:rFonts w:ascii="Times New Roman" w:hAnsi="Times New Roman" w:cs="Times New Roman"/>
        </w:rPr>
        <w:t xml:space="preserve"> Na promoção horizontal serão consideradas as ações realizadas pelo integrante do Quadro do Magistério Público Municipal em seu campo de atuação, relacionadas aos fatores de atualização profissional, produção intelectual, desempenho profissional, tempo de serviço e assiduidade e, para fazer jus à mesma, o servidor deverá, cumulativamente:</w:t>
      </w:r>
    </w:p>
    <w:p w14:paraId="6A333F1D" w14:textId="77777777" w:rsidR="00C7065F" w:rsidRPr="00F4160E" w:rsidRDefault="00C7065F" w:rsidP="00C7065F">
      <w:pPr>
        <w:pStyle w:val="Standard"/>
        <w:ind w:firstLine="4502"/>
        <w:jc w:val="both"/>
        <w:rPr>
          <w:rFonts w:ascii="Times New Roman" w:hAnsi="Times New Roman" w:cs="Times New Roman"/>
        </w:rPr>
      </w:pPr>
    </w:p>
    <w:p w14:paraId="4B09217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cumprir</w:t>
      </w:r>
      <w:proofErr w:type="gramEnd"/>
      <w:r w:rsidRPr="00F4160E">
        <w:rPr>
          <w:rFonts w:ascii="Times New Roman" w:hAnsi="Times New Roman" w:cs="Times New Roman"/>
        </w:rPr>
        <w:t xml:space="preserve"> o interstício mínimo de 3 (três) anos de efetivo exercício correspondente ao estágio probatório;</w:t>
      </w:r>
    </w:p>
    <w:p w14:paraId="3854A0BA" w14:textId="77777777" w:rsidR="00C7065F" w:rsidRPr="00F4160E" w:rsidRDefault="00C7065F" w:rsidP="00C7065F">
      <w:pPr>
        <w:pStyle w:val="Standard"/>
        <w:ind w:firstLine="4502"/>
        <w:jc w:val="both"/>
        <w:rPr>
          <w:rFonts w:ascii="Times New Roman" w:hAnsi="Times New Roman" w:cs="Times New Roman"/>
        </w:rPr>
      </w:pPr>
    </w:p>
    <w:p w14:paraId="21A6CDA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cumprir</w:t>
      </w:r>
      <w:proofErr w:type="gramEnd"/>
      <w:r w:rsidRPr="00F4160E">
        <w:rPr>
          <w:rFonts w:ascii="Times New Roman" w:hAnsi="Times New Roman" w:cs="Times New Roman"/>
        </w:rPr>
        <w:t xml:space="preserve"> o interstício mínimo de 3 (três) anos entre uma promoção e outra, tanto na promoção vertical quanto na promoção horizontal;</w:t>
      </w:r>
    </w:p>
    <w:p w14:paraId="172C1720" w14:textId="77777777" w:rsidR="00C7065F" w:rsidRPr="00F4160E" w:rsidRDefault="00C7065F" w:rsidP="00C7065F">
      <w:pPr>
        <w:pStyle w:val="Standard"/>
        <w:ind w:firstLine="4502"/>
        <w:jc w:val="both"/>
        <w:rPr>
          <w:rFonts w:ascii="Times New Roman" w:hAnsi="Times New Roman" w:cs="Times New Roman"/>
        </w:rPr>
      </w:pPr>
    </w:p>
    <w:p w14:paraId="117FD47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III </w:t>
      </w:r>
      <w:r w:rsidRPr="00F4160E">
        <w:rPr>
          <w:rFonts w:ascii="Times New Roman" w:hAnsi="Times New Roman" w:cs="Times New Roman"/>
        </w:rPr>
        <w:t>– não ter sofrido penalidade administrativa, conforme estabelecido neste Estatuto.</w:t>
      </w:r>
    </w:p>
    <w:p w14:paraId="700752D0" w14:textId="77777777" w:rsidR="00C7065F" w:rsidRPr="00F4160E" w:rsidRDefault="00C7065F" w:rsidP="00C7065F">
      <w:pPr>
        <w:pStyle w:val="Standard"/>
        <w:ind w:firstLine="4502"/>
        <w:jc w:val="both"/>
        <w:rPr>
          <w:rFonts w:ascii="Times New Roman" w:hAnsi="Times New Roman" w:cs="Times New Roman"/>
        </w:rPr>
      </w:pPr>
    </w:p>
    <w:p w14:paraId="6400F77C" w14:textId="70B342B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89.</w:t>
      </w:r>
      <w:r w:rsidRPr="00F4160E">
        <w:rPr>
          <w:rFonts w:ascii="Times New Roman" w:hAnsi="Times New Roman" w:cs="Times New Roman"/>
        </w:rPr>
        <w:t xml:space="preserve"> Os critérios de pontuação para fins de evolução funcional de que trata esta Lei Complementar serão estabelecidos por meio de regulamento específico.</w:t>
      </w:r>
    </w:p>
    <w:p w14:paraId="14234F0E" w14:textId="77777777" w:rsidR="00C7065F" w:rsidRPr="00F4160E" w:rsidRDefault="00C7065F" w:rsidP="00C7065F">
      <w:pPr>
        <w:pStyle w:val="Standard"/>
        <w:ind w:firstLine="4502"/>
        <w:jc w:val="both"/>
        <w:rPr>
          <w:rFonts w:ascii="Times New Roman" w:hAnsi="Times New Roman" w:cs="Times New Roman"/>
        </w:rPr>
      </w:pPr>
    </w:p>
    <w:p w14:paraId="299C7AF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90.</w:t>
      </w:r>
      <w:r w:rsidRPr="00F4160E">
        <w:rPr>
          <w:rFonts w:ascii="Times New Roman" w:hAnsi="Times New Roman" w:cs="Times New Roman"/>
        </w:rPr>
        <w:t xml:space="preserve"> O servidor do Quadro do Magistério designado para ocupar função de confiança fará jus à evolução funcional no cargo do qual é titular.</w:t>
      </w:r>
    </w:p>
    <w:p w14:paraId="732730DF" w14:textId="77777777" w:rsidR="00C7065F" w:rsidRPr="00F4160E" w:rsidRDefault="00C7065F" w:rsidP="00C7065F">
      <w:pPr>
        <w:pStyle w:val="Standard"/>
        <w:ind w:firstLine="4502"/>
        <w:jc w:val="both"/>
        <w:rPr>
          <w:rFonts w:ascii="Times New Roman" w:hAnsi="Times New Roman" w:cs="Times New Roman"/>
        </w:rPr>
      </w:pPr>
    </w:p>
    <w:p w14:paraId="418AC99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91.</w:t>
      </w:r>
      <w:r w:rsidRPr="00F4160E">
        <w:rPr>
          <w:rFonts w:ascii="Times New Roman" w:hAnsi="Times New Roman" w:cs="Times New Roman"/>
        </w:rPr>
        <w:t xml:space="preserve"> A contribuição previdenciária do servidor do Quadro do Magistério incidirá sobre o total dos vencimentos do cargo, correspondente ao nível em que estiver enquadrado.</w:t>
      </w:r>
    </w:p>
    <w:p w14:paraId="04651D0C" w14:textId="77777777" w:rsidR="00C7065F" w:rsidRPr="00F4160E" w:rsidRDefault="00C7065F" w:rsidP="00C7065F">
      <w:pPr>
        <w:pStyle w:val="Standard"/>
        <w:ind w:firstLine="4502"/>
        <w:jc w:val="both"/>
        <w:rPr>
          <w:rFonts w:ascii="Times New Roman" w:hAnsi="Times New Roman" w:cs="Times New Roman"/>
        </w:rPr>
      </w:pPr>
    </w:p>
    <w:p w14:paraId="361811C1" w14:textId="77777777" w:rsidR="00C7065F"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IV</w:t>
      </w:r>
    </w:p>
    <w:p w14:paraId="5A17FB26" w14:textId="77777777" w:rsidR="00C40546" w:rsidRPr="00C40546" w:rsidRDefault="00C40546" w:rsidP="00C40546">
      <w:pPr>
        <w:pStyle w:val="Standard"/>
        <w:jc w:val="center"/>
        <w:rPr>
          <w:rFonts w:ascii="Times New Roman" w:hAnsi="Times New Roman" w:cs="Times New Roman"/>
          <w:b/>
          <w:bCs/>
        </w:rPr>
      </w:pPr>
    </w:p>
    <w:p w14:paraId="546DDC06"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Do Enquadramento</w:t>
      </w:r>
    </w:p>
    <w:p w14:paraId="159EB3E4" w14:textId="77777777" w:rsidR="00C7065F" w:rsidRPr="00F4160E" w:rsidRDefault="00C7065F" w:rsidP="00C7065F">
      <w:pPr>
        <w:pStyle w:val="Standard"/>
        <w:ind w:firstLine="4502"/>
        <w:jc w:val="both"/>
        <w:rPr>
          <w:rFonts w:ascii="Times New Roman" w:hAnsi="Times New Roman" w:cs="Times New Roman"/>
        </w:rPr>
      </w:pPr>
    </w:p>
    <w:p w14:paraId="0467DFE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92.</w:t>
      </w:r>
      <w:r w:rsidRPr="00F4160E">
        <w:rPr>
          <w:rFonts w:ascii="Times New Roman" w:hAnsi="Times New Roman" w:cs="Times New Roman"/>
        </w:rPr>
        <w:t xml:space="preserve"> Fica assegurado aos Professores de Educação Básica I, mediante apresentação de diploma ou certificado de graduação em curso superior, correspondente à licenciatura plena em qualquer área de educação, o enquadramento na categoria de Professor de Educação Básica I com nível universitário.</w:t>
      </w:r>
    </w:p>
    <w:p w14:paraId="2005BC52" w14:textId="77777777" w:rsidR="00C7065F" w:rsidRPr="00F4160E" w:rsidRDefault="00C7065F" w:rsidP="00C7065F">
      <w:pPr>
        <w:pStyle w:val="Standard"/>
        <w:ind w:firstLine="4502"/>
        <w:jc w:val="both"/>
        <w:rPr>
          <w:rFonts w:ascii="Times New Roman" w:hAnsi="Times New Roman" w:cs="Times New Roman"/>
        </w:rPr>
      </w:pPr>
    </w:p>
    <w:p w14:paraId="171664F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O enquadramento de que trata o caput deste artigo corresponderá a 5% (cinco por cento) dos vencimentos correspondentes à categoria de Professor de Educação Básica I com nível médio.</w:t>
      </w:r>
    </w:p>
    <w:p w14:paraId="512D1786" w14:textId="77777777" w:rsidR="00C7065F" w:rsidRPr="00F4160E" w:rsidRDefault="00C7065F" w:rsidP="00C7065F">
      <w:pPr>
        <w:pStyle w:val="Standard"/>
        <w:ind w:firstLine="4502"/>
        <w:jc w:val="both"/>
        <w:rPr>
          <w:rFonts w:ascii="Times New Roman" w:hAnsi="Times New Roman" w:cs="Times New Roman"/>
        </w:rPr>
      </w:pPr>
    </w:p>
    <w:p w14:paraId="49EC52C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Os profissionais enquadrados nos termos deste artigo permanecerão no nível e na faixa em que se encontram na data da concessão do benefício.</w:t>
      </w:r>
    </w:p>
    <w:p w14:paraId="0A31B4F5" w14:textId="77777777" w:rsidR="00C7065F" w:rsidRPr="00F4160E" w:rsidRDefault="00C7065F" w:rsidP="00C7065F">
      <w:pPr>
        <w:pStyle w:val="Standard"/>
        <w:ind w:firstLine="4502"/>
        <w:jc w:val="both"/>
        <w:rPr>
          <w:rFonts w:ascii="Times New Roman" w:hAnsi="Times New Roman" w:cs="Times New Roman"/>
        </w:rPr>
      </w:pPr>
    </w:p>
    <w:p w14:paraId="2FF7C1B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3º</w:t>
      </w:r>
      <w:r w:rsidRPr="00F4160E">
        <w:rPr>
          <w:rFonts w:ascii="Times New Roman" w:hAnsi="Times New Roman" w:cs="Times New Roman"/>
        </w:rPr>
        <w:t xml:space="preserve"> O enquadramento de que trata este artigo, por solicitação escrita do servidor, será concretizado mediante as seguintes condições:</w:t>
      </w:r>
    </w:p>
    <w:p w14:paraId="4ED06C57" w14:textId="77777777" w:rsidR="00C7065F" w:rsidRPr="00F4160E" w:rsidRDefault="00C7065F" w:rsidP="00C7065F">
      <w:pPr>
        <w:pStyle w:val="Standard"/>
        <w:ind w:firstLine="4502"/>
        <w:jc w:val="both"/>
        <w:rPr>
          <w:rFonts w:ascii="Times New Roman" w:hAnsi="Times New Roman" w:cs="Times New Roman"/>
        </w:rPr>
      </w:pPr>
    </w:p>
    <w:p w14:paraId="2CD9290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apresentação</w:t>
      </w:r>
      <w:proofErr w:type="gramEnd"/>
      <w:r w:rsidRPr="00F4160E">
        <w:rPr>
          <w:rFonts w:ascii="Times New Roman" w:hAnsi="Times New Roman" w:cs="Times New Roman"/>
        </w:rPr>
        <w:t xml:space="preserve"> de diploma ou certificado de graduação em curso superior, correspondente à licenciatura plena em qualquer área da educação;</w:t>
      </w:r>
    </w:p>
    <w:p w14:paraId="22081989" w14:textId="77777777" w:rsidR="00C7065F" w:rsidRPr="00F4160E" w:rsidRDefault="00C7065F" w:rsidP="00C7065F">
      <w:pPr>
        <w:pStyle w:val="Standard"/>
        <w:ind w:firstLine="4502"/>
        <w:jc w:val="both"/>
        <w:rPr>
          <w:rFonts w:ascii="Times New Roman" w:hAnsi="Times New Roman" w:cs="Times New Roman"/>
        </w:rPr>
      </w:pPr>
    </w:p>
    <w:p w14:paraId="2BC8596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cumprimento</w:t>
      </w:r>
      <w:proofErr w:type="gramEnd"/>
      <w:r w:rsidRPr="00F4160E">
        <w:rPr>
          <w:rFonts w:ascii="Times New Roman" w:hAnsi="Times New Roman" w:cs="Times New Roman"/>
        </w:rPr>
        <w:t xml:space="preserve"> de interstício mínimo de 3 (três) anos de efetivo exercício, correspondente ao estágio probatório.</w:t>
      </w:r>
    </w:p>
    <w:p w14:paraId="401A02C8" w14:textId="77777777" w:rsidR="00C7065F" w:rsidRPr="00F4160E" w:rsidRDefault="00C7065F" w:rsidP="00C7065F">
      <w:pPr>
        <w:pStyle w:val="Standard"/>
        <w:ind w:firstLine="4502"/>
        <w:jc w:val="both"/>
        <w:rPr>
          <w:rFonts w:ascii="Times New Roman" w:hAnsi="Times New Roman" w:cs="Times New Roman"/>
        </w:rPr>
      </w:pPr>
    </w:p>
    <w:p w14:paraId="40E9880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93.</w:t>
      </w:r>
      <w:r w:rsidRPr="00F4160E">
        <w:rPr>
          <w:rFonts w:ascii="Times New Roman" w:hAnsi="Times New Roman" w:cs="Times New Roman"/>
        </w:rPr>
        <w:t xml:space="preserve"> Os profissionais do Quadro do Magistério Público Municipal de Mogi das Cruzes serão enquadrados, independente de solicitação, por tempo de serviço na faixa de classe a que pertencem, na seguinte conformidade:</w:t>
      </w:r>
    </w:p>
    <w:p w14:paraId="5A133D91" w14:textId="77777777" w:rsidR="00C7065F" w:rsidRPr="00F4160E" w:rsidRDefault="00C7065F" w:rsidP="00C7065F">
      <w:pPr>
        <w:pStyle w:val="Standard"/>
        <w:ind w:firstLine="4502"/>
        <w:jc w:val="both"/>
        <w:rPr>
          <w:rFonts w:ascii="Times New Roman" w:hAnsi="Times New Roman" w:cs="Times New Roman"/>
        </w:rPr>
      </w:pPr>
    </w:p>
    <w:p w14:paraId="2F2DCE2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partir de 3 (três) até 6 (seis) anos – faixa B;</w:t>
      </w:r>
    </w:p>
    <w:p w14:paraId="0B4A65EB" w14:textId="77777777" w:rsidR="00C7065F" w:rsidRPr="00F4160E" w:rsidRDefault="00C7065F" w:rsidP="00C7065F">
      <w:pPr>
        <w:pStyle w:val="Standard"/>
        <w:ind w:firstLine="4502"/>
        <w:jc w:val="both"/>
        <w:rPr>
          <w:rFonts w:ascii="Times New Roman" w:hAnsi="Times New Roman" w:cs="Times New Roman"/>
        </w:rPr>
      </w:pPr>
    </w:p>
    <w:p w14:paraId="4034A13E"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6 (seis) até 9 (nove) anos – faixa C;</w:t>
      </w:r>
    </w:p>
    <w:p w14:paraId="3E1A9C31" w14:textId="77777777" w:rsidR="00C7065F" w:rsidRPr="00F4160E" w:rsidRDefault="00C7065F" w:rsidP="00C7065F">
      <w:pPr>
        <w:pStyle w:val="Standard"/>
        <w:ind w:firstLine="4502"/>
        <w:jc w:val="both"/>
        <w:rPr>
          <w:rFonts w:ascii="Times New Roman" w:hAnsi="Times New Roman" w:cs="Times New Roman"/>
        </w:rPr>
      </w:pPr>
    </w:p>
    <w:p w14:paraId="1DE6E76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III </w:t>
      </w:r>
      <w:r w:rsidRPr="00F4160E">
        <w:rPr>
          <w:rFonts w:ascii="Times New Roman" w:hAnsi="Times New Roman" w:cs="Times New Roman"/>
        </w:rPr>
        <w:t>– acima de 9 (nove) até 12 (doze) anos – faixa D;</w:t>
      </w:r>
    </w:p>
    <w:p w14:paraId="3E475D70" w14:textId="77777777" w:rsidR="00C7065F" w:rsidRPr="00F4160E" w:rsidRDefault="00C7065F" w:rsidP="00C7065F">
      <w:pPr>
        <w:pStyle w:val="Standard"/>
        <w:ind w:firstLine="4502"/>
        <w:jc w:val="both"/>
        <w:rPr>
          <w:rFonts w:ascii="Times New Roman" w:hAnsi="Times New Roman" w:cs="Times New Roman"/>
        </w:rPr>
      </w:pPr>
    </w:p>
    <w:p w14:paraId="52D86C6D" w14:textId="77777777" w:rsidR="00C7065F" w:rsidRPr="00F4160E" w:rsidRDefault="00C7065F" w:rsidP="00C7065F">
      <w:pPr>
        <w:pStyle w:val="Standard"/>
        <w:ind w:firstLine="4502"/>
        <w:jc w:val="both"/>
        <w:rPr>
          <w:rFonts w:ascii="Times New Roman" w:hAnsi="Times New Roman" w:cs="Times New Roman"/>
        </w:rPr>
      </w:pPr>
      <w:r w:rsidRPr="00F4160E">
        <w:rPr>
          <w:rFonts w:ascii="Times New Roman" w:hAnsi="Times New Roman" w:cs="Times New Roman"/>
        </w:rPr>
        <w:t xml:space="preserve">IV –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12 (doze) até 15 (quinze) anos – faixa E;</w:t>
      </w:r>
    </w:p>
    <w:p w14:paraId="53C46A29" w14:textId="77777777" w:rsidR="00C7065F" w:rsidRPr="00F4160E" w:rsidRDefault="00C7065F" w:rsidP="00C7065F">
      <w:pPr>
        <w:pStyle w:val="Standard"/>
        <w:ind w:firstLine="4502"/>
        <w:jc w:val="both"/>
        <w:rPr>
          <w:rFonts w:ascii="Times New Roman" w:hAnsi="Times New Roman" w:cs="Times New Roman"/>
        </w:rPr>
      </w:pPr>
    </w:p>
    <w:p w14:paraId="31299B8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15 (quinze) até 18 (dezoito) anos – faixa F;</w:t>
      </w:r>
    </w:p>
    <w:p w14:paraId="24418FAC" w14:textId="77777777" w:rsidR="00C7065F" w:rsidRPr="00F4160E" w:rsidRDefault="00C7065F" w:rsidP="00C7065F">
      <w:pPr>
        <w:pStyle w:val="Standard"/>
        <w:ind w:firstLine="4502"/>
        <w:jc w:val="both"/>
        <w:rPr>
          <w:rFonts w:ascii="Times New Roman" w:hAnsi="Times New Roman" w:cs="Times New Roman"/>
        </w:rPr>
      </w:pPr>
    </w:p>
    <w:p w14:paraId="02318158"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18 (dezoito) até 21 (vinte e um) anos – faixa G;</w:t>
      </w:r>
    </w:p>
    <w:p w14:paraId="403BC7DD" w14:textId="77777777" w:rsidR="00C7065F" w:rsidRPr="00F4160E" w:rsidRDefault="00C7065F" w:rsidP="00C7065F">
      <w:pPr>
        <w:pStyle w:val="Standard"/>
        <w:ind w:firstLine="4502"/>
        <w:jc w:val="both"/>
        <w:rPr>
          <w:rFonts w:ascii="Times New Roman" w:hAnsi="Times New Roman" w:cs="Times New Roman"/>
        </w:rPr>
      </w:pPr>
    </w:p>
    <w:p w14:paraId="506F3A4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VII </w:t>
      </w:r>
      <w:r w:rsidRPr="00F4160E">
        <w:rPr>
          <w:rFonts w:ascii="Times New Roman" w:hAnsi="Times New Roman" w:cs="Times New Roman"/>
        </w:rPr>
        <w:t>– acima de 21 (vinte e um) até 24 (vinte e quatro) anos – faixa H;</w:t>
      </w:r>
    </w:p>
    <w:p w14:paraId="561BDA8F" w14:textId="77777777" w:rsidR="00C7065F" w:rsidRPr="00F4160E" w:rsidRDefault="00C7065F" w:rsidP="00C7065F">
      <w:pPr>
        <w:pStyle w:val="Standard"/>
        <w:ind w:firstLine="4502"/>
        <w:jc w:val="both"/>
        <w:rPr>
          <w:rFonts w:ascii="Times New Roman" w:hAnsi="Times New Roman" w:cs="Times New Roman"/>
        </w:rPr>
      </w:pPr>
    </w:p>
    <w:p w14:paraId="059C8A3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VIII</w:t>
      </w:r>
      <w:r w:rsidRPr="00F4160E">
        <w:rPr>
          <w:rFonts w:ascii="Times New Roman" w:hAnsi="Times New Roman" w:cs="Times New Roman"/>
        </w:rPr>
        <w:t xml:space="preserve"> – acima de 24 (vinte e quatro) até 27 (vinte e sete) anos – faixa I;</w:t>
      </w:r>
    </w:p>
    <w:p w14:paraId="616E8FBB" w14:textId="77777777" w:rsidR="00C7065F" w:rsidRPr="00F4160E" w:rsidRDefault="00C7065F" w:rsidP="00C7065F">
      <w:pPr>
        <w:pStyle w:val="Standard"/>
        <w:ind w:firstLine="4502"/>
        <w:jc w:val="both"/>
        <w:rPr>
          <w:rFonts w:ascii="Times New Roman" w:hAnsi="Times New Roman" w:cs="Times New Roman"/>
        </w:rPr>
      </w:pPr>
    </w:p>
    <w:p w14:paraId="698CE48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27 (vinte e sete) anos até 30 (trinta) anos – faixa J;</w:t>
      </w:r>
    </w:p>
    <w:p w14:paraId="5D2808F3" w14:textId="77777777" w:rsidR="00C7065F" w:rsidRPr="00F4160E" w:rsidRDefault="00C7065F" w:rsidP="00C7065F">
      <w:pPr>
        <w:pStyle w:val="Standard"/>
        <w:ind w:firstLine="4502"/>
        <w:jc w:val="both"/>
        <w:rPr>
          <w:rFonts w:ascii="Times New Roman" w:hAnsi="Times New Roman" w:cs="Times New Roman"/>
        </w:rPr>
      </w:pPr>
    </w:p>
    <w:p w14:paraId="63EC406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X </w:t>
      </w:r>
      <w:r w:rsidRPr="00F4160E">
        <w:rPr>
          <w:rFonts w:ascii="Times New Roman" w:hAnsi="Times New Roman" w:cs="Times New Roman"/>
        </w:rPr>
        <w:t xml:space="preserve">– </w:t>
      </w:r>
      <w:proofErr w:type="gramStart"/>
      <w:r w:rsidRPr="00F4160E">
        <w:rPr>
          <w:rFonts w:ascii="Times New Roman" w:hAnsi="Times New Roman" w:cs="Times New Roman"/>
        </w:rPr>
        <w:t>acima de</w:t>
      </w:r>
      <w:proofErr w:type="gramEnd"/>
      <w:r w:rsidRPr="00F4160E">
        <w:rPr>
          <w:rFonts w:ascii="Times New Roman" w:hAnsi="Times New Roman" w:cs="Times New Roman"/>
        </w:rPr>
        <w:t xml:space="preserve"> 30 (trinta) anos – faixa K.</w:t>
      </w:r>
    </w:p>
    <w:p w14:paraId="79704985" w14:textId="77777777" w:rsidR="00C7065F" w:rsidRPr="00F4160E" w:rsidRDefault="00C7065F" w:rsidP="00C7065F">
      <w:pPr>
        <w:pStyle w:val="Standard"/>
        <w:ind w:firstLine="4502"/>
        <w:jc w:val="both"/>
        <w:rPr>
          <w:rFonts w:ascii="Times New Roman" w:hAnsi="Times New Roman" w:cs="Times New Roman"/>
        </w:rPr>
      </w:pPr>
    </w:p>
    <w:p w14:paraId="63C16EC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No enquadramento por tempo de serviço, serão consideradas as suspensões e as penalidades efetivamente aplicadas, bem como as ausências ao serviço, inclusive as falhas abonadas e as licenças por motivo de tratamento de saúde, no total ou superior a 90 (noventa) dias, verificadas no período de 3 (três) anos a que fizer jus ao pedido.</w:t>
      </w:r>
    </w:p>
    <w:p w14:paraId="0EC46F24" w14:textId="77777777" w:rsidR="00C7065F" w:rsidRPr="00F4160E" w:rsidRDefault="00C7065F" w:rsidP="00C7065F">
      <w:pPr>
        <w:pStyle w:val="Standard"/>
        <w:ind w:firstLine="4502"/>
        <w:jc w:val="both"/>
        <w:rPr>
          <w:rFonts w:ascii="Times New Roman" w:hAnsi="Times New Roman" w:cs="Times New Roman"/>
        </w:rPr>
      </w:pPr>
    </w:p>
    <w:p w14:paraId="20E8623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O servidor que se encontrar na situação prevista no § 1º deste artigo será enquadrado na faixa da classe imediatamente anterior ao nível a que teria direito.</w:t>
      </w:r>
    </w:p>
    <w:p w14:paraId="0E0BA86D" w14:textId="77777777" w:rsidR="00C7065F" w:rsidRPr="00F4160E" w:rsidRDefault="00C7065F" w:rsidP="00C7065F">
      <w:pPr>
        <w:pStyle w:val="Standard"/>
        <w:ind w:firstLine="4502"/>
        <w:jc w:val="both"/>
        <w:rPr>
          <w:rFonts w:ascii="Times New Roman" w:hAnsi="Times New Roman" w:cs="Times New Roman"/>
        </w:rPr>
      </w:pPr>
    </w:p>
    <w:p w14:paraId="70492108"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IX</w:t>
      </w:r>
    </w:p>
    <w:p w14:paraId="5F0E5490" w14:textId="77777777" w:rsidR="00C40546" w:rsidRPr="00F4160E" w:rsidRDefault="00C40546" w:rsidP="00C40546">
      <w:pPr>
        <w:pStyle w:val="Standard"/>
        <w:jc w:val="center"/>
        <w:rPr>
          <w:rFonts w:ascii="Times New Roman" w:hAnsi="Times New Roman" w:cs="Times New Roman"/>
        </w:rPr>
      </w:pPr>
    </w:p>
    <w:p w14:paraId="40851C07"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DA APOSENTADORIA</w:t>
      </w:r>
    </w:p>
    <w:p w14:paraId="4D911694" w14:textId="77777777" w:rsidR="00C7065F" w:rsidRPr="00F4160E" w:rsidRDefault="00C7065F" w:rsidP="00C7065F">
      <w:pPr>
        <w:pStyle w:val="Standard"/>
        <w:ind w:firstLine="4502"/>
        <w:jc w:val="both"/>
        <w:rPr>
          <w:rFonts w:ascii="Times New Roman" w:hAnsi="Times New Roman" w:cs="Times New Roman"/>
        </w:rPr>
      </w:pPr>
    </w:p>
    <w:p w14:paraId="521C0408"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94.</w:t>
      </w:r>
      <w:r w:rsidRPr="00F4160E">
        <w:rPr>
          <w:rFonts w:ascii="Times New Roman" w:hAnsi="Times New Roman" w:cs="Times New Roman"/>
        </w:rPr>
        <w:t xml:space="preserve"> Os profissionais pertencentes ao Quadro do Magistério Público Municipal terão direito à aposentadoria de acordo com a legislação vigente.</w:t>
      </w:r>
    </w:p>
    <w:p w14:paraId="17D37FB3" w14:textId="77777777" w:rsidR="00C7065F" w:rsidRPr="00F4160E" w:rsidRDefault="00C7065F" w:rsidP="00C7065F">
      <w:pPr>
        <w:pStyle w:val="Standard"/>
        <w:ind w:firstLine="4502"/>
        <w:jc w:val="both"/>
        <w:rPr>
          <w:rFonts w:ascii="Times New Roman" w:hAnsi="Times New Roman" w:cs="Times New Roman"/>
        </w:rPr>
      </w:pPr>
    </w:p>
    <w:p w14:paraId="27D6B2DF"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TÍTULO III</w:t>
      </w:r>
    </w:p>
    <w:p w14:paraId="08303295" w14:textId="77777777" w:rsidR="00C40546" w:rsidRPr="00F4160E" w:rsidRDefault="00C40546" w:rsidP="00C40546">
      <w:pPr>
        <w:pStyle w:val="Standard"/>
        <w:jc w:val="center"/>
        <w:rPr>
          <w:rFonts w:ascii="Times New Roman" w:hAnsi="Times New Roman" w:cs="Times New Roman"/>
        </w:rPr>
      </w:pPr>
    </w:p>
    <w:p w14:paraId="7298DB5E"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DOS DIREITOS, DEVERES E VANTAGENS</w:t>
      </w:r>
    </w:p>
    <w:p w14:paraId="6D24947D" w14:textId="77777777" w:rsidR="00C7065F" w:rsidRPr="00F4160E" w:rsidRDefault="00C7065F" w:rsidP="00C40546">
      <w:pPr>
        <w:pStyle w:val="Standard"/>
        <w:jc w:val="center"/>
        <w:rPr>
          <w:rFonts w:ascii="Times New Roman" w:hAnsi="Times New Roman" w:cs="Times New Roman"/>
        </w:rPr>
      </w:pPr>
    </w:p>
    <w:p w14:paraId="2F617C9E"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I</w:t>
      </w:r>
    </w:p>
    <w:p w14:paraId="7AFC353A" w14:textId="77777777" w:rsidR="00C40546" w:rsidRPr="00F4160E" w:rsidRDefault="00C40546" w:rsidP="00C40546">
      <w:pPr>
        <w:pStyle w:val="Standard"/>
        <w:jc w:val="center"/>
        <w:rPr>
          <w:rFonts w:ascii="Times New Roman" w:hAnsi="Times New Roman" w:cs="Times New Roman"/>
        </w:rPr>
      </w:pPr>
    </w:p>
    <w:p w14:paraId="49F680F4"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DO VENCIMENTO E DA REMUNERAÇÃO</w:t>
      </w:r>
    </w:p>
    <w:p w14:paraId="10BDFC64" w14:textId="77777777" w:rsidR="00C7065F" w:rsidRPr="00F4160E" w:rsidRDefault="00C7065F" w:rsidP="00C7065F">
      <w:pPr>
        <w:pStyle w:val="Standard"/>
        <w:ind w:firstLine="4502"/>
        <w:jc w:val="both"/>
        <w:rPr>
          <w:rFonts w:ascii="Times New Roman" w:hAnsi="Times New Roman" w:cs="Times New Roman"/>
        </w:rPr>
      </w:pPr>
    </w:p>
    <w:p w14:paraId="6388437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95.</w:t>
      </w:r>
      <w:r w:rsidRPr="00F4160E">
        <w:rPr>
          <w:rFonts w:ascii="Times New Roman" w:hAnsi="Times New Roman" w:cs="Times New Roman"/>
        </w:rPr>
        <w:t xml:space="preserve"> Vencimento é a retribuição pecuniária básica paga mensalmente pelo exercício do cargo público, com valor fixado em Lei.</w:t>
      </w:r>
    </w:p>
    <w:p w14:paraId="7D905250" w14:textId="77777777" w:rsidR="00C7065F" w:rsidRPr="00F4160E" w:rsidRDefault="00C7065F" w:rsidP="00C7065F">
      <w:pPr>
        <w:pStyle w:val="Standard"/>
        <w:ind w:firstLine="4502"/>
        <w:jc w:val="both"/>
        <w:rPr>
          <w:rFonts w:ascii="Times New Roman" w:hAnsi="Times New Roman" w:cs="Times New Roman"/>
        </w:rPr>
      </w:pPr>
    </w:p>
    <w:p w14:paraId="24B2C87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É assegurada a isonomia de vencimentos para cargos de atribuições iguais, ressalvadas as vantagens de caráter individual e as relativas à natureza ou ao local de trabalho.</w:t>
      </w:r>
    </w:p>
    <w:p w14:paraId="79C14B61" w14:textId="77777777" w:rsidR="00C7065F" w:rsidRPr="00F4160E" w:rsidRDefault="00C7065F" w:rsidP="00C7065F">
      <w:pPr>
        <w:pStyle w:val="Standard"/>
        <w:ind w:firstLine="4502"/>
        <w:jc w:val="both"/>
        <w:rPr>
          <w:rFonts w:ascii="Times New Roman" w:hAnsi="Times New Roman" w:cs="Times New Roman"/>
        </w:rPr>
      </w:pPr>
    </w:p>
    <w:p w14:paraId="0775B36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96.</w:t>
      </w:r>
      <w:r w:rsidRPr="00F4160E">
        <w:rPr>
          <w:rFonts w:ascii="Times New Roman" w:hAnsi="Times New Roman" w:cs="Times New Roman"/>
        </w:rPr>
        <w:t xml:space="preserve"> Remuneração é o vencimento acrescido das vantagens pecuniárias, incorporadas ou não, estabelecidas em Lei.</w:t>
      </w:r>
    </w:p>
    <w:p w14:paraId="496FAD36" w14:textId="77777777" w:rsidR="00C7065F" w:rsidRPr="00F4160E" w:rsidRDefault="00C7065F" w:rsidP="00C7065F">
      <w:pPr>
        <w:pStyle w:val="Standard"/>
        <w:ind w:firstLine="4502"/>
        <w:jc w:val="both"/>
        <w:rPr>
          <w:rFonts w:ascii="Times New Roman" w:hAnsi="Times New Roman" w:cs="Times New Roman"/>
        </w:rPr>
      </w:pPr>
    </w:p>
    <w:p w14:paraId="5C54DF0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O vencimento do cargo efetivo, acrescido das vantagens de caráter permanente, é irredutível.</w:t>
      </w:r>
    </w:p>
    <w:p w14:paraId="3EFE389D" w14:textId="77777777" w:rsidR="00C7065F" w:rsidRPr="00F4160E" w:rsidRDefault="00C7065F" w:rsidP="00C7065F">
      <w:pPr>
        <w:pStyle w:val="Standard"/>
        <w:ind w:firstLine="4502"/>
        <w:jc w:val="both"/>
        <w:rPr>
          <w:rFonts w:ascii="Times New Roman" w:hAnsi="Times New Roman" w:cs="Times New Roman"/>
        </w:rPr>
      </w:pPr>
    </w:p>
    <w:p w14:paraId="39CEA3A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É vedada a vinculação ou equiparação de quaisquer espécies remuneratórias para o efeito de remuneração de pessoal do serviço público.</w:t>
      </w:r>
    </w:p>
    <w:p w14:paraId="4769BFA5" w14:textId="77777777" w:rsidR="00C7065F" w:rsidRPr="00F4160E" w:rsidRDefault="00C7065F" w:rsidP="00C7065F">
      <w:pPr>
        <w:pStyle w:val="Standard"/>
        <w:ind w:firstLine="4502"/>
        <w:jc w:val="both"/>
        <w:rPr>
          <w:rFonts w:ascii="Times New Roman" w:hAnsi="Times New Roman" w:cs="Times New Roman"/>
        </w:rPr>
      </w:pPr>
    </w:p>
    <w:p w14:paraId="3EEA05B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97.</w:t>
      </w:r>
      <w:r w:rsidRPr="00F4160E">
        <w:rPr>
          <w:rFonts w:ascii="Times New Roman" w:hAnsi="Times New Roman" w:cs="Times New Roman"/>
        </w:rPr>
        <w:t xml:space="preserve"> A fixação dos padrões de vencimentos e dos demais componentes do sistema remuneratório observará:</w:t>
      </w:r>
    </w:p>
    <w:p w14:paraId="32E92E98" w14:textId="77777777" w:rsidR="00C7065F" w:rsidRPr="00F4160E" w:rsidRDefault="00C7065F" w:rsidP="00C7065F">
      <w:pPr>
        <w:pStyle w:val="Standard"/>
        <w:ind w:firstLine="4502"/>
        <w:jc w:val="both"/>
        <w:rPr>
          <w:rFonts w:ascii="Times New Roman" w:hAnsi="Times New Roman" w:cs="Times New Roman"/>
        </w:rPr>
      </w:pPr>
    </w:p>
    <w:p w14:paraId="36AD482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a natureza, o grau de responsabilidade e a complexidade dos cargos componentes de cada carreira;</w:t>
      </w:r>
    </w:p>
    <w:p w14:paraId="30B5A5DC" w14:textId="77777777" w:rsidR="00C7065F" w:rsidRPr="00F4160E" w:rsidRDefault="00C7065F" w:rsidP="00C7065F">
      <w:pPr>
        <w:pStyle w:val="Standard"/>
        <w:ind w:firstLine="4502"/>
        <w:jc w:val="both"/>
        <w:rPr>
          <w:rFonts w:ascii="Times New Roman" w:hAnsi="Times New Roman" w:cs="Times New Roman"/>
        </w:rPr>
      </w:pPr>
    </w:p>
    <w:p w14:paraId="43A8AA6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os</w:t>
      </w:r>
      <w:proofErr w:type="gramEnd"/>
      <w:r w:rsidRPr="00F4160E">
        <w:rPr>
          <w:rFonts w:ascii="Times New Roman" w:hAnsi="Times New Roman" w:cs="Times New Roman"/>
        </w:rPr>
        <w:t xml:space="preserve"> requisitos para investidura;</w:t>
      </w:r>
    </w:p>
    <w:p w14:paraId="389E4E8B" w14:textId="77777777" w:rsidR="00C7065F" w:rsidRPr="00F4160E" w:rsidRDefault="00C7065F" w:rsidP="00C7065F">
      <w:pPr>
        <w:pStyle w:val="Standard"/>
        <w:ind w:firstLine="4502"/>
        <w:jc w:val="both"/>
        <w:rPr>
          <w:rFonts w:ascii="Times New Roman" w:hAnsi="Times New Roman" w:cs="Times New Roman"/>
        </w:rPr>
      </w:pPr>
    </w:p>
    <w:p w14:paraId="2C38008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 –</w:t>
      </w:r>
      <w:r w:rsidRPr="00F4160E">
        <w:rPr>
          <w:rFonts w:ascii="Times New Roman" w:hAnsi="Times New Roman" w:cs="Times New Roman"/>
        </w:rPr>
        <w:t xml:space="preserve"> as peculiaridades dos cargos.</w:t>
      </w:r>
    </w:p>
    <w:p w14:paraId="7B788F82" w14:textId="77777777" w:rsidR="00C7065F" w:rsidRPr="00F4160E" w:rsidRDefault="00C7065F" w:rsidP="00C7065F">
      <w:pPr>
        <w:pStyle w:val="Standard"/>
        <w:ind w:firstLine="4502"/>
        <w:jc w:val="both"/>
        <w:rPr>
          <w:rFonts w:ascii="Times New Roman" w:hAnsi="Times New Roman" w:cs="Times New Roman"/>
        </w:rPr>
      </w:pPr>
    </w:p>
    <w:p w14:paraId="5B2659F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98.</w:t>
      </w:r>
      <w:r w:rsidRPr="00F4160E">
        <w:rPr>
          <w:rFonts w:ascii="Times New Roman" w:hAnsi="Times New Roman" w:cs="Times New Roman"/>
        </w:rPr>
        <w:t xml:space="preserve"> Nenhum servidor poderá perceber, mensalmente, a título de remuneração, importância superior à soma dos valores percebidos como remuneração, em espécie, a qualquer título, pelo Chefe do Poder Executivo.</w:t>
      </w:r>
    </w:p>
    <w:p w14:paraId="69568716" w14:textId="77777777" w:rsidR="00C7065F" w:rsidRPr="00F4160E" w:rsidRDefault="00C7065F" w:rsidP="00C7065F">
      <w:pPr>
        <w:pStyle w:val="Standard"/>
        <w:ind w:firstLine="4502"/>
        <w:jc w:val="both"/>
        <w:rPr>
          <w:rFonts w:ascii="Times New Roman" w:hAnsi="Times New Roman" w:cs="Times New Roman"/>
        </w:rPr>
      </w:pPr>
    </w:p>
    <w:p w14:paraId="37894AD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Excluem-se do teto de remuneração as vantagens previstas nos incisos III a VI do artigo 124 desta Lei Complementar.</w:t>
      </w:r>
    </w:p>
    <w:p w14:paraId="2908A02D" w14:textId="77777777" w:rsidR="00C7065F" w:rsidRPr="00F4160E" w:rsidRDefault="00C7065F" w:rsidP="00C7065F">
      <w:pPr>
        <w:pStyle w:val="Standard"/>
        <w:ind w:firstLine="4502"/>
        <w:jc w:val="both"/>
        <w:rPr>
          <w:rFonts w:ascii="Times New Roman" w:hAnsi="Times New Roman" w:cs="Times New Roman"/>
        </w:rPr>
      </w:pPr>
    </w:p>
    <w:p w14:paraId="4AF5AD2C"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99.</w:t>
      </w:r>
      <w:r w:rsidRPr="00F4160E">
        <w:rPr>
          <w:rFonts w:ascii="Times New Roman" w:hAnsi="Times New Roman" w:cs="Times New Roman"/>
        </w:rPr>
        <w:t xml:space="preserve"> O servidor perderá a remuneração:</w:t>
      </w:r>
    </w:p>
    <w:p w14:paraId="4E014E1F" w14:textId="77777777" w:rsidR="00C7065F" w:rsidRPr="00F4160E" w:rsidRDefault="00C7065F" w:rsidP="00C7065F">
      <w:pPr>
        <w:pStyle w:val="Standard"/>
        <w:ind w:firstLine="4502"/>
        <w:jc w:val="both"/>
        <w:rPr>
          <w:rFonts w:ascii="Times New Roman" w:hAnsi="Times New Roman" w:cs="Times New Roman"/>
        </w:rPr>
      </w:pPr>
    </w:p>
    <w:p w14:paraId="231ECCA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do</w:t>
      </w:r>
      <w:proofErr w:type="gramEnd"/>
      <w:r w:rsidRPr="00F4160E">
        <w:rPr>
          <w:rFonts w:ascii="Times New Roman" w:hAnsi="Times New Roman" w:cs="Times New Roman"/>
        </w:rPr>
        <w:t xml:space="preserve"> dia em que faltar ao serviço, cuja ausência não seja justificada pelo seu superior;</w:t>
      </w:r>
    </w:p>
    <w:p w14:paraId="6F9D46BA" w14:textId="77777777" w:rsidR="00C7065F" w:rsidRPr="00F4160E" w:rsidRDefault="00C7065F" w:rsidP="00C7065F">
      <w:pPr>
        <w:pStyle w:val="Standard"/>
        <w:ind w:firstLine="4502"/>
        <w:jc w:val="both"/>
        <w:rPr>
          <w:rFonts w:ascii="Times New Roman" w:hAnsi="Times New Roman" w:cs="Times New Roman"/>
        </w:rPr>
      </w:pPr>
    </w:p>
    <w:p w14:paraId="7FAF52A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da</w:t>
      </w:r>
      <w:proofErr w:type="gramEnd"/>
      <w:r w:rsidRPr="00F4160E">
        <w:rPr>
          <w:rFonts w:ascii="Times New Roman" w:hAnsi="Times New Roman" w:cs="Times New Roman"/>
        </w:rPr>
        <w:t xml:space="preserve"> parcela proporcional aos atrasos ou ausências justificadas, ressalvadas as concessões de que trata o artigo 181 desta Lei Complementar.</w:t>
      </w:r>
    </w:p>
    <w:p w14:paraId="04024E33" w14:textId="77777777" w:rsidR="00C7065F" w:rsidRPr="00F4160E" w:rsidRDefault="00C7065F" w:rsidP="00C7065F">
      <w:pPr>
        <w:pStyle w:val="Standard"/>
        <w:ind w:firstLine="4502"/>
        <w:jc w:val="both"/>
        <w:rPr>
          <w:rFonts w:ascii="Times New Roman" w:hAnsi="Times New Roman" w:cs="Times New Roman"/>
        </w:rPr>
      </w:pPr>
    </w:p>
    <w:p w14:paraId="677EAE4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Não será devida a remuneração do repouso semanal, além da perda da remuneração do dia quando, sem motivo justificado, o servidor não tiver trabalhado durante a semana em que ocorreu a ausência.</w:t>
      </w:r>
    </w:p>
    <w:p w14:paraId="01F1AD86" w14:textId="77777777" w:rsidR="00C7065F" w:rsidRPr="00F4160E" w:rsidRDefault="00C7065F" w:rsidP="00C7065F">
      <w:pPr>
        <w:pStyle w:val="Standard"/>
        <w:ind w:firstLine="4502"/>
        <w:jc w:val="both"/>
        <w:rPr>
          <w:rFonts w:ascii="Times New Roman" w:hAnsi="Times New Roman" w:cs="Times New Roman"/>
        </w:rPr>
      </w:pPr>
    </w:p>
    <w:p w14:paraId="2F9A903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Da mesma forma não será devida a remuneração proporcional correspondente à gratificação prevista no artigo 121 e aos adicionais previstos no artigo 134 desta Lei Complementar, quando o servidor se ausentar do serviço qualquer dia do mês.</w:t>
      </w:r>
    </w:p>
    <w:p w14:paraId="579BAA6F" w14:textId="77777777" w:rsidR="00C7065F" w:rsidRPr="00F4160E" w:rsidRDefault="00C7065F" w:rsidP="00C7065F">
      <w:pPr>
        <w:pStyle w:val="Standard"/>
        <w:ind w:firstLine="4502"/>
        <w:jc w:val="both"/>
        <w:rPr>
          <w:rFonts w:ascii="Times New Roman" w:hAnsi="Times New Roman" w:cs="Times New Roman"/>
        </w:rPr>
      </w:pPr>
    </w:p>
    <w:p w14:paraId="09E638F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100.</w:t>
      </w:r>
      <w:r w:rsidRPr="00F4160E">
        <w:rPr>
          <w:rFonts w:ascii="Times New Roman" w:hAnsi="Times New Roman" w:cs="Times New Roman"/>
        </w:rPr>
        <w:t xml:space="preserve"> Salvo por imposição legal ou mandado judicial, nenhum desconto incidirá sobre a remuneração.</w:t>
      </w:r>
    </w:p>
    <w:p w14:paraId="60254BDA" w14:textId="77777777" w:rsidR="00C7065F" w:rsidRPr="00C40546" w:rsidRDefault="00C7065F" w:rsidP="00C7065F">
      <w:pPr>
        <w:pStyle w:val="Standard"/>
        <w:ind w:firstLine="4502"/>
        <w:jc w:val="both"/>
        <w:rPr>
          <w:rFonts w:ascii="Times New Roman" w:hAnsi="Times New Roman" w:cs="Times New Roman"/>
          <w:b/>
          <w:bCs/>
        </w:rPr>
      </w:pPr>
    </w:p>
    <w:p w14:paraId="11DBD36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101</w:t>
      </w:r>
      <w:r w:rsidRPr="00F4160E">
        <w:rPr>
          <w:rFonts w:ascii="Times New Roman" w:hAnsi="Times New Roman" w:cs="Times New Roman"/>
        </w:rPr>
        <w:t>. As reposições e indenizações ao erário poderão ser parceladas, a pedido do interessado.</w:t>
      </w:r>
    </w:p>
    <w:p w14:paraId="3949A46E" w14:textId="77777777" w:rsidR="00C7065F" w:rsidRPr="00F4160E" w:rsidRDefault="00C7065F" w:rsidP="00C7065F">
      <w:pPr>
        <w:pStyle w:val="Standard"/>
        <w:ind w:firstLine="4502"/>
        <w:jc w:val="both"/>
        <w:rPr>
          <w:rFonts w:ascii="Times New Roman" w:hAnsi="Times New Roman" w:cs="Times New Roman"/>
        </w:rPr>
      </w:pPr>
    </w:p>
    <w:p w14:paraId="5935E88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1º</w:t>
      </w:r>
      <w:r w:rsidRPr="00F4160E">
        <w:rPr>
          <w:rFonts w:ascii="Times New Roman" w:hAnsi="Times New Roman" w:cs="Times New Roman"/>
        </w:rPr>
        <w:t xml:space="preserve"> O valor de cada parcela não poderá ser superior ao correspondente a 10% (dez por cento) da remuneração.</w:t>
      </w:r>
    </w:p>
    <w:p w14:paraId="04265159" w14:textId="77777777" w:rsidR="00C7065F" w:rsidRPr="00F4160E" w:rsidRDefault="00C7065F" w:rsidP="00C7065F">
      <w:pPr>
        <w:pStyle w:val="Standard"/>
        <w:ind w:firstLine="4502"/>
        <w:jc w:val="both"/>
        <w:rPr>
          <w:rFonts w:ascii="Times New Roman" w:hAnsi="Times New Roman" w:cs="Times New Roman"/>
        </w:rPr>
      </w:pPr>
    </w:p>
    <w:p w14:paraId="4D0B6FB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2º</w:t>
      </w:r>
      <w:r w:rsidRPr="00F4160E">
        <w:rPr>
          <w:rFonts w:ascii="Times New Roman" w:hAnsi="Times New Roman" w:cs="Times New Roman"/>
        </w:rPr>
        <w:t xml:space="preserve"> As indenizações deverão ser precedidas de processo ou termo de acordo.</w:t>
      </w:r>
    </w:p>
    <w:p w14:paraId="4AC8A128" w14:textId="77777777" w:rsidR="00C7065F" w:rsidRPr="00F4160E" w:rsidRDefault="00C7065F" w:rsidP="00C7065F">
      <w:pPr>
        <w:pStyle w:val="Standard"/>
        <w:ind w:firstLine="4502"/>
        <w:jc w:val="both"/>
        <w:rPr>
          <w:rFonts w:ascii="Times New Roman" w:hAnsi="Times New Roman" w:cs="Times New Roman"/>
        </w:rPr>
      </w:pPr>
    </w:p>
    <w:p w14:paraId="0DDB5CC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3º</w:t>
      </w:r>
      <w:r w:rsidRPr="00F4160E">
        <w:rPr>
          <w:rFonts w:ascii="Times New Roman" w:hAnsi="Times New Roman" w:cs="Times New Roman"/>
        </w:rPr>
        <w:t xml:space="preserve"> Quando o pagamento indevido houver ocorrido no mês anterior ao do processamento da folha, a reposição será feita imediatamente, em uma única parcela.</w:t>
      </w:r>
    </w:p>
    <w:p w14:paraId="33838262" w14:textId="77777777" w:rsidR="00C7065F" w:rsidRPr="00F4160E" w:rsidRDefault="00C7065F" w:rsidP="00C7065F">
      <w:pPr>
        <w:pStyle w:val="Standard"/>
        <w:ind w:firstLine="4502"/>
        <w:jc w:val="both"/>
        <w:rPr>
          <w:rFonts w:ascii="Times New Roman" w:hAnsi="Times New Roman" w:cs="Times New Roman"/>
        </w:rPr>
      </w:pPr>
    </w:p>
    <w:p w14:paraId="572DAAA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102.</w:t>
      </w:r>
      <w:r w:rsidRPr="00F4160E">
        <w:rPr>
          <w:rFonts w:ascii="Times New Roman" w:hAnsi="Times New Roman" w:cs="Times New Roman"/>
        </w:rPr>
        <w:t xml:space="preserve"> O vencimento e a remuneração não serão objeto de arresto, sequestro ou penhora, exceto nos casos de prestação de alimentos resultante de decisão judicial.</w:t>
      </w:r>
    </w:p>
    <w:p w14:paraId="0DF82288" w14:textId="77777777" w:rsidR="00C7065F" w:rsidRPr="00F4160E" w:rsidRDefault="00C7065F" w:rsidP="00C7065F">
      <w:pPr>
        <w:pStyle w:val="Standard"/>
        <w:ind w:firstLine="4502"/>
        <w:jc w:val="both"/>
        <w:rPr>
          <w:rFonts w:ascii="Times New Roman" w:hAnsi="Times New Roman" w:cs="Times New Roman"/>
        </w:rPr>
      </w:pPr>
    </w:p>
    <w:p w14:paraId="035183CA"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II</w:t>
      </w:r>
    </w:p>
    <w:p w14:paraId="0BF71486" w14:textId="77777777" w:rsidR="00C40546" w:rsidRPr="00F4160E" w:rsidRDefault="00C40546" w:rsidP="00C40546">
      <w:pPr>
        <w:pStyle w:val="Standard"/>
        <w:jc w:val="center"/>
        <w:rPr>
          <w:rFonts w:ascii="Times New Roman" w:hAnsi="Times New Roman" w:cs="Times New Roman"/>
        </w:rPr>
      </w:pPr>
    </w:p>
    <w:p w14:paraId="6939A1B0"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DO PONTO E DA JORNADA DE TRABALHO</w:t>
      </w:r>
    </w:p>
    <w:p w14:paraId="62FCDDD1" w14:textId="77777777" w:rsidR="00C7065F" w:rsidRPr="00F4160E" w:rsidRDefault="00C7065F" w:rsidP="00C7065F">
      <w:pPr>
        <w:pStyle w:val="Standard"/>
        <w:ind w:firstLine="4502"/>
        <w:jc w:val="both"/>
        <w:rPr>
          <w:rFonts w:ascii="Times New Roman" w:hAnsi="Times New Roman" w:cs="Times New Roman"/>
        </w:rPr>
      </w:pPr>
    </w:p>
    <w:p w14:paraId="19D67597"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103.</w:t>
      </w:r>
      <w:r w:rsidRPr="00F4160E">
        <w:rPr>
          <w:rFonts w:ascii="Times New Roman" w:hAnsi="Times New Roman" w:cs="Times New Roman"/>
        </w:rPr>
        <w:t xml:space="preserve"> O horário de trabalho será fixado pela autoridade competente, de acordo com a natureza e as necessidades do serviço.</w:t>
      </w:r>
    </w:p>
    <w:p w14:paraId="5369F374" w14:textId="77777777" w:rsidR="00C7065F" w:rsidRPr="00F4160E" w:rsidRDefault="00C7065F" w:rsidP="00C7065F">
      <w:pPr>
        <w:pStyle w:val="Standard"/>
        <w:ind w:firstLine="4502"/>
        <w:jc w:val="both"/>
        <w:rPr>
          <w:rFonts w:ascii="Times New Roman" w:hAnsi="Times New Roman" w:cs="Times New Roman"/>
        </w:rPr>
      </w:pPr>
    </w:p>
    <w:p w14:paraId="22AD7B9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104.</w:t>
      </w:r>
      <w:r w:rsidRPr="00F4160E">
        <w:rPr>
          <w:rFonts w:ascii="Times New Roman" w:hAnsi="Times New Roman" w:cs="Times New Roman"/>
        </w:rPr>
        <w:t xml:space="preserve"> O ponto é o registro pelo qual se verificará, diariamente, a entrada e a saída do servidor em serviço.</w:t>
      </w:r>
    </w:p>
    <w:p w14:paraId="746A15A8" w14:textId="77777777" w:rsidR="00C7065F" w:rsidRPr="00F4160E" w:rsidRDefault="00C7065F" w:rsidP="00C7065F">
      <w:pPr>
        <w:pStyle w:val="Standard"/>
        <w:ind w:firstLine="4502"/>
        <w:jc w:val="both"/>
        <w:rPr>
          <w:rFonts w:ascii="Times New Roman" w:hAnsi="Times New Roman" w:cs="Times New Roman"/>
        </w:rPr>
      </w:pPr>
    </w:p>
    <w:p w14:paraId="24CDBFC6"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É vedado dispensar o servidor do registro do ponto, salvo nos casos autorizados pela autoridade competente.</w:t>
      </w:r>
    </w:p>
    <w:p w14:paraId="0442DE95" w14:textId="77777777" w:rsidR="00C7065F" w:rsidRPr="00F4160E" w:rsidRDefault="00C7065F" w:rsidP="00C7065F">
      <w:pPr>
        <w:pStyle w:val="Standard"/>
        <w:ind w:firstLine="4502"/>
        <w:jc w:val="both"/>
        <w:rPr>
          <w:rFonts w:ascii="Times New Roman" w:hAnsi="Times New Roman" w:cs="Times New Roman"/>
        </w:rPr>
      </w:pPr>
    </w:p>
    <w:p w14:paraId="1461B0D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105</w:t>
      </w:r>
      <w:r w:rsidRPr="00F4160E">
        <w:rPr>
          <w:rFonts w:ascii="Times New Roman" w:hAnsi="Times New Roman" w:cs="Times New Roman"/>
        </w:rPr>
        <w:t>. Para efeito de pagamento, apurar-se-á, pelo ponto, a frequência do servidor.</w:t>
      </w:r>
    </w:p>
    <w:p w14:paraId="02C97F6C" w14:textId="77777777" w:rsidR="00C7065F" w:rsidRPr="00F4160E" w:rsidRDefault="00C7065F" w:rsidP="00C7065F">
      <w:pPr>
        <w:pStyle w:val="Standard"/>
        <w:ind w:firstLine="4502"/>
        <w:jc w:val="both"/>
        <w:rPr>
          <w:rFonts w:ascii="Times New Roman" w:hAnsi="Times New Roman" w:cs="Times New Roman"/>
        </w:rPr>
      </w:pPr>
    </w:p>
    <w:p w14:paraId="072A13E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106.</w:t>
      </w:r>
      <w:r w:rsidRPr="00F4160E">
        <w:rPr>
          <w:rFonts w:ascii="Times New Roman" w:hAnsi="Times New Roman" w:cs="Times New Roman"/>
        </w:rPr>
        <w:t xml:space="preserve"> Os servidores cumprirão jornada de trabalho fixada em razão das atribuições pertinentes aos respectivos cargos, respeitada a duração máxima do trabalho semanal de 40 (quarenta) horas e observado os limites mínimos e máximo estabelecidos em regulamento próprio.</w:t>
      </w:r>
    </w:p>
    <w:p w14:paraId="74493059" w14:textId="77777777" w:rsidR="00C7065F" w:rsidRPr="00F4160E" w:rsidRDefault="00C7065F" w:rsidP="00C7065F">
      <w:pPr>
        <w:pStyle w:val="Standard"/>
        <w:ind w:firstLine="4502"/>
        <w:jc w:val="both"/>
        <w:rPr>
          <w:rFonts w:ascii="Times New Roman" w:hAnsi="Times New Roman" w:cs="Times New Roman"/>
        </w:rPr>
      </w:pPr>
    </w:p>
    <w:p w14:paraId="36D0AB1A"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O disposto neste artigo não se aplica à duração de trabalho estabelecida em leis especiais.</w:t>
      </w:r>
    </w:p>
    <w:p w14:paraId="7E40DAD6" w14:textId="77777777" w:rsidR="00C7065F" w:rsidRPr="00F4160E" w:rsidRDefault="00C7065F" w:rsidP="00C7065F">
      <w:pPr>
        <w:pStyle w:val="Standard"/>
        <w:ind w:firstLine="4502"/>
        <w:jc w:val="both"/>
        <w:rPr>
          <w:rFonts w:ascii="Times New Roman" w:hAnsi="Times New Roman" w:cs="Times New Roman"/>
        </w:rPr>
      </w:pPr>
    </w:p>
    <w:p w14:paraId="19182E25" w14:textId="77777777" w:rsidR="00C7065F" w:rsidRDefault="00C7065F" w:rsidP="00C40546">
      <w:pPr>
        <w:pStyle w:val="Standard"/>
        <w:jc w:val="center"/>
        <w:rPr>
          <w:rFonts w:ascii="Times New Roman" w:hAnsi="Times New Roman" w:cs="Times New Roman"/>
        </w:rPr>
      </w:pPr>
      <w:r w:rsidRPr="00F4160E">
        <w:rPr>
          <w:rFonts w:ascii="Times New Roman" w:hAnsi="Times New Roman" w:cs="Times New Roman"/>
        </w:rPr>
        <w:t>CAPÍTULO III</w:t>
      </w:r>
    </w:p>
    <w:p w14:paraId="068E9CE6" w14:textId="77777777" w:rsidR="00C40546" w:rsidRPr="00F4160E" w:rsidRDefault="00C40546" w:rsidP="00C40546">
      <w:pPr>
        <w:pStyle w:val="Standard"/>
        <w:jc w:val="center"/>
        <w:rPr>
          <w:rFonts w:ascii="Times New Roman" w:hAnsi="Times New Roman" w:cs="Times New Roman"/>
        </w:rPr>
      </w:pPr>
    </w:p>
    <w:p w14:paraId="4FAEF238" w14:textId="77777777" w:rsidR="00C7065F" w:rsidRPr="00F4160E" w:rsidRDefault="00C7065F" w:rsidP="00C40546">
      <w:pPr>
        <w:pStyle w:val="Standard"/>
        <w:jc w:val="center"/>
        <w:rPr>
          <w:rFonts w:ascii="Times New Roman" w:hAnsi="Times New Roman" w:cs="Times New Roman"/>
        </w:rPr>
      </w:pPr>
      <w:r w:rsidRPr="00F4160E">
        <w:rPr>
          <w:rFonts w:ascii="Times New Roman" w:hAnsi="Times New Roman" w:cs="Times New Roman"/>
        </w:rPr>
        <w:t>DOS DIREITOS E DAS VANTAGENS</w:t>
      </w:r>
    </w:p>
    <w:p w14:paraId="058F31B4" w14:textId="77777777" w:rsidR="00C7065F" w:rsidRPr="00F4160E" w:rsidRDefault="00C7065F" w:rsidP="00C7065F">
      <w:pPr>
        <w:pStyle w:val="Standard"/>
        <w:ind w:firstLine="4502"/>
        <w:jc w:val="both"/>
        <w:rPr>
          <w:rFonts w:ascii="Times New Roman" w:hAnsi="Times New Roman" w:cs="Times New Roman"/>
        </w:rPr>
      </w:pPr>
    </w:p>
    <w:p w14:paraId="6172745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107.</w:t>
      </w:r>
      <w:r w:rsidRPr="00F4160E">
        <w:rPr>
          <w:rFonts w:ascii="Times New Roman" w:hAnsi="Times New Roman" w:cs="Times New Roman"/>
        </w:rPr>
        <w:t xml:space="preserve"> Além do vencimento, poderão ser pagos ao servidor os seguintes direitos e vantagens:</w:t>
      </w:r>
    </w:p>
    <w:p w14:paraId="7EE554E3" w14:textId="77777777" w:rsidR="00C7065F" w:rsidRPr="00F4160E" w:rsidRDefault="00C7065F" w:rsidP="00C7065F">
      <w:pPr>
        <w:pStyle w:val="Standard"/>
        <w:ind w:firstLine="4502"/>
        <w:jc w:val="both"/>
        <w:rPr>
          <w:rFonts w:ascii="Times New Roman" w:hAnsi="Times New Roman" w:cs="Times New Roman"/>
        </w:rPr>
      </w:pPr>
    </w:p>
    <w:p w14:paraId="3EF68645"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indenizações</w:t>
      </w:r>
      <w:proofErr w:type="gramEnd"/>
      <w:r w:rsidRPr="00F4160E">
        <w:rPr>
          <w:rFonts w:ascii="Times New Roman" w:hAnsi="Times New Roman" w:cs="Times New Roman"/>
        </w:rPr>
        <w:t>;</w:t>
      </w:r>
    </w:p>
    <w:p w14:paraId="1289DE02" w14:textId="77777777" w:rsidR="00C7065F" w:rsidRPr="00F4160E" w:rsidRDefault="00C7065F" w:rsidP="00C7065F">
      <w:pPr>
        <w:pStyle w:val="Standard"/>
        <w:ind w:firstLine="4502"/>
        <w:jc w:val="both"/>
        <w:rPr>
          <w:rFonts w:ascii="Times New Roman" w:hAnsi="Times New Roman" w:cs="Times New Roman"/>
        </w:rPr>
      </w:pPr>
    </w:p>
    <w:p w14:paraId="4E16BD8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gratificações</w:t>
      </w:r>
      <w:proofErr w:type="gramEnd"/>
      <w:r w:rsidRPr="00F4160E">
        <w:rPr>
          <w:rFonts w:ascii="Times New Roman" w:hAnsi="Times New Roman" w:cs="Times New Roman"/>
        </w:rPr>
        <w:t>;</w:t>
      </w:r>
    </w:p>
    <w:p w14:paraId="5970E257" w14:textId="77777777" w:rsidR="00C7065F" w:rsidRPr="00F4160E" w:rsidRDefault="00C7065F" w:rsidP="00C7065F">
      <w:pPr>
        <w:pStyle w:val="Standard"/>
        <w:ind w:firstLine="4502"/>
        <w:jc w:val="both"/>
        <w:rPr>
          <w:rFonts w:ascii="Times New Roman" w:hAnsi="Times New Roman" w:cs="Times New Roman"/>
        </w:rPr>
      </w:pPr>
    </w:p>
    <w:p w14:paraId="5AA813B2"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III </w:t>
      </w:r>
      <w:r w:rsidRPr="00F4160E">
        <w:rPr>
          <w:rFonts w:ascii="Times New Roman" w:hAnsi="Times New Roman" w:cs="Times New Roman"/>
        </w:rPr>
        <w:t>– adicionais.</w:t>
      </w:r>
    </w:p>
    <w:p w14:paraId="7D0889AC" w14:textId="77777777" w:rsidR="00C7065F" w:rsidRPr="00F4160E" w:rsidRDefault="00C7065F" w:rsidP="00C7065F">
      <w:pPr>
        <w:pStyle w:val="Standard"/>
        <w:ind w:firstLine="4502"/>
        <w:jc w:val="both"/>
        <w:rPr>
          <w:rFonts w:ascii="Times New Roman" w:hAnsi="Times New Roman" w:cs="Times New Roman"/>
        </w:rPr>
      </w:pPr>
    </w:p>
    <w:p w14:paraId="4B968EE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108.</w:t>
      </w:r>
      <w:r w:rsidRPr="00F4160E">
        <w:rPr>
          <w:rFonts w:ascii="Times New Roman" w:hAnsi="Times New Roman" w:cs="Times New Roman"/>
        </w:rPr>
        <w:t xml:space="preserve"> As vantagens pecuniárias não serão computadas, nem acumuladas, para efeito de concessão de quaisquer outros acréscimos pecuniários ulteriores, sob o mesmo título ou idêntico fundamento.</w:t>
      </w:r>
    </w:p>
    <w:p w14:paraId="69F54B32" w14:textId="77777777" w:rsidR="00C7065F" w:rsidRPr="00F4160E" w:rsidRDefault="00C7065F" w:rsidP="00C7065F">
      <w:pPr>
        <w:pStyle w:val="Standard"/>
        <w:ind w:firstLine="4502"/>
        <w:jc w:val="both"/>
        <w:rPr>
          <w:rFonts w:ascii="Times New Roman" w:hAnsi="Times New Roman" w:cs="Times New Roman"/>
        </w:rPr>
      </w:pPr>
    </w:p>
    <w:p w14:paraId="0252B31B"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Art. 109. </w:t>
      </w:r>
      <w:r w:rsidRPr="00F4160E">
        <w:rPr>
          <w:rFonts w:ascii="Times New Roman" w:hAnsi="Times New Roman" w:cs="Times New Roman"/>
        </w:rPr>
        <w:t xml:space="preserve">O servidor estável, com mais de 5 (cinco) anos de efetivo exercício, que tenha exercido ou venha a exercer cargo ou função que lhe proporcione remuneração superior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do cargo de que seja titular, incorporará um décimo dessa diferença por ano, até o limite de 10 (dez) décimo0s, na forma que dispuser o regulamento.</w:t>
      </w:r>
    </w:p>
    <w:p w14:paraId="39ADC28A" w14:textId="77777777" w:rsidR="00C7065F" w:rsidRPr="00F4160E" w:rsidRDefault="00C7065F" w:rsidP="00C7065F">
      <w:pPr>
        <w:pStyle w:val="Standard"/>
        <w:ind w:firstLine="4502"/>
        <w:jc w:val="both"/>
        <w:rPr>
          <w:rFonts w:ascii="Times New Roman" w:hAnsi="Times New Roman" w:cs="Times New Roman"/>
        </w:rPr>
      </w:pPr>
    </w:p>
    <w:p w14:paraId="5A0CF6A9"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A incorporação dos décimos de que trata o caput deste artigo, para os servidores que exerceram cargo ou função de remuneração superior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de seu cargo efetivo, anterior à vigência da Lei Complementar nº 82, de 7 de janeiro de 2011, com suas alterações posteriores, em até 10 (dez) anos, somente ocorrerá com a respectiva contribuição previdenciária.</w:t>
      </w:r>
    </w:p>
    <w:p w14:paraId="3E5F89A9" w14:textId="77777777" w:rsidR="00C7065F" w:rsidRPr="00F4160E" w:rsidRDefault="00C7065F" w:rsidP="00C7065F">
      <w:pPr>
        <w:pStyle w:val="Standard"/>
        <w:ind w:firstLine="4502"/>
        <w:jc w:val="both"/>
        <w:rPr>
          <w:rFonts w:ascii="Times New Roman" w:hAnsi="Times New Roman" w:cs="Times New Roman"/>
        </w:rPr>
      </w:pPr>
    </w:p>
    <w:p w14:paraId="7230F12F"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Seção I</w:t>
      </w:r>
    </w:p>
    <w:p w14:paraId="5FD59F71" w14:textId="77777777" w:rsidR="00C40546" w:rsidRPr="00C40546" w:rsidRDefault="00C40546" w:rsidP="00C40546">
      <w:pPr>
        <w:pStyle w:val="Standard"/>
        <w:jc w:val="center"/>
        <w:rPr>
          <w:rFonts w:ascii="Times New Roman" w:hAnsi="Times New Roman" w:cs="Times New Roman"/>
          <w:b/>
          <w:bCs/>
        </w:rPr>
      </w:pPr>
    </w:p>
    <w:p w14:paraId="5AA17B47" w14:textId="77777777" w:rsidR="00C7065F" w:rsidRPr="00C40546" w:rsidRDefault="00C7065F" w:rsidP="00C40546">
      <w:pPr>
        <w:pStyle w:val="Standard"/>
        <w:jc w:val="center"/>
        <w:rPr>
          <w:rFonts w:ascii="Times New Roman" w:hAnsi="Times New Roman" w:cs="Times New Roman"/>
          <w:b/>
          <w:bCs/>
        </w:rPr>
      </w:pPr>
      <w:r w:rsidRPr="00C40546">
        <w:rPr>
          <w:rFonts w:ascii="Times New Roman" w:hAnsi="Times New Roman" w:cs="Times New Roman"/>
          <w:b/>
          <w:bCs/>
        </w:rPr>
        <w:t>Das Indenizações</w:t>
      </w:r>
    </w:p>
    <w:p w14:paraId="00033F85" w14:textId="77777777" w:rsidR="00C7065F" w:rsidRPr="00C40546" w:rsidRDefault="00C7065F" w:rsidP="00C7065F">
      <w:pPr>
        <w:pStyle w:val="Standard"/>
        <w:ind w:firstLine="4502"/>
        <w:jc w:val="both"/>
        <w:rPr>
          <w:rFonts w:ascii="Times New Roman" w:hAnsi="Times New Roman" w:cs="Times New Roman"/>
          <w:b/>
          <w:bCs/>
        </w:rPr>
      </w:pPr>
    </w:p>
    <w:p w14:paraId="17A873F0"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110.</w:t>
      </w:r>
      <w:r w:rsidRPr="00F4160E">
        <w:rPr>
          <w:rFonts w:ascii="Times New Roman" w:hAnsi="Times New Roman" w:cs="Times New Roman"/>
        </w:rPr>
        <w:t xml:space="preserve"> Constituem indenizações ao servidor:</w:t>
      </w:r>
    </w:p>
    <w:p w14:paraId="34746E85" w14:textId="77777777" w:rsidR="00C7065F" w:rsidRPr="00F4160E" w:rsidRDefault="00C7065F" w:rsidP="00C7065F">
      <w:pPr>
        <w:pStyle w:val="Standard"/>
        <w:ind w:firstLine="4502"/>
        <w:jc w:val="both"/>
        <w:rPr>
          <w:rFonts w:ascii="Times New Roman" w:hAnsi="Times New Roman" w:cs="Times New Roman"/>
        </w:rPr>
      </w:pPr>
    </w:p>
    <w:p w14:paraId="71C0ABAF"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ajuda</w:t>
      </w:r>
      <w:proofErr w:type="gramEnd"/>
      <w:r w:rsidRPr="00F4160E">
        <w:rPr>
          <w:rFonts w:ascii="Times New Roman" w:hAnsi="Times New Roman" w:cs="Times New Roman"/>
        </w:rPr>
        <w:t xml:space="preserve"> de custo;</w:t>
      </w:r>
    </w:p>
    <w:p w14:paraId="07874616" w14:textId="77777777" w:rsidR="00C7065F" w:rsidRPr="00F4160E" w:rsidRDefault="00C7065F" w:rsidP="00C7065F">
      <w:pPr>
        <w:pStyle w:val="Standard"/>
        <w:ind w:firstLine="4502"/>
        <w:jc w:val="both"/>
        <w:rPr>
          <w:rFonts w:ascii="Times New Roman" w:hAnsi="Times New Roman" w:cs="Times New Roman"/>
        </w:rPr>
      </w:pPr>
    </w:p>
    <w:p w14:paraId="6B986C44"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diárias</w:t>
      </w:r>
      <w:proofErr w:type="gramEnd"/>
      <w:r w:rsidRPr="00F4160E">
        <w:rPr>
          <w:rFonts w:ascii="Times New Roman" w:hAnsi="Times New Roman" w:cs="Times New Roman"/>
        </w:rPr>
        <w:t>;</w:t>
      </w:r>
    </w:p>
    <w:p w14:paraId="517E6856" w14:textId="77777777" w:rsidR="00C7065F" w:rsidRPr="00F4160E" w:rsidRDefault="00C7065F" w:rsidP="00C7065F">
      <w:pPr>
        <w:pStyle w:val="Standard"/>
        <w:ind w:firstLine="4502"/>
        <w:jc w:val="both"/>
        <w:rPr>
          <w:rFonts w:ascii="Times New Roman" w:hAnsi="Times New Roman" w:cs="Times New Roman"/>
        </w:rPr>
      </w:pPr>
    </w:p>
    <w:p w14:paraId="797579FD"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III –</w:t>
      </w:r>
      <w:r w:rsidRPr="00F4160E">
        <w:rPr>
          <w:rFonts w:ascii="Times New Roman" w:hAnsi="Times New Roman" w:cs="Times New Roman"/>
        </w:rPr>
        <w:t xml:space="preserve"> transporte.</w:t>
      </w:r>
    </w:p>
    <w:p w14:paraId="2AD5DB71" w14:textId="77777777" w:rsidR="00C7065F" w:rsidRPr="00F4160E" w:rsidRDefault="00C7065F" w:rsidP="00C7065F">
      <w:pPr>
        <w:pStyle w:val="Standard"/>
        <w:ind w:firstLine="4502"/>
        <w:jc w:val="both"/>
        <w:rPr>
          <w:rFonts w:ascii="Times New Roman" w:hAnsi="Times New Roman" w:cs="Times New Roman"/>
        </w:rPr>
      </w:pPr>
    </w:p>
    <w:p w14:paraId="695053B1"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Parágrafo único.</w:t>
      </w:r>
      <w:r w:rsidRPr="00F4160E">
        <w:rPr>
          <w:rFonts w:ascii="Times New Roman" w:hAnsi="Times New Roman" w:cs="Times New Roman"/>
        </w:rPr>
        <w:t xml:space="preserve"> As indenizações não se incorporam ao vencimento do servidor para qualquer efeito e não poderão ser utilizadas como base de cálculo para quaisquer outras vantagens, inclusive para fins de cálculo dos proventos da aposentadoria e das pensões.</w:t>
      </w:r>
    </w:p>
    <w:p w14:paraId="49A79EBE" w14:textId="77777777" w:rsidR="00C7065F" w:rsidRPr="00F4160E" w:rsidRDefault="00C7065F" w:rsidP="00C7065F">
      <w:pPr>
        <w:pStyle w:val="Standard"/>
        <w:ind w:firstLine="4502"/>
        <w:jc w:val="both"/>
        <w:rPr>
          <w:rFonts w:ascii="Times New Roman" w:hAnsi="Times New Roman" w:cs="Times New Roman"/>
        </w:rPr>
      </w:pPr>
    </w:p>
    <w:p w14:paraId="3E81B903" w14:textId="77777777" w:rsidR="00C7065F" w:rsidRPr="00F4160E" w:rsidRDefault="00C7065F" w:rsidP="00C7065F">
      <w:pPr>
        <w:pStyle w:val="Standard"/>
        <w:ind w:firstLine="4502"/>
        <w:jc w:val="both"/>
        <w:rPr>
          <w:rFonts w:ascii="Times New Roman" w:hAnsi="Times New Roman" w:cs="Times New Roman"/>
        </w:rPr>
      </w:pPr>
      <w:r w:rsidRPr="00C40546">
        <w:rPr>
          <w:rFonts w:ascii="Times New Roman" w:hAnsi="Times New Roman" w:cs="Times New Roman"/>
          <w:b/>
          <w:bCs/>
        </w:rPr>
        <w:t>Art. 111.</w:t>
      </w:r>
      <w:r w:rsidRPr="00F4160E">
        <w:rPr>
          <w:rFonts w:ascii="Times New Roman" w:hAnsi="Times New Roman" w:cs="Times New Roman"/>
        </w:rPr>
        <w:t xml:space="preserve"> Os valores das indenizações, assim como as condições para sua concessão, serão estabelecidos em regulamento.</w:t>
      </w:r>
    </w:p>
    <w:p w14:paraId="11A387B4" w14:textId="77777777" w:rsidR="00C7065F" w:rsidRPr="00F4160E" w:rsidRDefault="00C7065F" w:rsidP="00C7065F">
      <w:pPr>
        <w:pStyle w:val="Standard"/>
        <w:ind w:firstLine="4502"/>
        <w:jc w:val="both"/>
        <w:rPr>
          <w:rFonts w:ascii="Times New Roman" w:hAnsi="Times New Roman" w:cs="Times New Roman"/>
        </w:rPr>
      </w:pPr>
    </w:p>
    <w:p w14:paraId="4999AF2D" w14:textId="77777777" w:rsidR="00C7065F" w:rsidRDefault="00C7065F" w:rsidP="00C40546">
      <w:pPr>
        <w:pStyle w:val="Standard"/>
        <w:jc w:val="center"/>
        <w:rPr>
          <w:rFonts w:ascii="Times New Roman" w:hAnsi="Times New Roman" w:cs="Times New Roman"/>
          <w:b/>
          <w:bCs/>
        </w:rPr>
      </w:pPr>
      <w:r w:rsidRPr="00D34754">
        <w:rPr>
          <w:rFonts w:ascii="Times New Roman" w:hAnsi="Times New Roman" w:cs="Times New Roman"/>
          <w:b/>
          <w:bCs/>
        </w:rPr>
        <w:t>Subseção I</w:t>
      </w:r>
    </w:p>
    <w:p w14:paraId="7DDD6FBD" w14:textId="77777777" w:rsidR="00D34754" w:rsidRPr="00D34754" w:rsidRDefault="00D34754" w:rsidP="00C40546">
      <w:pPr>
        <w:pStyle w:val="Standard"/>
        <w:jc w:val="center"/>
        <w:rPr>
          <w:rFonts w:ascii="Times New Roman" w:hAnsi="Times New Roman" w:cs="Times New Roman"/>
          <w:b/>
          <w:bCs/>
        </w:rPr>
      </w:pPr>
    </w:p>
    <w:p w14:paraId="27E22053" w14:textId="77777777" w:rsidR="00C7065F" w:rsidRPr="00D34754" w:rsidRDefault="00C7065F" w:rsidP="00C40546">
      <w:pPr>
        <w:pStyle w:val="Standard"/>
        <w:jc w:val="center"/>
        <w:rPr>
          <w:rFonts w:ascii="Times New Roman" w:hAnsi="Times New Roman" w:cs="Times New Roman"/>
          <w:b/>
          <w:bCs/>
        </w:rPr>
      </w:pPr>
      <w:r w:rsidRPr="00D34754">
        <w:rPr>
          <w:rFonts w:ascii="Times New Roman" w:hAnsi="Times New Roman" w:cs="Times New Roman"/>
          <w:b/>
          <w:bCs/>
        </w:rPr>
        <w:t>Da Ajuda de Custo</w:t>
      </w:r>
    </w:p>
    <w:p w14:paraId="28FED4DD" w14:textId="77777777" w:rsidR="00C7065F" w:rsidRPr="00F4160E" w:rsidRDefault="00C7065F" w:rsidP="00C7065F">
      <w:pPr>
        <w:pStyle w:val="Standard"/>
        <w:ind w:firstLine="4502"/>
        <w:jc w:val="both"/>
        <w:rPr>
          <w:rFonts w:ascii="Times New Roman" w:hAnsi="Times New Roman" w:cs="Times New Roman"/>
        </w:rPr>
      </w:pPr>
    </w:p>
    <w:p w14:paraId="5338EB6A"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112</w:t>
      </w:r>
      <w:r w:rsidRPr="00F4160E">
        <w:rPr>
          <w:rFonts w:ascii="Times New Roman" w:hAnsi="Times New Roman" w:cs="Times New Roman"/>
        </w:rPr>
        <w:t>. Será concedida ajuda de custo ao profissional do Quadro do Magistério que for incumbido de missão fora da sede do Município de Mogi das Cruzes.</w:t>
      </w:r>
    </w:p>
    <w:p w14:paraId="49AC2623" w14:textId="77777777" w:rsidR="00C7065F" w:rsidRPr="00F4160E" w:rsidRDefault="00C7065F" w:rsidP="00C7065F">
      <w:pPr>
        <w:pStyle w:val="Standard"/>
        <w:ind w:firstLine="4502"/>
        <w:jc w:val="both"/>
        <w:rPr>
          <w:rFonts w:ascii="Times New Roman" w:hAnsi="Times New Roman" w:cs="Times New Roman"/>
        </w:rPr>
      </w:pPr>
    </w:p>
    <w:p w14:paraId="6C3FE46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A ajuda de custo destina-se à compensação de despesas de viagem e não excederá a importância correspondente a 3 (três) meses de vencimento.</w:t>
      </w:r>
    </w:p>
    <w:p w14:paraId="6A294B02" w14:textId="77777777" w:rsidR="00C7065F" w:rsidRPr="00F4160E" w:rsidRDefault="00C7065F" w:rsidP="00C7065F">
      <w:pPr>
        <w:pStyle w:val="Standard"/>
        <w:ind w:firstLine="4502"/>
        <w:jc w:val="both"/>
        <w:rPr>
          <w:rFonts w:ascii="Times New Roman" w:hAnsi="Times New Roman" w:cs="Times New Roman"/>
        </w:rPr>
      </w:pPr>
    </w:p>
    <w:p w14:paraId="4D2F699C"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w:t>
      </w:r>
    </w:p>
    <w:p w14:paraId="622A3801" w14:textId="77777777" w:rsidR="00D34754" w:rsidRPr="00D34754" w:rsidRDefault="00D34754" w:rsidP="00D34754">
      <w:pPr>
        <w:pStyle w:val="Standard"/>
        <w:jc w:val="center"/>
        <w:rPr>
          <w:rFonts w:ascii="Times New Roman" w:hAnsi="Times New Roman" w:cs="Times New Roman"/>
          <w:b/>
          <w:bCs/>
        </w:rPr>
      </w:pPr>
    </w:p>
    <w:p w14:paraId="2EF3765E"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Das Diárias</w:t>
      </w:r>
    </w:p>
    <w:p w14:paraId="4D10AED1" w14:textId="77777777" w:rsidR="00C7065F" w:rsidRPr="00F4160E" w:rsidRDefault="00C7065F" w:rsidP="00C7065F">
      <w:pPr>
        <w:pStyle w:val="Standard"/>
        <w:ind w:firstLine="4502"/>
        <w:jc w:val="both"/>
        <w:rPr>
          <w:rFonts w:ascii="Times New Roman" w:hAnsi="Times New Roman" w:cs="Times New Roman"/>
        </w:rPr>
      </w:pPr>
    </w:p>
    <w:p w14:paraId="140F6A6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113.</w:t>
      </w:r>
      <w:r w:rsidRPr="00F4160E">
        <w:rPr>
          <w:rFonts w:ascii="Times New Roman" w:hAnsi="Times New Roman" w:cs="Times New Roman"/>
        </w:rPr>
        <w:t xml:space="preserve"> O profissional do Quadro do Magistério que a serviço se afastar temporariamente da sede do Município, fará jus à diária, a título de indenização, para cobrir despesas de condução e alimentação.</w:t>
      </w:r>
    </w:p>
    <w:p w14:paraId="2E70FF01" w14:textId="77777777" w:rsidR="00C7065F" w:rsidRPr="00F4160E" w:rsidRDefault="00C7065F" w:rsidP="00C7065F">
      <w:pPr>
        <w:pStyle w:val="Standard"/>
        <w:ind w:firstLine="4502"/>
        <w:jc w:val="both"/>
        <w:rPr>
          <w:rFonts w:ascii="Times New Roman" w:hAnsi="Times New Roman" w:cs="Times New Roman"/>
        </w:rPr>
      </w:pPr>
    </w:p>
    <w:p w14:paraId="3FF39531"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III</w:t>
      </w:r>
    </w:p>
    <w:p w14:paraId="6D7AA95E" w14:textId="77777777" w:rsidR="00D34754" w:rsidRPr="00D34754" w:rsidRDefault="00D34754" w:rsidP="00D34754">
      <w:pPr>
        <w:pStyle w:val="Standard"/>
        <w:jc w:val="center"/>
        <w:rPr>
          <w:rFonts w:ascii="Times New Roman" w:hAnsi="Times New Roman" w:cs="Times New Roman"/>
          <w:b/>
          <w:bCs/>
        </w:rPr>
      </w:pPr>
    </w:p>
    <w:p w14:paraId="7EAF4BBE"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Transportes</w:t>
      </w:r>
    </w:p>
    <w:p w14:paraId="25F9BB26" w14:textId="77777777" w:rsidR="00C7065F" w:rsidRPr="00F4160E" w:rsidRDefault="00C7065F" w:rsidP="00C7065F">
      <w:pPr>
        <w:pStyle w:val="Standard"/>
        <w:ind w:firstLine="4502"/>
        <w:jc w:val="both"/>
        <w:rPr>
          <w:rFonts w:ascii="Times New Roman" w:hAnsi="Times New Roman" w:cs="Times New Roman"/>
        </w:rPr>
      </w:pPr>
    </w:p>
    <w:p w14:paraId="788D75D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114.</w:t>
      </w:r>
      <w:r w:rsidRPr="00F4160E">
        <w:rPr>
          <w:rFonts w:ascii="Times New Roman" w:hAnsi="Times New Roman" w:cs="Times New Roman"/>
        </w:rPr>
        <w:t xml:space="preserve"> Conceder-se-á indenização de transporte ao profissional do Quadro do Magistério que realizar despesas com a utilização de meio próprio de locomoção para a execução de serviços externos, por força das atribuições próprias do cargo, conforme se dispuser em regulamento.</w:t>
      </w:r>
    </w:p>
    <w:p w14:paraId="65EEE5E3" w14:textId="77777777" w:rsidR="00C7065F" w:rsidRPr="00F4160E" w:rsidRDefault="00C7065F" w:rsidP="00C7065F">
      <w:pPr>
        <w:pStyle w:val="Standard"/>
        <w:ind w:firstLine="4502"/>
        <w:jc w:val="both"/>
        <w:rPr>
          <w:rFonts w:ascii="Times New Roman" w:hAnsi="Times New Roman" w:cs="Times New Roman"/>
        </w:rPr>
      </w:pPr>
    </w:p>
    <w:p w14:paraId="18F63093"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II</w:t>
      </w:r>
    </w:p>
    <w:p w14:paraId="55BC1876" w14:textId="77777777" w:rsidR="00D34754" w:rsidRPr="00D34754" w:rsidRDefault="00D34754" w:rsidP="00D34754">
      <w:pPr>
        <w:pStyle w:val="Standard"/>
        <w:jc w:val="center"/>
        <w:rPr>
          <w:rFonts w:ascii="Times New Roman" w:hAnsi="Times New Roman" w:cs="Times New Roman"/>
          <w:b/>
          <w:bCs/>
        </w:rPr>
      </w:pPr>
    </w:p>
    <w:p w14:paraId="37B23B97"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Das Gratificações</w:t>
      </w:r>
    </w:p>
    <w:p w14:paraId="4BA4CE92" w14:textId="77777777" w:rsidR="00C7065F" w:rsidRPr="00D34754" w:rsidRDefault="00C7065F" w:rsidP="00D34754">
      <w:pPr>
        <w:pStyle w:val="Standard"/>
        <w:jc w:val="center"/>
        <w:rPr>
          <w:rFonts w:ascii="Times New Roman" w:hAnsi="Times New Roman" w:cs="Times New Roman"/>
          <w:b/>
          <w:bCs/>
        </w:rPr>
      </w:pPr>
    </w:p>
    <w:p w14:paraId="0C95922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115.</w:t>
      </w:r>
      <w:r w:rsidRPr="00F4160E">
        <w:rPr>
          <w:rFonts w:ascii="Times New Roman" w:hAnsi="Times New Roman" w:cs="Times New Roman"/>
        </w:rPr>
        <w:t xml:space="preserve"> Além do vencimento e das vantagens previstas nesta Lei Complementar, serão deferidos aos servidores as seguintes gratificações:</w:t>
      </w:r>
    </w:p>
    <w:p w14:paraId="6114B736" w14:textId="77777777" w:rsidR="00C7065F" w:rsidRPr="00F4160E" w:rsidRDefault="00C7065F" w:rsidP="00C7065F">
      <w:pPr>
        <w:pStyle w:val="Standard"/>
        <w:ind w:firstLine="4502"/>
        <w:jc w:val="both"/>
        <w:rPr>
          <w:rFonts w:ascii="Times New Roman" w:hAnsi="Times New Roman" w:cs="Times New Roman"/>
        </w:rPr>
      </w:pPr>
    </w:p>
    <w:p w14:paraId="72C572A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natalina</w:t>
      </w:r>
      <w:proofErr w:type="gramEnd"/>
      <w:r w:rsidRPr="00F4160E">
        <w:rPr>
          <w:rFonts w:ascii="Times New Roman" w:hAnsi="Times New Roman" w:cs="Times New Roman"/>
        </w:rPr>
        <w:t>;</w:t>
      </w:r>
    </w:p>
    <w:p w14:paraId="1BCD2B72" w14:textId="77777777" w:rsidR="00C7065F" w:rsidRPr="00F4160E" w:rsidRDefault="00C7065F" w:rsidP="00C7065F">
      <w:pPr>
        <w:pStyle w:val="Standard"/>
        <w:ind w:firstLine="4502"/>
        <w:jc w:val="both"/>
        <w:rPr>
          <w:rFonts w:ascii="Times New Roman" w:hAnsi="Times New Roman" w:cs="Times New Roman"/>
        </w:rPr>
      </w:pPr>
    </w:p>
    <w:p w14:paraId="29086AB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encargo de curso ou concurso;</w:t>
      </w:r>
    </w:p>
    <w:p w14:paraId="42F3A296" w14:textId="77777777" w:rsidR="00C7065F" w:rsidRPr="00F4160E" w:rsidRDefault="00C7065F" w:rsidP="00C7065F">
      <w:pPr>
        <w:pStyle w:val="Standard"/>
        <w:ind w:firstLine="4502"/>
        <w:jc w:val="both"/>
        <w:rPr>
          <w:rFonts w:ascii="Times New Roman" w:hAnsi="Times New Roman" w:cs="Times New Roman"/>
        </w:rPr>
      </w:pPr>
    </w:p>
    <w:p w14:paraId="17B12AB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III </w:t>
      </w:r>
      <w:r w:rsidRPr="00F4160E">
        <w:rPr>
          <w:rFonts w:ascii="Times New Roman" w:hAnsi="Times New Roman" w:cs="Times New Roman"/>
        </w:rPr>
        <w:t>– pelas atribuições exercidas além daquelas próprias do cargo;</w:t>
      </w:r>
    </w:p>
    <w:p w14:paraId="02C14AC3" w14:textId="77777777" w:rsidR="00C7065F" w:rsidRPr="00F4160E" w:rsidRDefault="00C7065F" w:rsidP="00C7065F">
      <w:pPr>
        <w:pStyle w:val="Standard"/>
        <w:ind w:firstLine="4502"/>
        <w:jc w:val="both"/>
        <w:rPr>
          <w:rFonts w:ascii="Times New Roman" w:hAnsi="Times New Roman" w:cs="Times New Roman"/>
        </w:rPr>
      </w:pPr>
    </w:p>
    <w:p w14:paraId="4C5DD3D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retribuição</w:t>
      </w:r>
      <w:proofErr w:type="gramEnd"/>
      <w:r w:rsidRPr="00F4160E">
        <w:rPr>
          <w:rFonts w:ascii="Times New Roman" w:hAnsi="Times New Roman" w:cs="Times New Roman"/>
        </w:rPr>
        <w:t xml:space="preserve"> pelo exercício de função de direção, chefia e assessoramento;</w:t>
      </w:r>
    </w:p>
    <w:p w14:paraId="46958188" w14:textId="77777777" w:rsidR="00C7065F" w:rsidRPr="00F4160E" w:rsidRDefault="00C7065F" w:rsidP="00C7065F">
      <w:pPr>
        <w:pStyle w:val="Standard"/>
        <w:ind w:firstLine="4502"/>
        <w:jc w:val="both"/>
        <w:rPr>
          <w:rFonts w:ascii="Times New Roman" w:hAnsi="Times New Roman" w:cs="Times New Roman"/>
        </w:rPr>
      </w:pPr>
    </w:p>
    <w:p w14:paraId="70970A6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produtividade, participação e programas de qualidade e de remuneração variável.</w:t>
      </w:r>
    </w:p>
    <w:p w14:paraId="6D76327B" w14:textId="77777777" w:rsidR="00C7065F" w:rsidRPr="00F4160E" w:rsidRDefault="00C7065F" w:rsidP="00C7065F">
      <w:pPr>
        <w:pStyle w:val="Standard"/>
        <w:ind w:firstLine="4502"/>
        <w:jc w:val="both"/>
        <w:rPr>
          <w:rFonts w:ascii="Times New Roman" w:hAnsi="Times New Roman" w:cs="Times New Roman"/>
        </w:rPr>
      </w:pPr>
    </w:p>
    <w:p w14:paraId="6A7B93A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As gratificações não se incorporam ao vencimento do servidor para qualquer efeito e não poderão ser utilizadas como base de cálculo para quaisquer outras vantagens, inclusive para fins de cálculo dos proventos da aposentadoria e das pensões.</w:t>
      </w:r>
    </w:p>
    <w:p w14:paraId="21DBD744" w14:textId="77777777" w:rsidR="00C7065F" w:rsidRPr="00F4160E" w:rsidRDefault="00C7065F" w:rsidP="00C7065F">
      <w:pPr>
        <w:pStyle w:val="Standard"/>
        <w:ind w:firstLine="4502"/>
        <w:jc w:val="both"/>
        <w:rPr>
          <w:rFonts w:ascii="Times New Roman" w:hAnsi="Times New Roman" w:cs="Times New Roman"/>
        </w:rPr>
      </w:pPr>
    </w:p>
    <w:p w14:paraId="09DE19A2"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w:t>
      </w:r>
    </w:p>
    <w:p w14:paraId="3A95E6A8" w14:textId="77777777" w:rsidR="00D34754" w:rsidRPr="00D34754" w:rsidRDefault="00D34754" w:rsidP="00D34754">
      <w:pPr>
        <w:pStyle w:val="Standard"/>
        <w:jc w:val="center"/>
        <w:rPr>
          <w:rFonts w:ascii="Times New Roman" w:hAnsi="Times New Roman" w:cs="Times New Roman"/>
          <w:b/>
          <w:bCs/>
        </w:rPr>
      </w:pPr>
    </w:p>
    <w:p w14:paraId="288A0BBC"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Gratificação Natalina</w:t>
      </w:r>
    </w:p>
    <w:p w14:paraId="52F0E165" w14:textId="77777777" w:rsidR="00C7065F" w:rsidRPr="00F4160E" w:rsidRDefault="00C7065F" w:rsidP="00C7065F">
      <w:pPr>
        <w:pStyle w:val="Standard"/>
        <w:ind w:firstLine="4502"/>
        <w:jc w:val="both"/>
        <w:rPr>
          <w:rFonts w:ascii="Times New Roman" w:hAnsi="Times New Roman" w:cs="Times New Roman"/>
        </w:rPr>
      </w:pPr>
    </w:p>
    <w:p w14:paraId="7E03BF1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116.</w:t>
      </w:r>
      <w:r w:rsidRPr="00F4160E">
        <w:rPr>
          <w:rFonts w:ascii="Times New Roman" w:hAnsi="Times New Roman" w:cs="Times New Roman"/>
        </w:rPr>
        <w:t xml:space="preserve"> A gratificação natalina corresponde a 1/12 (um doze avos) da remuneração a que o servidor </w:t>
      </w:r>
      <w:proofErr w:type="spellStart"/>
      <w:r w:rsidRPr="00F4160E">
        <w:rPr>
          <w:rFonts w:ascii="Times New Roman" w:hAnsi="Times New Roman" w:cs="Times New Roman"/>
        </w:rPr>
        <w:t>fizer</w:t>
      </w:r>
      <w:proofErr w:type="spellEnd"/>
      <w:r w:rsidRPr="00F4160E">
        <w:rPr>
          <w:rFonts w:ascii="Times New Roman" w:hAnsi="Times New Roman" w:cs="Times New Roman"/>
        </w:rPr>
        <w:t xml:space="preserve"> jus no mês de dezembro, por mês de exercício no respectivo ano.</w:t>
      </w:r>
    </w:p>
    <w:p w14:paraId="70C61E81" w14:textId="77777777" w:rsidR="00C7065F" w:rsidRPr="00F4160E" w:rsidRDefault="00C7065F" w:rsidP="00C7065F">
      <w:pPr>
        <w:pStyle w:val="Standard"/>
        <w:ind w:firstLine="4502"/>
        <w:jc w:val="both"/>
        <w:rPr>
          <w:rFonts w:ascii="Times New Roman" w:hAnsi="Times New Roman" w:cs="Times New Roman"/>
        </w:rPr>
      </w:pPr>
    </w:p>
    <w:p w14:paraId="7B8D3C90"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A fração ideal ou superior a 15 (quinze) dias será considerada como mês integral.</w:t>
      </w:r>
    </w:p>
    <w:p w14:paraId="74594A55" w14:textId="77777777" w:rsidR="00C7065F" w:rsidRPr="00F4160E" w:rsidRDefault="00C7065F" w:rsidP="00C7065F">
      <w:pPr>
        <w:pStyle w:val="Standard"/>
        <w:ind w:firstLine="4502"/>
        <w:jc w:val="both"/>
        <w:rPr>
          <w:rFonts w:ascii="Times New Roman" w:hAnsi="Times New Roman" w:cs="Times New Roman"/>
        </w:rPr>
      </w:pPr>
    </w:p>
    <w:p w14:paraId="20859FF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117.</w:t>
      </w:r>
      <w:r w:rsidRPr="00F4160E">
        <w:rPr>
          <w:rFonts w:ascii="Times New Roman" w:hAnsi="Times New Roman" w:cs="Times New Roman"/>
        </w:rPr>
        <w:t xml:space="preserve"> A título de adiantamento poderão ser antecipados 50% (cinquenta por cento) do valor da gratificação a que alude o artigo 116 desta Lei Complementar.</w:t>
      </w:r>
    </w:p>
    <w:p w14:paraId="415738D3" w14:textId="77777777" w:rsidR="00C7065F" w:rsidRPr="00F4160E" w:rsidRDefault="00C7065F" w:rsidP="00C7065F">
      <w:pPr>
        <w:pStyle w:val="Standard"/>
        <w:ind w:firstLine="4502"/>
        <w:jc w:val="both"/>
        <w:rPr>
          <w:rFonts w:ascii="Times New Roman" w:hAnsi="Times New Roman" w:cs="Times New Roman"/>
        </w:rPr>
      </w:pPr>
    </w:p>
    <w:p w14:paraId="4A2BCBE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118.</w:t>
      </w:r>
      <w:r w:rsidRPr="00F4160E">
        <w:rPr>
          <w:rFonts w:ascii="Times New Roman" w:hAnsi="Times New Roman" w:cs="Times New Roman"/>
        </w:rPr>
        <w:t xml:space="preserve"> A gratificação natalina será paga até o dia 20 (vinte) do mês de dezembro de cada ano.</w:t>
      </w:r>
    </w:p>
    <w:p w14:paraId="0D3AEB56" w14:textId="77777777" w:rsidR="00C7065F" w:rsidRPr="00F4160E" w:rsidRDefault="00C7065F" w:rsidP="00C7065F">
      <w:pPr>
        <w:pStyle w:val="Standard"/>
        <w:ind w:firstLine="4502"/>
        <w:jc w:val="both"/>
        <w:rPr>
          <w:rFonts w:ascii="Times New Roman" w:hAnsi="Times New Roman" w:cs="Times New Roman"/>
        </w:rPr>
      </w:pPr>
    </w:p>
    <w:p w14:paraId="28630A7A"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119.</w:t>
      </w:r>
      <w:r w:rsidRPr="00F4160E">
        <w:rPr>
          <w:rFonts w:ascii="Times New Roman" w:hAnsi="Times New Roman" w:cs="Times New Roman"/>
        </w:rPr>
        <w:t xml:space="preserve"> O servidor exonerado ou que vier a se aposentar perceberá a gratificação natalina, proporcionalmente aos meses de exercício, calculada sobre a remuneração do mês da exoneração ou da aposentadoria.</w:t>
      </w:r>
    </w:p>
    <w:p w14:paraId="7A95A1B0" w14:textId="77777777" w:rsidR="00C7065F" w:rsidRPr="00F4160E" w:rsidRDefault="00C7065F" w:rsidP="00C7065F">
      <w:pPr>
        <w:pStyle w:val="Standard"/>
        <w:ind w:firstLine="4502"/>
        <w:jc w:val="both"/>
        <w:rPr>
          <w:rFonts w:ascii="Times New Roman" w:hAnsi="Times New Roman" w:cs="Times New Roman"/>
        </w:rPr>
      </w:pPr>
    </w:p>
    <w:p w14:paraId="5968E60E"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w:t>
      </w:r>
    </w:p>
    <w:p w14:paraId="1CEEDD0A" w14:textId="77777777" w:rsidR="00D34754" w:rsidRPr="00D34754" w:rsidRDefault="00D34754" w:rsidP="00D34754">
      <w:pPr>
        <w:pStyle w:val="Standard"/>
        <w:jc w:val="center"/>
        <w:rPr>
          <w:rFonts w:ascii="Times New Roman" w:hAnsi="Times New Roman" w:cs="Times New Roman"/>
          <w:b/>
          <w:bCs/>
        </w:rPr>
      </w:pPr>
    </w:p>
    <w:p w14:paraId="284E9083"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Gratificação por Encargo de Curso ou Concurso</w:t>
      </w:r>
    </w:p>
    <w:p w14:paraId="690ABADE" w14:textId="77777777" w:rsidR="00C7065F" w:rsidRPr="00F4160E" w:rsidRDefault="00C7065F" w:rsidP="00C7065F">
      <w:pPr>
        <w:pStyle w:val="Standard"/>
        <w:ind w:firstLine="4502"/>
        <w:jc w:val="both"/>
        <w:rPr>
          <w:rFonts w:ascii="Times New Roman" w:hAnsi="Times New Roman" w:cs="Times New Roman"/>
        </w:rPr>
      </w:pPr>
    </w:p>
    <w:p w14:paraId="5BAFC93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120.</w:t>
      </w:r>
      <w:r w:rsidRPr="00F4160E">
        <w:rPr>
          <w:rFonts w:ascii="Times New Roman" w:hAnsi="Times New Roman" w:cs="Times New Roman"/>
        </w:rPr>
        <w:t xml:space="preserve"> A gratificação por encargo de curso ou concurso é devida ao servidor que, em caráter eventual:</w:t>
      </w:r>
    </w:p>
    <w:p w14:paraId="01C71269" w14:textId="77777777" w:rsidR="00C7065F" w:rsidRPr="00F4160E" w:rsidRDefault="00C7065F" w:rsidP="00C7065F">
      <w:pPr>
        <w:pStyle w:val="Standard"/>
        <w:ind w:firstLine="4502"/>
        <w:jc w:val="both"/>
        <w:rPr>
          <w:rFonts w:ascii="Times New Roman" w:hAnsi="Times New Roman" w:cs="Times New Roman"/>
        </w:rPr>
      </w:pPr>
    </w:p>
    <w:p w14:paraId="4D19E7F0"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atuar</w:t>
      </w:r>
      <w:proofErr w:type="gramEnd"/>
      <w:r w:rsidRPr="00F4160E">
        <w:rPr>
          <w:rFonts w:ascii="Times New Roman" w:hAnsi="Times New Roman" w:cs="Times New Roman"/>
        </w:rPr>
        <w:t xml:space="preserve"> como instrutor em curso de formação, de desenvolvimento ou de treinamento regularmente instituído no âmbito da Administração Pública Municipal quando tais atividades não estiverem incluídas entre as suas atribuições permanentes;</w:t>
      </w:r>
    </w:p>
    <w:p w14:paraId="75E3B8F4" w14:textId="77777777" w:rsidR="00C7065F" w:rsidRPr="00F4160E" w:rsidRDefault="00C7065F" w:rsidP="00C7065F">
      <w:pPr>
        <w:pStyle w:val="Standard"/>
        <w:ind w:firstLine="4502"/>
        <w:jc w:val="both"/>
        <w:rPr>
          <w:rFonts w:ascii="Times New Roman" w:hAnsi="Times New Roman" w:cs="Times New Roman"/>
        </w:rPr>
      </w:pPr>
    </w:p>
    <w:p w14:paraId="3C3B668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participar</w:t>
      </w:r>
      <w:proofErr w:type="gramEnd"/>
      <w:r w:rsidRPr="00F4160E">
        <w:rPr>
          <w:rFonts w:ascii="Times New Roman" w:hAnsi="Times New Roman" w:cs="Times New Roman"/>
        </w:rPr>
        <w:t xml:space="preserve"> de banca examinadora ou de comissão, para elaboração ou correção de questões de prova para julgamento de recursos intentados por candidatos;</w:t>
      </w:r>
    </w:p>
    <w:p w14:paraId="4DD8DC26" w14:textId="77777777" w:rsidR="00C7065F" w:rsidRPr="00F4160E" w:rsidRDefault="00C7065F" w:rsidP="00C7065F">
      <w:pPr>
        <w:pStyle w:val="Standard"/>
        <w:ind w:firstLine="4502"/>
        <w:jc w:val="both"/>
        <w:rPr>
          <w:rFonts w:ascii="Times New Roman" w:hAnsi="Times New Roman" w:cs="Times New Roman"/>
        </w:rPr>
      </w:pPr>
    </w:p>
    <w:p w14:paraId="138283D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III –</w:t>
      </w:r>
      <w:r w:rsidRPr="00F4160E">
        <w:rPr>
          <w:rFonts w:ascii="Times New Roman" w:hAnsi="Times New Roman" w:cs="Times New Roman"/>
        </w:rPr>
        <w:t xml:space="preserve"> participar da logística de preparação e de realização de concurso público envolvendo atividades de planejamento, coordenação, supervisão, execução e avaliação de resultados, quando tais atividades não estiverem incluídas entre as suas atribuições permanentes;</w:t>
      </w:r>
    </w:p>
    <w:p w14:paraId="11095189" w14:textId="77777777" w:rsidR="00C7065F" w:rsidRPr="00F4160E" w:rsidRDefault="00C7065F" w:rsidP="00C7065F">
      <w:pPr>
        <w:pStyle w:val="Standard"/>
        <w:ind w:firstLine="4502"/>
        <w:jc w:val="both"/>
        <w:rPr>
          <w:rFonts w:ascii="Times New Roman" w:hAnsi="Times New Roman" w:cs="Times New Roman"/>
        </w:rPr>
      </w:pPr>
    </w:p>
    <w:p w14:paraId="2D89BA9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participar</w:t>
      </w:r>
      <w:proofErr w:type="gramEnd"/>
      <w:r w:rsidRPr="00F4160E">
        <w:rPr>
          <w:rFonts w:ascii="Times New Roman" w:hAnsi="Times New Roman" w:cs="Times New Roman"/>
        </w:rPr>
        <w:t xml:space="preserve"> da aplicação, fiscalizar ou avaliar provas de concurso público ou supervisionar essas atividades.</w:t>
      </w:r>
    </w:p>
    <w:p w14:paraId="17C88AE0" w14:textId="77777777" w:rsidR="00C7065F" w:rsidRPr="00F4160E" w:rsidRDefault="00C7065F" w:rsidP="00C7065F">
      <w:pPr>
        <w:pStyle w:val="Standard"/>
        <w:ind w:firstLine="4502"/>
        <w:jc w:val="both"/>
        <w:rPr>
          <w:rFonts w:ascii="Times New Roman" w:hAnsi="Times New Roman" w:cs="Times New Roman"/>
        </w:rPr>
      </w:pPr>
    </w:p>
    <w:p w14:paraId="0384808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Os critérios da concessão e os limites da gratificação de que trata este artigo serão fixados em regulamento.</w:t>
      </w:r>
    </w:p>
    <w:p w14:paraId="0D447E83" w14:textId="77777777" w:rsidR="00C7065F" w:rsidRPr="00F4160E" w:rsidRDefault="00C7065F" w:rsidP="00C7065F">
      <w:pPr>
        <w:pStyle w:val="Standard"/>
        <w:ind w:firstLine="4502"/>
        <w:jc w:val="both"/>
        <w:rPr>
          <w:rFonts w:ascii="Times New Roman" w:hAnsi="Times New Roman" w:cs="Times New Roman"/>
        </w:rPr>
      </w:pPr>
    </w:p>
    <w:p w14:paraId="17B6208A"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A gratificação por encargo de que trata o caput deste artigo somente será paga se as atividades referidas forem exercidas sem prejuízo das atribuições do cargo de que o servidor for titular, devendo ser objeto de compensação de carga horária quando desempenhadas fora do horário regular de trabalho.</w:t>
      </w:r>
    </w:p>
    <w:p w14:paraId="410B0368" w14:textId="77777777" w:rsidR="00C7065F" w:rsidRPr="00F4160E" w:rsidRDefault="00C7065F" w:rsidP="00C7065F">
      <w:pPr>
        <w:pStyle w:val="Standard"/>
        <w:ind w:firstLine="4502"/>
        <w:jc w:val="both"/>
        <w:rPr>
          <w:rFonts w:ascii="Times New Roman" w:hAnsi="Times New Roman" w:cs="Times New Roman"/>
        </w:rPr>
      </w:pPr>
    </w:p>
    <w:p w14:paraId="5E8E8C3D"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III</w:t>
      </w:r>
    </w:p>
    <w:p w14:paraId="4140C48E" w14:textId="77777777" w:rsidR="00D34754" w:rsidRPr="00D34754" w:rsidRDefault="00D34754" w:rsidP="00D34754">
      <w:pPr>
        <w:pStyle w:val="Standard"/>
        <w:jc w:val="center"/>
        <w:rPr>
          <w:rFonts w:ascii="Times New Roman" w:hAnsi="Times New Roman" w:cs="Times New Roman"/>
          <w:b/>
          <w:bCs/>
        </w:rPr>
      </w:pPr>
    </w:p>
    <w:p w14:paraId="1DA6E9BD"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Das Atribuições Exercidas Além Daquelas Próprias do Cargo</w:t>
      </w:r>
    </w:p>
    <w:p w14:paraId="2761A884" w14:textId="77777777" w:rsidR="00C7065F" w:rsidRPr="00F4160E" w:rsidRDefault="00C7065F" w:rsidP="00C7065F">
      <w:pPr>
        <w:pStyle w:val="Standard"/>
        <w:ind w:firstLine="4502"/>
        <w:jc w:val="both"/>
        <w:rPr>
          <w:rFonts w:ascii="Times New Roman" w:hAnsi="Times New Roman" w:cs="Times New Roman"/>
        </w:rPr>
      </w:pPr>
    </w:p>
    <w:p w14:paraId="688A93E9"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121.</w:t>
      </w:r>
      <w:r w:rsidRPr="00F4160E">
        <w:rPr>
          <w:rFonts w:ascii="Times New Roman" w:hAnsi="Times New Roman" w:cs="Times New Roman"/>
        </w:rPr>
        <w:t xml:space="preserve"> Ao servidor que exercer outras funções além daquelas próprias do seu cargo, será concedida gratificação mediante ato próprio.</w:t>
      </w:r>
    </w:p>
    <w:p w14:paraId="2759482F" w14:textId="77777777" w:rsidR="00C7065F" w:rsidRPr="00F4160E" w:rsidRDefault="00C7065F" w:rsidP="00C7065F">
      <w:pPr>
        <w:pStyle w:val="Standard"/>
        <w:ind w:firstLine="4502"/>
        <w:jc w:val="both"/>
        <w:rPr>
          <w:rFonts w:ascii="Times New Roman" w:hAnsi="Times New Roman" w:cs="Times New Roman"/>
        </w:rPr>
      </w:pPr>
    </w:p>
    <w:p w14:paraId="2732F430"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IV</w:t>
      </w:r>
    </w:p>
    <w:p w14:paraId="0AF33A8D" w14:textId="77777777" w:rsidR="00D34754" w:rsidRPr="00D34754" w:rsidRDefault="00D34754" w:rsidP="00D34754">
      <w:pPr>
        <w:pStyle w:val="Standard"/>
        <w:jc w:val="center"/>
        <w:rPr>
          <w:rFonts w:ascii="Times New Roman" w:hAnsi="Times New Roman" w:cs="Times New Roman"/>
          <w:b/>
          <w:bCs/>
        </w:rPr>
      </w:pPr>
    </w:p>
    <w:p w14:paraId="68CEA95B"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Retribuição Pelo Exercício de Função, de Direção, Chefia e Assessoramento</w:t>
      </w:r>
    </w:p>
    <w:p w14:paraId="5B43F2AE" w14:textId="77777777" w:rsidR="00C7065F" w:rsidRPr="00F4160E" w:rsidRDefault="00C7065F" w:rsidP="00C7065F">
      <w:pPr>
        <w:pStyle w:val="Standard"/>
        <w:ind w:firstLine="4502"/>
        <w:jc w:val="both"/>
        <w:rPr>
          <w:rFonts w:ascii="Times New Roman" w:hAnsi="Times New Roman" w:cs="Times New Roman"/>
        </w:rPr>
      </w:pPr>
    </w:p>
    <w:p w14:paraId="58C1E94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122.</w:t>
      </w:r>
      <w:r w:rsidRPr="00F4160E">
        <w:rPr>
          <w:rFonts w:ascii="Times New Roman" w:hAnsi="Times New Roman" w:cs="Times New Roman"/>
        </w:rPr>
        <w:t xml:space="preserve"> Ao servidor ocupante de cargo efetivo investido em função de direção, chefia ou assessoramento é devida retribuição pelo seu exercício.</w:t>
      </w:r>
    </w:p>
    <w:p w14:paraId="221E5FF8" w14:textId="77777777" w:rsidR="00C7065F" w:rsidRPr="00F4160E" w:rsidRDefault="00C7065F" w:rsidP="00C7065F">
      <w:pPr>
        <w:pStyle w:val="Standard"/>
        <w:ind w:firstLine="4502"/>
        <w:jc w:val="both"/>
        <w:rPr>
          <w:rFonts w:ascii="Times New Roman" w:hAnsi="Times New Roman" w:cs="Times New Roman"/>
        </w:rPr>
      </w:pPr>
    </w:p>
    <w:p w14:paraId="02548284"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V</w:t>
      </w:r>
    </w:p>
    <w:p w14:paraId="3B1A3AE3" w14:textId="77777777" w:rsidR="00D34754" w:rsidRPr="00D34754" w:rsidRDefault="00D34754" w:rsidP="00D34754">
      <w:pPr>
        <w:pStyle w:val="Standard"/>
        <w:jc w:val="center"/>
        <w:rPr>
          <w:rFonts w:ascii="Times New Roman" w:hAnsi="Times New Roman" w:cs="Times New Roman"/>
          <w:b/>
          <w:bCs/>
        </w:rPr>
      </w:pPr>
    </w:p>
    <w:p w14:paraId="7F1FB81F"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Produtividade e Participação em Programas de Qualidade e Remuneração Variável</w:t>
      </w:r>
    </w:p>
    <w:p w14:paraId="7EE789FA" w14:textId="77777777" w:rsidR="00C7065F" w:rsidRPr="00F4160E" w:rsidRDefault="00C7065F" w:rsidP="00C7065F">
      <w:pPr>
        <w:pStyle w:val="Standard"/>
        <w:ind w:firstLine="4502"/>
        <w:jc w:val="both"/>
        <w:rPr>
          <w:rFonts w:ascii="Times New Roman" w:hAnsi="Times New Roman" w:cs="Times New Roman"/>
        </w:rPr>
      </w:pPr>
    </w:p>
    <w:p w14:paraId="13A5316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123.</w:t>
      </w:r>
      <w:r w:rsidRPr="00F4160E">
        <w:rPr>
          <w:rFonts w:ascii="Times New Roman" w:hAnsi="Times New Roman" w:cs="Times New Roman"/>
        </w:rPr>
        <w:t xml:space="preserve"> Será concedida gratificação de produtividade e de participação em programas de qualidade e de remuneração variável, de acordo com os critérios instituídos e regulamentados por ato da autoridade competente.</w:t>
      </w:r>
    </w:p>
    <w:p w14:paraId="4364564A" w14:textId="77777777" w:rsidR="00C7065F" w:rsidRPr="00F4160E" w:rsidRDefault="00C7065F" w:rsidP="00C7065F">
      <w:pPr>
        <w:pStyle w:val="Standard"/>
        <w:ind w:firstLine="4502"/>
        <w:jc w:val="both"/>
        <w:rPr>
          <w:rFonts w:ascii="Times New Roman" w:hAnsi="Times New Roman" w:cs="Times New Roman"/>
        </w:rPr>
      </w:pPr>
    </w:p>
    <w:p w14:paraId="7B4F3EF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III</w:t>
      </w:r>
    </w:p>
    <w:p w14:paraId="797ED568" w14:textId="77777777" w:rsidR="00D34754" w:rsidRPr="00D34754" w:rsidRDefault="00D34754" w:rsidP="00D34754">
      <w:pPr>
        <w:pStyle w:val="Standard"/>
        <w:jc w:val="center"/>
        <w:rPr>
          <w:rFonts w:ascii="Times New Roman" w:hAnsi="Times New Roman" w:cs="Times New Roman"/>
          <w:b/>
          <w:bCs/>
        </w:rPr>
      </w:pPr>
    </w:p>
    <w:p w14:paraId="2A3004D1"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Dos Adicionais</w:t>
      </w:r>
    </w:p>
    <w:p w14:paraId="0F35937B" w14:textId="77777777" w:rsidR="00C7065F" w:rsidRPr="00F4160E" w:rsidRDefault="00C7065F" w:rsidP="00C7065F">
      <w:pPr>
        <w:pStyle w:val="Standard"/>
        <w:ind w:firstLine="4502"/>
        <w:jc w:val="both"/>
        <w:rPr>
          <w:rFonts w:ascii="Times New Roman" w:hAnsi="Times New Roman" w:cs="Times New Roman"/>
        </w:rPr>
      </w:pPr>
    </w:p>
    <w:p w14:paraId="1567891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124.</w:t>
      </w:r>
      <w:r w:rsidRPr="00F4160E">
        <w:rPr>
          <w:rFonts w:ascii="Times New Roman" w:hAnsi="Times New Roman" w:cs="Times New Roman"/>
        </w:rPr>
        <w:t xml:space="preserve"> Além do vencimento e das vantagens previstas nesta Lei Complementar, serão deferidos aos servidores os seguintes adicionais:</w:t>
      </w:r>
    </w:p>
    <w:p w14:paraId="4002DBB2" w14:textId="77777777" w:rsidR="00C7065F" w:rsidRPr="00F4160E" w:rsidRDefault="00C7065F" w:rsidP="00C7065F">
      <w:pPr>
        <w:pStyle w:val="Standard"/>
        <w:ind w:firstLine="4502"/>
        <w:jc w:val="both"/>
        <w:rPr>
          <w:rFonts w:ascii="Times New Roman" w:hAnsi="Times New Roman" w:cs="Times New Roman"/>
        </w:rPr>
      </w:pPr>
    </w:p>
    <w:p w14:paraId="48B3192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tempo de serviço;</w:t>
      </w:r>
    </w:p>
    <w:p w14:paraId="19D9A133" w14:textId="77777777" w:rsidR="00C7065F" w:rsidRPr="00F4160E" w:rsidRDefault="00C7065F" w:rsidP="00C7065F">
      <w:pPr>
        <w:pStyle w:val="Standard"/>
        <w:ind w:firstLine="4502"/>
        <w:jc w:val="both"/>
        <w:rPr>
          <w:rFonts w:ascii="Times New Roman" w:hAnsi="Times New Roman" w:cs="Times New Roman"/>
        </w:rPr>
      </w:pPr>
    </w:p>
    <w:p w14:paraId="4D09F0C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pelo</w:t>
      </w:r>
      <w:proofErr w:type="gramEnd"/>
      <w:r w:rsidRPr="00F4160E">
        <w:rPr>
          <w:rFonts w:ascii="Times New Roman" w:hAnsi="Times New Roman" w:cs="Times New Roman"/>
        </w:rPr>
        <w:t xml:space="preserve"> exercício de atividades insalubres, perigosas ou penosas;</w:t>
      </w:r>
    </w:p>
    <w:p w14:paraId="1167C90F" w14:textId="77777777" w:rsidR="00C7065F" w:rsidRPr="00F4160E" w:rsidRDefault="00C7065F" w:rsidP="00C7065F">
      <w:pPr>
        <w:pStyle w:val="Standard"/>
        <w:ind w:firstLine="4502"/>
        <w:jc w:val="both"/>
        <w:rPr>
          <w:rFonts w:ascii="Times New Roman" w:hAnsi="Times New Roman" w:cs="Times New Roman"/>
        </w:rPr>
      </w:pPr>
    </w:p>
    <w:p w14:paraId="5598FD1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III </w:t>
      </w:r>
      <w:r w:rsidRPr="00F4160E">
        <w:rPr>
          <w:rFonts w:ascii="Times New Roman" w:hAnsi="Times New Roman" w:cs="Times New Roman"/>
        </w:rPr>
        <w:t xml:space="preserve">– pela prestação de serviço </w:t>
      </w:r>
      <w:proofErr w:type="spellStart"/>
      <w:r w:rsidRPr="00F4160E">
        <w:rPr>
          <w:rFonts w:ascii="Times New Roman" w:hAnsi="Times New Roman" w:cs="Times New Roman"/>
        </w:rPr>
        <w:t>extraordinárioa</w:t>
      </w:r>
      <w:proofErr w:type="spellEnd"/>
      <w:r w:rsidRPr="00F4160E">
        <w:rPr>
          <w:rFonts w:ascii="Times New Roman" w:hAnsi="Times New Roman" w:cs="Times New Roman"/>
        </w:rPr>
        <w:t>;</w:t>
      </w:r>
    </w:p>
    <w:p w14:paraId="693267D8" w14:textId="77777777" w:rsidR="00C7065F" w:rsidRPr="00F4160E" w:rsidRDefault="00C7065F" w:rsidP="00C7065F">
      <w:pPr>
        <w:pStyle w:val="Standard"/>
        <w:ind w:firstLine="4502"/>
        <w:jc w:val="both"/>
        <w:rPr>
          <w:rFonts w:ascii="Times New Roman" w:hAnsi="Times New Roman" w:cs="Times New Roman"/>
        </w:rPr>
      </w:pPr>
    </w:p>
    <w:p w14:paraId="4DC6B969"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trabalho noturno;</w:t>
      </w:r>
    </w:p>
    <w:p w14:paraId="5BC3D938" w14:textId="77777777" w:rsidR="00C7065F" w:rsidRPr="00F4160E" w:rsidRDefault="00C7065F" w:rsidP="00C7065F">
      <w:pPr>
        <w:pStyle w:val="Standard"/>
        <w:ind w:firstLine="4502"/>
        <w:jc w:val="both"/>
        <w:rPr>
          <w:rFonts w:ascii="Times New Roman" w:hAnsi="Times New Roman" w:cs="Times New Roman"/>
        </w:rPr>
      </w:pPr>
    </w:p>
    <w:p w14:paraId="03711EA7"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de</w:t>
      </w:r>
      <w:proofErr w:type="gramEnd"/>
      <w:r w:rsidRPr="00F4160E">
        <w:rPr>
          <w:rFonts w:ascii="Times New Roman" w:hAnsi="Times New Roman" w:cs="Times New Roman"/>
        </w:rPr>
        <w:t xml:space="preserve"> férias;</w:t>
      </w:r>
    </w:p>
    <w:p w14:paraId="25B18FF6" w14:textId="77777777" w:rsidR="00C7065F" w:rsidRPr="00D34754" w:rsidRDefault="00C7065F" w:rsidP="00C7065F">
      <w:pPr>
        <w:pStyle w:val="Standard"/>
        <w:ind w:firstLine="4502"/>
        <w:jc w:val="both"/>
        <w:rPr>
          <w:rFonts w:ascii="Times New Roman" w:hAnsi="Times New Roman" w:cs="Times New Roman"/>
          <w:b/>
          <w:bCs/>
        </w:rPr>
      </w:pPr>
    </w:p>
    <w:p w14:paraId="27EC990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VI</w:t>
      </w:r>
      <w:r w:rsidRPr="00F4160E">
        <w:rPr>
          <w:rFonts w:ascii="Times New Roman" w:hAnsi="Times New Roman" w:cs="Times New Roman"/>
        </w:rPr>
        <w:t xml:space="preserve"> – </w:t>
      </w:r>
      <w:proofErr w:type="gramStart"/>
      <w:r w:rsidRPr="00F4160E">
        <w:rPr>
          <w:rFonts w:ascii="Times New Roman" w:hAnsi="Times New Roman" w:cs="Times New Roman"/>
        </w:rPr>
        <w:t>de</w:t>
      </w:r>
      <w:proofErr w:type="gramEnd"/>
      <w:r w:rsidRPr="00F4160E">
        <w:rPr>
          <w:rFonts w:ascii="Times New Roman" w:hAnsi="Times New Roman" w:cs="Times New Roman"/>
        </w:rPr>
        <w:t xml:space="preserve"> local de exercício.</w:t>
      </w:r>
    </w:p>
    <w:p w14:paraId="3AB8428B" w14:textId="77777777" w:rsidR="00C7065F" w:rsidRPr="00F4160E" w:rsidRDefault="00C7065F" w:rsidP="00C7065F">
      <w:pPr>
        <w:pStyle w:val="Standard"/>
        <w:ind w:firstLine="4502"/>
        <w:jc w:val="both"/>
        <w:rPr>
          <w:rFonts w:ascii="Times New Roman" w:hAnsi="Times New Roman" w:cs="Times New Roman"/>
        </w:rPr>
      </w:pPr>
    </w:p>
    <w:p w14:paraId="49DD988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Os adicionais previstos nos incisos III a VI do caput deste artigo não se incorporam ao vencimento do servidor para qualquer efeito e não poderão ser utilizados como base de cálculo para quaisquer outras vantagens, inclusive para fins de cálculo dos proventos da aposentadoria e das pensões.</w:t>
      </w:r>
    </w:p>
    <w:p w14:paraId="55313833" w14:textId="77777777" w:rsidR="00C7065F" w:rsidRPr="00F4160E" w:rsidRDefault="00C7065F" w:rsidP="00C7065F">
      <w:pPr>
        <w:pStyle w:val="Standard"/>
        <w:ind w:firstLine="4502"/>
        <w:jc w:val="both"/>
        <w:rPr>
          <w:rFonts w:ascii="Times New Roman" w:hAnsi="Times New Roman" w:cs="Times New Roman"/>
        </w:rPr>
      </w:pPr>
    </w:p>
    <w:p w14:paraId="5C45EF77"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w:t>
      </w:r>
    </w:p>
    <w:p w14:paraId="47FA2CCF" w14:textId="77777777" w:rsidR="00D34754" w:rsidRPr="00D34754" w:rsidRDefault="00D34754" w:rsidP="00D34754">
      <w:pPr>
        <w:pStyle w:val="Standard"/>
        <w:jc w:val="center"/>
        <w:rPr>
          <w:rFonts w:ascii="Times New Roman" w:hAnsi="Times New Roman" w:cs="Times New Roman"/>
          <w:b/>
          <w:bCs/>
        </w:rPr>
      </w:pPr>
    </w:p>
    <w:p w14:paraId="02009A80"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Adicional por Tempo de Serviços</w:t>
      </w:r>
    </w:p>
    <w:p w14:paraId="6C33D40C" w14:textId="77777777" w:rsidR="00C7065F" w:rsidRPr="00F4160E" w:rsidRDefault="00C7065F" w:rsidP="00C7065F">
      <w:pPr>
        <w:pStyle w:val="Standard"/>
        <w:ind w:firstLine="4502"/>
        <w:jc w:val="both"/>
        <w:rPr>
          <w:rFonts w:ascii="Times New Roman" w:hAnsi="Times New Roman" w:cs="Times New Roman"/>
        </w:rPr>
      </w:pPr>
    </w:p>
    <w:p w14:paraId="1B5ACF5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125.</w:t>
      </w:r>
      <w:r w:rsidRPr="00F4160E">
        <w:rPr>
          <w:rFonts w:ascii="Times New Roman" w:hAnsi="Times New Roman" w:cs="Times New Roman"/>
        </w:rPr>
        <w:t xml:space="preserve"> O adicional por tempo de serviço é devido à razão de 5% (cinco por cento) a cada 5 (cinco) anos de serviço público efetivo prestado ao Município de Mogi das Cruzes, observado o limite máximo de 35% (trinta e cinco por cento) incidente exclusivamente sobre o vencimento básico do cargo efetivo, ainda que investido o servidor em cargo em comissão ou função de confiança.</w:t>
      </w:r>
    </w:p>
    <w:p w14:paraId="05D20F0F" w14:textId="77777777" w:rsidR="00C7065F" w:rsidRPr="00F4160E" w:rsidRDefault="00C7065F" w:rsidP="00C7065F">
      <w:pPr>
        <w:pStyle w:val="Standard"/>
        <w:ind w:firstLine="4502"/>
        <w:jc w:val="both"/>
        <w:rPr>
          <w:rFonts w:ascii="Times New Roman" w:hAnsi="Times New Roman" w:cs="Times New Roman"/>
        </w:rPr>
      </w:pPr>
    </w:p>
    <w:p w14:paraId="669877F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Para efeito de incorporação, contar-se-á o tempo de serviço a partir da data em que se efetivar o ato.</w:t>
      </w:r>
    </w:p>
    <w:p w14:paraId="023FC79B" w14:textId="77777777" w:rsidR="00C7065F" w:rsidRPr="00F4160E" w:rsidRDefault="00C7065F" w:rsidP="00C7065F">
      <w:pPr>
        <w:pStyle w:val="Standard"/>
        <w:ind w:firstLine="4502"/>
        <w:jc w:val="both"/>
        <w:rPr>
          <w:rFonts w:ascii="Times New Roman" w:hAnsi="Times New Roman" w:cs="Times New Roman"/>
        </w:rPr>
      </w:pPr>
    </w:p>
    <w:p w14:paraId="63D93C9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126.</w:t>
      </w:r>
      <w:r w:rsidRPr="00F4160E">
        <w:rPr>
          <w:rFonts w:ascii="Times New Roman" w:hAnsi="Times New Roman" w:cs="Times New Roman"/>
        </w:rPr>
        <w:t xml:space="preserve"> Ao servidor público efetivo que completar 20 (vinte) anos de serviço público efetivo no Município de Mogi das Cruzes, será atribuída uma gratificação igual a 15% (quinze por cento) do respectivo vencimento, a qual será elevada a 25% (vinte e cinco por cento) quando o tempo de serviço do servidor for de 25 (vinte e cinco) anos completos.</w:t>
      </w:r>
    </w:p>
    <w:p w14:paraId="1FF6E21A" w14:textId="77777777" w:rsidR="00C7065F" w:rsidRPr="00F4160E" w:rsidRDefault="00C7065F" w:rsidP="00C7065F">
      <w:pPr>
        <w:pStyle w:val="Standard"/>
        <w:ind w:firstLine="4502"/>
        <w:jc w:val="both"/>
        <w:rPr>
          <w:rFonts w:ascii="Times New Roman" w:hAnsi="Times New Roman" w:cs="Times New Roman"/>
        </w:rPr>
      </w:pPr>
    </w:p>
    <w:p w14:paraId="5D4CB71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127.</w:t>
      </w:r>
      <w:r w:rsidRPr="00F4160E">
        <w:rPr>
          <w:rFonts w:ascii="Times New Roman" w:hAnsi="Times New Roman" w:cs="Times New Roman"/>
        </w:rPr>
        <w:t xml:space="preserve"> Para fins de aplicação do disposto nos artigos 125 e 126 desta Lei Complementar, entende-se como tempo de serviço público de efetivo exercício o que tenha sido prestado em cargo ou função no serviço público de Mogi das Cruzes, independentemente de seu provimento, ininterruptamente ou não, apurado em vista dos registros de frequência, certidões, folhas de pagamento ou de elementos regularmente averbados no assentamento individual do servidor público.</w:t>
      </w:r>
    </w:p>
    <w:p w14:paraId="240181B5" w14:textId="77777777" w:rsidR="00D34754" w:rsidRPr="00F4160E" w:rsidRDefault="00D34754" w:rsidP="00C7065F">
      <w:pPr>
        <w:pStyle w:val="Standard"/>
        <w:ind w:firstLine="4502"/>
        <w:jc w:val="both"/>
        <w:rPr>
          <w:rFonts w:ascii="Times New Roman" w:hAnsi="Times New Roman" w:cs="Times New Roman"/>
        </w:rPr>
      </w:pPr>
    </w:p>
    <w:p w14:paraId="70A06E0C"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w:t>
      </w:r>
    </w:p>
    <w:p w14:paraId="058673DD" w14:textId="77777777" w:rsidR="00D34754" w:rsidRPr="00D34754" w:rsidRDefault="00D34754" w:rsidP="00D34754">
      <w:pPr>
        <w:pStyle w:val="Standard"/>
        <w:jc w:val="center"/>
        <w:rPr>
          <w:rFonts w:ascii="Times New Roman" w:hAnsi="Times New Roman" w:cs="Times New Roman"/>
          <w:b/>
          <w:bCs/>
        </w:rPr>
      </w:pPr>
    </w:p>
    <w:p w14:paraId="55AAA590"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Dos Adicionais de Insalubridade, Periculosidade ou Atividades Penosas</w:t>
      </w:r>
    </w:p>
    <w:p w14:paraId="0E9E7209" w14:textId="77777777" w:rsidR="00C7065F" w:rsidRPr="00D34754" w:rsidRDefault="00C7065F" w:rsidP="00C7065F">
      <w:pPr>
        <w:pStyle w:val="Standard"/>
        <w:ind w:firstLine="4502"/>
        <w:jc w:val="both"/>
        <w:rPr>
          <w:rFonts w:ascii="Times New Roman" w:hAnsi="Times New Roman" w:cs="Times New Roman"/>
          <w:b/>
          <w:bCs/>
        </w:rPr>
      </w:pPr>
    </w:p>
    <w:p w14:paraId="6F898C3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128.</w:t>
      </w:r>
      <w:r w:rsidRPr="00F4160E">
        <w:rPr>
          <w:rFonts w:ascii="Times New Roman" w:hAnsi="Times New Roman" w:cs="Times New Roman"/>
        </w:rPr>
        <w:t xml:space="preserve"> Os servidores que trabalham com habitualidade em locais insalubres ou em contato permanente com substâncias tóxicas, radioativas ou com risco de vida, fazem jus a um adicional, que terá a base de cálculo definida na legislação trabalhista.</w:t>
      </w:r>
    </w:p>
    <w:p w14:paraId="0AD649F2" w14:textId="77777777" w:rsidR="00C7065F" w:rsidRPr="00F4160E" w:rsidRDefault="00C7065F" w:rsidP="00C7065F">
      <w:pPr>
        <w:pStyle w:val="Standard"/>
        <w:ind w:firstLine="4502"/>
        <w:jc w:val="both"/>
        <w:rPr>
          <w:rFonts w:ascii="Times New Roman" w:hAnsi="Times New Roman" w:cs="Times New Roman"/>
        </w:rPr>
      </w:pPr>
    </w:p>
    <w:p w14:paraId="59DF828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O servidor que fizer jus aos adicionais de insalubridade e de periculosidade deverá optar por um deles.</w:t>
      </w:r>
    </w:p>
    <w:p w14:paraId="6E9F8F65" w14:textId="77777777" w:rsidR="00C7065F" w:rsidRPr="00F4160E" w:rsidRDefault="00C7065F" w:rsidP="00C7065F">
      <w:pPr>
        <w:pStyle w:val="Standard"/>
        <w:ind w:firstLine="4502"/>
        <w:jc w:val="both"/>
        <w:rPr>
          <w:rFonts w:ascii="Times New Roman" w:hAnsi="Times New Roman" w:cs="Times New Roman"/>
        </w:rPr>
      </w:pPr>
    </w:p>
    <w:p w14:paraId="7A4CF66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O direito ao adicional de insalubridade ou periculosidade cessa com a eliminação das condições ou dos riscos que deram causa a sua concessão.</w:t>
      </w:r>
    </w:p>
    <w:p w14:paraId="75967A41" w14:textId="77777777" w:rsidR="00C7065F" w:rsidRPr="00F4160E" w:rsidRDefault="00C7065F" w:rsidP="00C7065F">
      <w:pPr>
        <w:pStyle w:val="Standard"/>
        <w:ind w:firstLine="4502"/>
        <w:jc w:val="both"/>
        <w:rPr>
          <w:rFonts w:ascii="Times New Roman" w:hAnsi="Times New Roman" w:cs="Times New Roman"/>
        </w:rPr>
      </w:pPr>
    </w:p>
    <w:p w14:paraId="28DCF48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129.</w:t>
      </w:r>
      <w:r w:rsidRPr="00F4160E">
        <w:rPr>
          <w:rFonts w:ascii="Times New Roman" w:hAnsi="Times New Roman" w:cs="Times New Roman"/>
        </w:rPr>
        <w:t xml:space="preserve"> Haverá permanente controle da atividade de servidores em operações ou locais considerados penosos, insalubres ou perigosos.</w:t>
      </w:r>
    </w:p>
    <w:p w14:paraId="3F9E45BF" w14:textId="77777777" w:rsidR="00C7065F" w:rsidRPr="00F4160E" w:rsidRDefault="00C7065F" w:rsidP="00C7065F">
      <w:pPr>
        <w:pStyle w:val="Standard"/>
        <w:ind w:firstLine="4502"/>
        <w:jc w:val="both"/>
        <w:rPr>
          <w:rFonts w:ascii="Times New Roman" w:hAnsi="Times New Roman" w:cs="Times New Roman"/>
        </w:rPr>
      </w:pPr>
    </w:p>
    <w:p w14:paraId="35E694A4"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A servidora gestante ou lactante será afastada, enquanto durar a gestação e a lactação, das operações e locais previstos neste artigo, exercendo suas atividades em local salubre e em serviço não penoso e não perigoso.</w:t>
      </w:r>
    </w:p>
    <w:p w14:paraId="69E132C3" w14:textId="77777777" w:rsidR="00C7065F" w:rsidRPr="00F4160E" w:rsidRDefault="00C7065F" w:rsidP="00C7065F">
      <w:pPr>
        <w:pStyle w:val="Standard"/>
        <w:ind w:firstLine="4502"/>
        <w:jc w:val="both"/>
        <w:rPr>
          <w:rFonts w:ascii="Times New Roman" w:hAnsi="Times New Roman" w:cs="Times New Roman"/>
        </w:rPr>
      </w:pPr>
    </w:p>
    <w:p w14:paraId="7F65653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130.</w:t>
      </w:r>
      <w:r w:rsidRPr="00F4160E">
        <w:rPr>
          <w:rFonts w:ascii="Times New Roman" w:hAnsi="Times New Roman" w:cs="Times New Roman"/>
        </w:rPr>
        <w:t xml:space="preserve"> Na concessão dos adicionais de atividades penosas, de insalubridade e de periculosidade, serão observadas as situações estabelecidas em regulamento próprio.</w:t>
      </w:r>
    </w:p>
    <w:p w14:paraId="6FE8CAEA" w14:textId="77777777" w:rsidR="00C7065F" w:rsidRPr="00F4160E" w:rsidRDefault="00C7065F" w:rsidP="00C7065F">
      <w:pPr>
        <w:pStyle w:val="Standard"/>
        <w:ind w:firstLine="4502"/>
        <w:jc w:val="both"/>
        <w:rPr>
          <w:rFonts w:ascii="Times New Roman" w:hAnsi="Times New Roman" w:cs="Times New Roman"/>
        </w:rPr>
      </w:pPr>
    </w:p>
    <w:p w14:paraId="50BD6E6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III</w:t>
      </w:r>
    </w:p>
    <w:p w14:paraId="2DBCEC9D" w14:textId="77777777" w:rsidR="00D34754" w:rsidRPr="00D34754" w:rsidRDefault="00D34754" w:rsidP="00D34754">
      <w:pPr>
        <w:pStyle w:val="Standard"/>
        <w:jc w:val="center"/>
        <w:rPr>
          <w:rFonts w:ascii="Times New Roman" w:hAnsi="Times New Roman" w:cs="Times New Roman"/>
          <w:b/>
          <w:bCs/>
        </w:rPr>
      </w:pPr>
    </w:p>
    <w:p w14:paraId="0E41B8A5"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Adicional pela Prestação de Serviço Extraordinário</w:t>
      </w:r>
    </w:p>
    <w:p w14:paraId="0A554725" w14:textId="77777777" w:rsidR="00C7065F" w:rsidRPr="00D34754" w:rsidRDefault="00C7065F" w:rsidP="00C7065F">
      <w:pPr>
        <w:pStyle w:val="Standard"/>
        <w:ind w:firstLine="4502"/>
        <w:jc w:val="both"/>
        <w:rPr>
          <w:rFonts w:ascii="Times New Roman" w:hAnsi="Times New Roman" w:cs="Times New Roman"/>
          <w:b/>
          <w:bCs/>
        </w:rPr>
      </w:pPr>
    </w:p>
    <w:p w14:paraId="0497089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131.</w:t>
      </w:r>
      <w:r w:rsidRPr="00F4160E">
        <w:rPr>
          <w:rFonts w:ascii="Times New Roman" w:hAnsi="Times New Roman" w:cs="Times New Roman"/>
        </w:rPr>
        <w:t xml:space="preserve"> O serviço extraordinário será remunerado com acréscimo de 50% (cinquenta por cento) em relação à hora de trabalho, desde que cumpridos os dias letivos propostos no calendário da unidade escolar.</w:t>
      </w:r>
    </w:p>
    <w:p w14:paraId="3130905F" w14:textId="77777777" w:rsidR="00C7065F" w:rsidRPr="00F4160E" w:rsidRDefault="00C7065F" w:rsidP="00C7065F">
      <w:pPr>
        <w:pStyle w:val="Standard"/>
        <w:ind w:firstLine="4502"/>
        <w:jc w:val="both"/>
        <w:rPr>
          <w:rFonts w:ascii="Times New Roman" w:hAnsi="Times New Roman" w:cs="Times New Roman"/>
        </w:rPr>
      </w:pPr>
    </w:p>
    <w:p w14:paraId="2F1F635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No caso de trabalho em dia consagrado ou repouso semanal e em feriado, o adicional será de 100% (cem por cento) sobre a hora normal de trabalho.</w:t>
      </w:r>
    </w:p>
    <w:p w14:paraId="6233618A" w14:textId="77777777" w:rsidR="00C7065F" w:rsidRPr="00F4160E" w:rsidRDefault="00C7065F" w:rsidP="00C7065F">
      <w:pPr>
        <w:pStyle w:val="Standard"/>
        <w:ind w:firstLine="4502"/>
        <w:jc w:val="both"/>
        <w:rPr>
          <w:rFonts w:ascii="Times New Roman" w:hAnsi="Times New Roman" w:cs="Times New Roman"/>
        </w:rPr>
      </w:pPr>
    </w:p>
    <w:p w14:paraId="6831CFE9"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A média das horas trabalhadas integrarão a base de cálculo das férias, gratificação natalina e verbas trabalhistas decorrentes de desligamento dos servidores municipais, observados os critérios estabelecidos em regulamento.</w:t>
      </w:r>
    </w:p>
    <w:p w14:paraId="5A02033F" w14:textId="77777777" w:rsidR="00C7065F" w:rsidRPr="00F4160E" w:rsidRDefault="00C7065F" w:rsidP="00C7065F">
      <w:pPr>
        <w:pStyle w:val="Standard"/>
        <w:ind w:firstLine="4502"/>
        <w:jc w:val="both"/>
        <w:rPr>
          <w:rFonts w:ascii="Times New Roman" w:hAnsi="Times New Roman" w:cs="Times New Roman"/>
        </w:rPr>
      </w:pPr>
    </w:p>
    <w:p w14:paraId="1A436D6B"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IV</w:t>
      </w:r>
    </w:p>
    <w:p w14:paraId="086B9F6B" w14:textId="77777777" w:rsidR="00D34754" w:rsidRPr="00D34754" w:rsidRDefault="00D34754" w:rsidP="00D34754">
      <w:pPr>
        <w:pStyle w:val="Standard"/>
        <w:jc w:val="center"/>
        <w:rPr>
          <w:rFonts w:ascii="Times New Roman" w:hAnsi="Times New Roman" w:cs="Times New Roman"/>
          <w:b/>
          <w:bCs/>
        </w:rPr>
      </w:pPr>
    </w:p>
    <w:p w14:paraId="27C95A12"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Adicional Noturno</w:t>
      </w:r>
    </w:p>
    <w:p w14:paraId="729120DB" w14:textId="77777777" w:rsidR="00C7065F" w:rsidRPr="00F4160E" w:rsidRDefault="00C7065F" w:rsidP="00C7065F">
      <w:pPr>
        <w:pStyle w:val="Standard"/>
        <w:ind w:firstLine="4502"/>
        <w:jc w:val="both"/>
        <w:rPr>
          <w:rFonts w:ascii="Times New Roman" w:hAnsi="Times New Roman" w:cs="Times New Roman"/>
        </w:rPr>
      </w:pPr>
    </w:p>
    <w:p w14:paraId="44A653D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132.</w:t>
      </w:r>
      <w:r w:rsidRPr="00F4160E">
        <w:rPr>
          <w:rFonts w:ascii="Times New Roman" w:hAnsi="Times New Roman" w:cs="Times New Roman"/>
        </w:rPr>
        <w:t xml:space="preserve"> O serviço noturno, prestado em horário compreendido entre 22 (vinte e duas) horas de um dia e 5 (cinco) horas do dia seguinte, terá o valor-hora acrescido de 20% (vinte por cento), computando-se cada hora como cinquenta e dois minutos e trinta segundos.</w:t>
      </w:r>
    </w:p>
    <w:p w14:paraId="3BEC2B1D" w14:textId="77777777" w:rsidR="00C7065F" w:rsidRPr="00F4160E" w:rsidRDefault="00C7065F" w:rsidP="00C7065F">
      <w:pPr>
        <w:pStyle w:val="Standard"/>
        <w:ind w:firstLine="4502"/>
        <w:jc w:val="both"/>
        <w:rPr>
          <w:rFonts w:ascii="Times New Roman" w:hAnsi="Times New Roman" w:cs="Times New Roman"/>
        </w:rPr>
      </w:pPr>
    </w:p>
    <w:p w14:paraId="6E3ECB9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V</w:t>
      </w:r>
    </w:p>
    <w:p w14:paraId="3CE84FB3" w14:textId="77777777" w:rsidR="00D34754" w:rsidRPr="00D34754" w:rsidRDefault="00D34754" w:rsidP="00D34754">
      <w:pPr>
        <w:pStyle w:val="Standard"/>
        <w:jc w:val="center"/>
        <w:rPr>
          <w:rFonts w:ascii="Times New Roman" w:hAnsi="Times New Roman" w:cs="Times New Roman"/>
          <w:b/>
          <w:bCs/>
        </w:rPr>
      </w:pPr>
    </w:p>
    <w:p w14:paraId="7A15CB80"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Adicional de Férias</w:t>
      </w:r>
    </w:p>
    <w:p w14:paraId="312CF7BE" w14:textId="77777777" w:rsidR="00C7065F" w:rsidRPr="00D34754" w:rsidRDefault="00C7065F" w:rsidP="00C7065F">
      <w:pPr>
        <w:pStyle w:val="Standard"/>
        <w:ind w:firstLine="4502"/>
        <w:jc w:val="both"/>
        <w:rPr>
          <w:rFonts w:ascii="Times New Roman" w:hAnsi="Times New Roman" w:cs="Times New Roman"/>
          <w:b/>
          <w:bCs/>
        </w:rPr>
      </w:pPr>
    </w:p>
    <w:p w14:paraId="252912C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133.</w:t>
      </w:r>
      <w:r w:rsidRPr="00F4160E">
        <w:rPr>
          <w:rFonts w:ascii="Times New Roman" w:hAnsi="Times New Roman" w:cs="Times New Roman"/>
        </w:rPr>
        <w:t xml:space="preserve"> Independentemente de solicitação, será pago ao servidor, por ocasião das férias, um adicional correspondente a 1/3 (um terço) da remuneração do período das férias.</w:t>
      </w:r>
    </w:p>
    <w:p w14:paraId="33C3606C" w14:textId="77777777" w:rsidR="00C7065F" w:rsidRPr="00F4160E" w:rsidRDefault="00C7065F" w:rsidP="00C7065F">
      <w:pPr>
        <w:pStyle w:val="Standard"/>
        <w:ind w:firstLine="4502"/>
        <w:jc w:val="both"/>
        <w:rPr>
          <w:rFonts w:ascii="Times New Roman" w:hAnsi="Times New Roman" w:cs="Times New Roman"/>
        </w:rPr>
      </w:pPr>
    </w:p>
    <w:p w14:paraId="6956E52D"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Subseção VI</w:t>
      </w:r>
    </w:p>
    <w:p w14:paraId="63BD7417" w14:textId="77777777" w:rsidR="00D34754" w:rsidRPr="00D34754" w:rsidRDefault="00D34754" w:rsidP="00D34754">
      <w:pPr>
        <w:pStyle w:val="Standard"/>
        <w:jc w:val="center"/>
        <w:rPr>
          <w:rFonts w:ascii="Times New Roman" w:hAnsi="Times New Roman" w:cs="Times New Roman"/>
          <w:b/>
          <w:bCs/>
        </w:rPr>
      </w:pPr>
    </w:p>
    <w:p w14:paraId="45A2D64D"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Adicional de Local de Exercícios</w:t>
      </w:r>
    </w:p>
    <w:p w14:paraId="1304117B" w14:textId="77777777" w:rsidR="00C7065F" w:rsidRPr="00F4160E" w:rsidRDefault="00C7065F" w:rsidP="00C7065F">
      <w:pPr>
        <w:pStyle w:val="Standard"/>
        <w:ind w:firstLine="4502"/>
        <w:jc w:val="both"/>
        <w:rPr>
          <w:rFonts w:ascii="Times New Roman" w:hAnsi="Times New Roman" w:cs="Times New Roman"/>
        </w:rPr>
      </w:pPr>
    </w:p>
    <w:p w14:paraId="1E1F566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134.</w:t>
      </w:r>
      <w:r w:rsidRPr="00F4160E">
        <w:rPr>
          <w:rFonts w:ascii="Times New Roman" w:hAnsi="Times New Roman" w:cs="Times New Roman"/>
        </w:rPr>
        <w:t xml:space="preserve"> Os integrantes do Quadro do Magistério que atuarem em unidades de difícil acesso têm direito ao adicional de local de exercício, conforme legislação específica.</w:t>
      </w:r>
    </w:p>
    <w:p w14:paraId="33437D06" w14:textId="77777777" w:rsidR="00C7065F" w:rsidRPr="00F4160E" w:rsidRDefault="00C7065F" w:rsidP="00C7065F">
      <w:pPr>
        <w:pStyle w:val="Standard"/>
        <w:ind w:firstLine="4502"/>
        <w:jc w:val="both"/>
        <w:rPr>
          <w:rFonts w:ascii="Times New Roman" w:hAnsi="Times New Roman" w:cs="Times New Roman"/>
        </w:rPr>
      </w:pPr>
    </w:p>
    <w:p w14:paraId="3F20187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O adicional a que se refere este artigo será fixado por meio de percentual sobre os vencimentos do servidor beneficiado, consoante critério estabelecido em regulamento.</w:t>
      </w:r>
    </w:p>
    <w:p w14:paraId="4D573312" w14:textId="77777777" w:rsidR="00C7065F" w:rsidRPr="00D34754" w:rsidRDefault="00C7065F" w:rsidP="00C7065F">
      <w:pPr>
        <w:pStyle w:val="Standard"/>
        <w:ind w:firstLine="4502"/>
        <w:jc w:val="both"/>
        <w:rPr>
          <w:rFonts w:ascii="Times New Roman" w:hAnsi="Times New Roman" w:cs="Times New Roman"/>
          <w:b/>
          <w:bCs/>
        </w:rPr>
      </w:pPr>
    </w:p>
    <w:p w14:paraId="254F08F7"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O adicional de local de exercício não será incorporado aos vencimentos.</w:t>
      </w:r>
    </w:p>
    <w:p w14:paraId="6417B3E2" w14:textId="77777777" w:rsidR="00C7065F" w:rsidRPr="00F4160E" w:rsidRDefault="00C7065F" w:rsidP="00C7065F">
      <w:pPr>
        <w:pStyle w:val="Standard"/>
        <w:ind w:firstLine="4502"/>
        <w:jc w:val="both"/>
        <w:rPr>
          <w:rFonts w:ascii="Times New Roman" w:hAnsi="Times New Roman" w:cs="Times New Roman"/>
        </w:rPr>
      </w:pPr>
    </w:p>
    <w:p w14:paraId="7C5CE23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IV</w:t>
      </w:r>
    </w:p>
    <w:p w14:paraId="30E234B3" w14:textId="77777777" w:rsidR="00D34754" w:rsidRPr="00D34754" w:rsidRDefault="00D34754" w:rsidP="00D34754">
      <w:pPr>
        <w:pStyle w:val="Standard"/>
        <w:jc w:val="center"/>
        <w:rPr>
          <w:rFonts w:ascii="Times New Roman" w:hAnsi="Times New Roman" w:cs="Times New Roman"/>
          <w:b/>
          <w:bCs/>
        </w:rPr>
      </w:pPr>
    </w:p>
    <w:p w14:paraId="125FD850"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Do Auxílio Funeral</w:t>
      </w:r>
    </w:p>
    <w:p w14:paraId="01FA37AE" w14:textId="77777777" w:rsidR="00C7065F" w:rsidRPr="00D34754" w:rsidRDefault="00C7065F" w:rsidP="00D34754">
      <w:pPr>
        <w:pStyle w:val="Standard"/>
        <w:jc w:val="center"/>
        <w:rPr>
          <w:rFonts w:ascii="Times New Roman" w:hAnsi="Times New Roman" w:cs="Times New Roman"/>
          <w:b/>
          <w:bCs/>
        </w:rPr>
      </w:pPr>
    </w:p>
    <w:p w14:paraId="7736ADA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135.</w:t>
      </w:r>
      <w:r w:rsidRPr="00F4160E">
        <w:rPr>
          <w:rFonts w:ascii="Times New Roman" w:hAnsi="Times New Roman" w:cs="Times New Roman"/>
        </w:rPr>
        <w:t xml:space="preserve"> O auxílio funeral é devido à família do servidor falecido ativo ou aposentado, em valor equivalente a um mês da remuneração ou provento.</w:t>
      </w:r>
    </w:p>
    <w:p w14:paraId="07B1D125" w14:textId="77777777" w:rsidR="00C7065F" w:rsidRPr="00F4160E" w:rsidRDefault="00C7065F" w:rsidP="00C7065F">
      <w:pPr>
        <w:pStyle w:val="Standard"/>
        <w:ind w:firstLine="4502"/>
        <w:jc w:val="both"/>
        <w:rPr>
          <w:rFonts w:ascii="Times New Roman" w:hAnsi="Times New Roman" w:cs="Times New Roman"/>
        </w:rPr>
      </w:pPr>
    </w:p>
    <w:p w14:paraId="4BB1364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No caso de acumulação legal de cargos, o auxílio será pago somente em razão do cargo de maior remuneração.</w:t>
      </w:r>
    </w:p>
    <w:p w14:paraId="687B5632" w14:textId="77777777" w:rsidR="00C7065F" w:rsidRPr="00F4160E" w:rsidRDefault="00C7065F" w:rsidP="00C7065F">
      <w:pPr>
        <w:pStyle w:val="Standard"/>
        <w:ind w:firstLine="4502"/>
        <w:jc w:val="both"/>
        <w:rPr>
          <w:rFonts w:ascii="Times New Roman" w:hAnsi="Times New Roman" w:cs="Times New Roman"/>
        </w:rPr>
      </w:pPr>
    </w:p>
    <w:p w14:paraId="5EA69C4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136.</w:t>
      </w:r>
      <w:r w:rsidRPr="00F4160E">
        <w:rPr>
          <w:rFonts w:ascii="Times New Roman" w:hAnsi="Times New Roman" w:cs="Times New Roman"/>
        </w:rPr>
        <w:t xml:space="preserve"> O pagamento deste auxílio será efetuado mediante a apresentação do atestado de óbito, pelo cônjuge ou pessoa a cujas expensas houver sido realizado o funeral, ou procurador legalmente habilitado, provada sua identidade, até 30 (trinta) dias após o falecimento.</w:t>
      </w:r>
    </w:p>
    <w:p w14:paraId="38C6EB2C" w14:textId="77777777" w:rsidR="00C7065F" w:rsidRPr="00F4160E" w:rsidRDefault="00C7065F" w:rsidP="00C7065F">
      <w:pPr>
        <w:pStyle w:val="Standard"/>
        <w:ind w:firstLine="4502"/>
        <w:jc w:val="both"/>
        <w:rPr>
          <w:rFonts w:ascii="Times New Roman" w:hAnsi="Times New Roman" w:cs="Times New Roman"/>
        </w:rPr>
      </w:pPr>
    </w:p>
    <w:p w14:paraId="4238CF7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V</w:t>
      </w:r>
    </w:p>
    <w:p w14:paraId="0CD8F3FE" w14:textId="77777777" w:rsidR="00D34754" w:rsidRPr="00D34754" w:rsidRDefault="00D34754" w:rsidP="00D34754">
      <w:pPr>
        <w:pStyle w:val="Standard"/>
        <w:jc w:val="center"/>
        <w:rPr>
          <w:rFonts w:ascii="Times New Roman" w:hAnsi="Times New Roman" w:cs="Times New Roman"/>
          <w:b/>
          <w:bCs/>
        </w:rPr>
      </w:pPr>
    </w:p>
    <w:p w14:paraId="187C42A8"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Das Férias</w:t>
      </w:r>
    </w:p>
    <w:p w14:paraId="7215D782" w14:textId="77777777" w:rsidR="00C7065F" w:rsidRPr="00F4160E" w:rsidRDefault="00C7065F" w:rsidP="00C7065F">
      <w:pPr>
        <w:pStyle w:val="Standard"/>
        <w:ind w:firstLine="4502"/>
        <w:jc w:val="both"/>
        <w:rPr>
          <w:rFonts w:ascii="Times New Roman" w:hAnsi="Times New Roman" w:cs="Times New Roman"/>
        </w:rPr>
      </w:pPr>
    </w:p>
    <w:p w14:paraId="4AF9841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137.</w:t>
      </w:r>
      <w:r w:rsidRPr="00F4160E">
        <w:rPr>
          <w:rFonts w:ascii="Times New Roman" w:hAnsi="Times New Roman" w:cs="Times New Roman"/>
        </w:rPr>
        <w:t xml:space="preserve"> O servidor fará jus a 30 (trinta) dias de férias, que podem ser acumuladas até o máximo de 2 (dois) períodos, ressalvados os casos de necessidade do serviço declarada pela autoridade máxima do órgão ou entidade.</w:t>
      </w:r>
    </w:p>
    <w:p w14:paraId="614C8B77" w14:textId="77777777" w:rsidR="00C7065F" w:rsidRPr="00F4160E" w:rsidRDefault="00C7065F" w:rsidP="00C7065F">
      <w:pPr>
        <w:pStyle w:val="Standard"/>
        <w:ind w:firstLine="4502"/>
        <w:jc w:val="both"/>
        <w:rPr>
          <w:rFonts w:ascii="Times New Roman" w:hAnsi="Times New Roman" w:cs="Times New Roman"/>
        </w:rPr>
      </w:pPr>
    </w:p>
    <w:p w14:paraId="508F47C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138.</w:t>
      </w:r>
      <w:r w:rsidRPr="00F4160E">
        <w:rPr>
          <w:rFonts w:ascii="Times New Roman" w:hAnsi="Times New Roman" w:cs="Times New Roman"/>
        </w:rPr>
        <w:t xml:space="preserve"> Para o período aquisitivo de férias serão exigidos 12 (doze) meses de exercício e serão concedidas na seguinte proporção:</w:t>
      </w:r>
    </w:p>
    <w:p w14:paraId="23C12DDB" w14:textId="77777777" w:rsidR="00C7065F" w:rsidRPr="00F4160E" w:rsidRDefault="00C7065F" w:rsidP="00C7065F">
      <w:pPr>
        <w:pStyle w:val="Standard"/>
        <w:ind w:firstLine="4502"/>
        <w:jc w:val="both"/>
        <w:rPr>
          <w:rFonts w:ascii="Times New Roman" w:hAnsi="Times New Roman" w:cs="Times New Roman"/>
        </w:rPr>
      </w:pPr>
    </w:p>
    <w:p w14:paraId="4508E38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 –</w:t>
      </w:r>
      <w:r w:rsidRPr="00F4160E">
        <w:rPr>
          <w:rFonts w:ascii="Times New Roman" w:hAnsi="Times New Roman" w:cs="Times New Roman"/>
        </w:rPr>
        <w:t xml:space="preserve"> 30 (trinta) dias corridos, quando não houver faltado ao serviço mais de 5 (cinco) vezes;</w:t>
      </w:r>
    </w:p>
    <w:p w14:paraId="010CA781" w14:textId="77777777" w:rsidR="00C7065F" w:rsidRPr="00F4160E" w:rsidRDefault="00C7065F" w:rsidP="00C7065F">
      <w:pPr>
        <w:pStyle w:val="Standard"/>
        <w:ind w:firstLine="4502"/>
        <w:jc w:val="both"/>
        <w:rPr>
          <w:rFonts w:ascii="Times New Roman" w:hAnsi="Times New Roman" w:cs="Times New Roman"/>
        </w:rPr>
      </w:pPr>
    </w:p>
    <w:p w14:paraId="5D82B8F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II –</w:t>
      </w:r>
      <w:r w:rsidRPr="00F4160E">
        <w:rPr>
          <w:rFonts w:ascii="Times New Roman" w:hAnsi="Times New Roman" w:cs="Times New Roman"/>
        </w:rPr>
        <w:t xml:space="preserve"> 24 (vinte e quatro) dias corridos, quando houver tido 6 (seis) a 14 (quatorze) faltas;</w:t>
      </w:r>
    </w:p>
    <w:p w14:paraId="7AFE7893" w14:textId="77777777" w:rsidR="00C7065F" w:rsidRPr="00F4160E" w:rsidRDefault="00C7065F" w:rsidP="00C7065F">
      <w:pPr>
        <w:pStyle w:val="Standard"/>
        <w:ind w:firstLine="4502"/>
        <w:jc w:val="both"/>
        <w:rPr>
          <w:rFonts w:ascii="Times New Roman" w:hAnsi="Times New Roman" w:cs="Times New Roman"/>
        </w:rPr>
      </w:pPr>
    </w:p>
    <w:p w14:paraId="0F64A87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III</w:t>
      </w:r>
      <w:r w:rsidRPr="00F4160E">
        <w:rPr>
          <w:rFonts w:ascii="Times New Roman" w:hAnsi="Times New Roman" w:cs="Times New Roman"/>
        </w:rPr>
        <w:t xml:space="preserve"> – 18 (dezoito) dias corridos, quando houver tido 15 (quinze) a 25 (vinte e cinco) faltas;</w:t>
      </w:r>
    </w:p>
    <w:p w14:paraId="239EFFCC" w14:textId="77777777" w:rsidR="00C7065F" w:rsidRPr="00F4160E" w:rsidRDefault="00C7065F" w:rsidP="00C7065F">
      <w:pPr>
        <w:pStyle w:val="Standard"/>
        <w:ind w:firstLine="4502"/>
        <w:jc w:val="both"/>
        <w:rPr>
          <w:rFonts w:ascii="Times New Roman" w:hAnsi="Times New Roman" w:cs="Times New Roman"/>
        </w:rPr>
      </w:pPr>
    </w:p>
    <w:p w14:paraId="25C7FB8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IV –</w:t>
      </w:r>
      <w:r w:rsidRPr="00F4160E">
        <w:rPr>
          <w:rFonts w:ascii="Times New Roman" w:hAnsi="Times New Roman" w:cs="Times New Roman"/>
        </w:rPr>
        <w:t xml:space="preserve"> 12 (doze) dias corridos, quando houver tido 24 (vinte e quatro) a 32 (trinta e duas) faltas;</w:t>
      </w:r>
    </w:p>
    <w:p w14:paraId="0409D373" w14:textId="77777777" w:rsidR="00C7065F" w:rsidRPr="00F4160E" w:rsidRDefault="00C7065F" w:rsidP="00C7065F">
      <w:pPr>
        <w:pStyle w:val="Standard"/>
        <w:ind w:firstLine="4502"/>
        <w:jc w:val="both"/>
        <w:rPr>
          <w:rFonts w:ascii="Times New Roman" w:hAnsi="Times New Roman" w:cs="Times New Roman"/>
        </w:rPr>
      </w:pPr>
    </w:p>
    <w:p w14:paraId="08018EF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Para efeito deste artigo, entende-se como falta aquela em que ocorrer desconto pela ausência do servidor.</w:t>
      </w:r>
    </w:p>
    <w:p w14:paraId="3ED739D5" w14:textId="77777777" w:rsidR="00C7065F" w:rsidRPr="00F4160E" w:rsidRDefault="00C7065F" w:rsidP="00C7065F">
      <w:pPr>
        <w:pStyle w:val="Standard"/>
        <w:ind w:firstLine="4502"/>
        <w:jc w:val="both"/>
        <w:rPr>
          <w:rFonts w:ascii="Times New Roman" w:hAnsi="Times New Roman" w:cs="Times New Roman"/>
        </w:rPr>
      </w:pPr>
    </w:p>
    <w:p w14:paraId="61D2638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As férias poderão ser parceladas em até 2 (duas) etapas, desde que assim requeridas pelo servidor e no interesse da Administração Pública.</w:t>
      </w:r>
    </w:p>
    <w:p w14:paraId="5F408F33" w14:textId="77777777" w:rsidR="00C7065F" w:rsidRPr="00F4160E" w:rsidRDefault="00C7065F" w:rsidP="00C7065F">
      <w:pPr>
        <w:pStyle w:val="Standard"/>
        <w:ind w:firstLine="4502"/>
        <w:jc w:val="both"/>
        <w:rPr>
          <w:rFonts w:ascii="Times New Roman" w:hAnsi="Times New Roman" w:cs="Times New Roman"/>
        </w:rPr>
      </w:pPr>
    </w:p>
    <w:p w14:paraId="4AC285F9"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3º</w:t>
      </w:r>
      <w:r w:rsidRPr="00F4160E">
        <w:rPr>
          <w:rFonts w:ascii="Times New Roman" w:hAnsi="Times New Roman" w:cs="Times New Roman"/>
        </w:rPr>
        <w:t xml:space="preserve"> Em caso de parcelamento, o servidor receberá o valor do adicional previsto no artigo 133 desta Lei Complementar quando da utilização do primeiro período.</w:t>
      </w:r>
    </w:p>
    <w:p w14:paraId="239A7142" w14:textId="77777777" w:rsidR="00C7065F" w:rsidRPr="00F4160E" w:rsidRDefault="00C7065F" w:rsidP="00C7065F">
      <w:pPr>
        <w:pStyle w:val="Standard"/>
        <w:ind w:firstLine="4502"/>
        <w:jc w:val="both"/>
        <w:rPr>
          <w:rFonts w:ascii="Times New Roman" w:hAnsi="Times New Roman" w:cs="Times New Roman"/>
        </w:rPr>
      </w:pPr>
    </w:p>
    <w:p w14:paraId="76F7B59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139.</w:t>
      </w:r>
      <w:r w:rsidRPr="00F4160E">
        <w:rPr>
          <w:rFonts w:ascii="Times New Roman" w:hAnsi="Times New Roman" w:cs="Times New Roman"/>
        </w:rPr>
        <w:t xml:space="preserve"> O servidor exonerado do cargo efetivo, em função de confiança ou em comissão perceberá indenização relativa ao período das férias a que tiver direito, ainda que incompleto, na proporção de 1/12 (um doze avos) por mês de efetivo exercício, ou fração superior a 14 (quatorze) dias.</w:t>
      </w:r>
    </w:p>
    <w:p w14:paraId="17FF0A33" w14:textId="77777777" w:rsidR="00C7065F" w:rsidRPr="00F4160E" w:rsidRDefault="00C7065F" w:rsidP="00C7065F">
      <w:pPr>
        <w:pStyle w:val="Standard"/>
        <w:ind w:firstLine="4502"/>
        <w:jc w:val="both"/>
        <w:rPr>
          <w:rFonts w:ascii="Times New Roman" w:hAnsi="Times New Roman" w:cs="Times New Roman"/>
        </w:rPr>
      </w:pPr>
    </w:p>
    <w:p w14:paraId="2E3708FD" w14:textId="575D9AE4"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A indenização será calculada com base na remuneração do </w:t>
      </w:r>
      <w:r w:rsidR="00D34754" w:rsidRPr="00F4160E">
        <w:rPr>
          <w:rFonts w:ascii="Times New Roman" w:hAnsi="Times New Roman" w:cs="Times New Roman"/>
        </w:rPr>
        <w:t>mês</w:t>
      </w:r>
      <w:r w:rsidRPr="00F4160E">
        <w:rPr>
          <w:rFonts w:ascii="Times New Roman" w:hAnsi="Times New Roman" w:cs="Times New Roman"/>
        </w:rPr>
        <w:t xml:space="preserve"> em que for publicado o ato exoneratório.</w:t>
      </w:r>
    </w:p>
    <w:p w14:paraId="1060B02C" w14:textId="77777777" w:rsidR="00C7065F" w:rsidRPr="00F4160E" w:rsidRDefault="00C7065F" w:rsidP="00C7065F">
      <w:pPr>
        <w:pStyle w:val="Standard"/>
        <w:ind w:firstLine="4502"/>
        <w:jc w:val="both"/>
        <w:rPr>
          <w:rFonts w:ascii="Times New Roman" w:hAnsi="Times New Roman" w:cs="Times New Roman"/>
        </w:rPr>
      </w:pPr>
    </w:p>
    <w:p w14:paraId="68534ECA"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140.</w:t>
      </w:r>
      <w:r w:rsidRPr="00F4160E">
        <w:rPr>
          <w:rFonts w:ascii="Times New Roman" w:hAnsi="Times New Roman" w:cs="Times New Roman"/>
        </w:rPr>
        <w:t xml:space="preserve"> Não terá direito a férias o servidor que, no curso do período aquisitivo, tiver percebido do regime previdenciário benefícios decorrentes de auxílio doença ou de licença saúde por mais de 6 (seis) meses, ainda que descontínuos.</w:t>
      </w:r>
    </w:p>
    <w:p w14:paraId="5F028E2C" w14:textId="77777777" w:rsidR="00C7065F" w:rsidRPr="00F4160E" w:rsidRDefault="00C7065F" w:rsidP="00C7065F">
      <w:pPr>
        <w:pStyle w:val="Standard"/>
        <w:ind w:firstLine="4502"/>
        <w:jc w:val="both"/>
        <w:rPr>
          <w:rFonts w:ascii="Times New Roman" w:hAnsi="Times New Roman" w:cs="Times New Roman"/>
        </w:rPr>
      </w:pPr>
    </w:p>
    <w:p w14:paraId="0015125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Iniciar-se-á o decurso de novo período aquisitivo quando o servidor, após o implemento de quaisquer das condições previstas neste artigo, retornar ao serviço.</w:t>
      </w:r>
    </w:p>
    <w:p w14:paraId="436C6938" w14:textId="77777777" w:rsidR="00C7065F" w:rsidRPr="00F4160E" w:rsidRDefault="00C7065F" w:rsidP="00C7065F">
      <w:pPr>
        <w:pStyle w:val="Standard"/>
        <w:ind w:firstLine="4502"/>
        <w:jc w:val="both"/>
        <w:rPr>
          <w:rFonts w:ascii="Times New Roman" w:hAnsi="Times New Roman" w:cs="Times New Roman"/>
        </w:rPr>
      </w:pPr>
    </w:p>
    <w:p w14:paraId="310D613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141</w:t>
      </w:r>
      <w:r w:rsidRPr="00F4160E">
        <w:rPr>
          <w:rFonts w:ascii="Times New Roman" w:hAnsi="Times New Roman" w:cs="Times New Roman"/>
        </w:rPr>
        <w:t>. As férias somente poderão ser interrompidas por necessidade do serviço declarada pela autoridade competente.</w:t>
      </w:r>
    </w:p>
    <w:p w14:paraId="695824BE" w14:textId="77777777" w:rsidR="00C7065F" w:rsidRPr="00F4160E" w:rsidRDefault="00C7065F" w:rsidP="00C7065F">
      <w:pPr>
        <w:pStyle w:val="Standard"/>
        <w:ind w:firstLine="4502"/>
        <w:jc w:val="both"/>
        <w:rPr>
          <w:rFonts w:ascii="Times New Roman" w:hAnsi="Times New Roman" w:cs="Times New Roman"/>
        </w:rPr>
      </w:pPr>
    </w:p>
    <w:p w14:paraId="75868714"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O restante do período interrompido será gozado de uma só vez.</w:t>
      </w:r>
    </w:p>
    <w:p w14:paraId="44F90659" w14:textId="77777777" w:rsidR="00C7065F" w:rsidRPr="00F4160E" w:rsidRDefault="00C7065F" w:rsidP="00C7065F">
      <w:pPr>
        <w:pStyle w:val="Standard"/>
        <w:ind w:firstLine="4502"/>
        <w:jc w:val="both"/>
        <w:rPr>
          <w:rFonts w:ascii="Times New Roman" w:hAnsi="Times New Roman" w:cs="Times New Roman"/>
        </w:rPr>
      </w:pPr>
    </w:p>
    <w:p w14:paraId="2075566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142.</w:t>
      </w:r>
      <w:r w:rsidRPr="00F4160E">
        <w:rPr>
          <w:rFonts w:ascii="Times New Roman" w:hAnsi="Times New Roman" w:cs="Times New Roman"/>
        </w:rPr>
        <w:t xml:space="preserve"> Fica autorizado o pagamento do valor correspondente à remuneração dos períodos de férias já vencidas e não gozadas por absoluta necessidade do serviço.</w:t>
      </w:r>
    </w:p>
    <w:p w14:paraId="507F9D1B" w14:textId="77777777" w:rsidR="00C7065F" w:rsidRPr="00F4160E" w:rsidRDefault="00C7065F" w:rsidP="00C7065F">
      <w:pPr>
        <w:pStyle w:val="Standard"/>
        <w:ind w:firstLine="4502"/>
        <w:jc w:val="both"/>
        <w:rPr>
          <w:rFonts w:ascii="Times New Roman" w:hAnsi="Times New Roman" w:cs="Times New Roman"/>
        </w:rPr>
      </w:pPr>
    </w:p>
    <w:p w14:paraId="4ABAF4C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Fica facultado ao servidor municipal converter 1/3 (um terço) do período de férias a que tiver direito em abono pecuniário, no valor da remuneração que lhe seria devida nos dias correspondentes.</w:t>
      </w:r>
    </w:p>
    <w:p w14:paraId="014DDD60" w14:textId="77777777" w:rsidR="00C7065F" w:rsidRPr="00F4160E" w:rsidRDefault="00C7065F" w:rsidP="00C7065F">
      <w:pPr>
        <w:pStyle w:val="Standard"/>
        <w:ind w:firstLine="4502"/>
        <w:jc w:val="both"/>
        <w:rPr>
          <w:rFonts w:ascii="Times New Roman" w:hAnsi="Times New Roman" w:cs="Times New Roman"/>
        </w:rPr>
      </w:pPr>
    </w:p>
    <w:p w14:paraId="2332663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A conversão de que trata o § 1º deste artigo deverá ser requerida até 15 (quinze) dias antes do gozo das respectivas férias.</w:t>
      </w:r>
    </w:p>
    <w:p w14:paraId="5F894578" w14:textId="77777777" w:rsidR="00C7065F" w:rsidRPr="00D34754" w:rsidRDefault="00C7065F" w:rsidP="00C7065F">
      <w:pPr>
        <w:pStyle w:val="Standard"/>
        <w:ind w:firstLine="4502"/>
        <w:jc w:val="both"/>
        <w:rPr>
          <w:rFonts w:ascii="Times New Roman" w:hAnsi="Times New Roman" w:cs="Times New Roman"/>
          <w:b/>
          <w:bCs/>
        </w:rPr>
      </w:pPr>
    </w:p>
    <w:p w14:paraId="303AF5F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3º</w:t>
      </w:r>
      <w:r w:rsidRPr="00F4160E">
        <w:rPr>
          <w:rFonts w:ascii="Times New Roman" w:hAnsi="Times New Roman" w:cs="Times New Roman"/>
        </w:rPr>
        <w:t xml:space="preserve"> A conversão em pecúnia das férias vencidas e não gozadas, benefícios de caráter facultativo, dependerá do pedido formal do servidor, desde que preencha as condições mencionadas neste artigo.</w:t>
      </w:r>
    </w:p>
    <w:p w14:paraId="60FB7732" w14:textId="77777777" w:rsidR="00C7065F" w:rsidRPr="00F4160E" w:rsidRDefault="00C7065F" w:rsidP="00C7065F">
      <w:pPr>
        <w:pStyle w:val="Standard"/>
        <w:ind w:firstLine="4502"/>
        <w:jc w:val="both"/>
        <w:rPr>
          <w:rFonts w:ascii="Times New Roman" w:hAnsi="Times New Roman" w:cs="Times New Roman"/>
        </w:rPr>
      </w:pPr>
    </w:p>
    <w:p w14:paraId="2A18B147" w14:textId="77777777" w:rsidR="00C7065F" w:rsidRPr="00F4160E" w:rsidRDefault="00C7065F" w:rsidP="00D34754">
      <w:pPr>
        <w:pStyle w:val="Standard"/>
        <w:jc w:val="center"/>
        <w:rPr>
          <w:rFonts w:ascii="Times New Roman" w:hAnsi="Times New Roman" w:cs="Times New Roman"/>
        </w:rPr>
      </w:pPr>
      <w:r w:rsidRPr="00F4160E">
        <w:rPr>
          <w:rFonts w:ascii="Times New Roman" w:hAnsi="Times New Roman" w:cs="Times New Roman"/>
        </w:rPr>
        <w:t>CAPÍTULO IV</w:t>
      </w:r>
    </w:p>
    <w:p w14:paraId="1055AACA" w14:textId="77777777" w:rsidR="00C7065F" w:rsidRPr="00F4160E" w:rsidRDefault="00C7065F" w:rsidP="00D34754">
      <w:pPr>
        <w:pStyle w:val="Standard"/>
        <w:jc w:val="center"/>
        <w:rPr>
          <w:rFonts w:ascii="Times New Roman" w:hAnsi="Times New Roman" w:cs="Times New Roman"/>
        </w:rPr>
      </w:pPr>
      <w:r w:rsidRPr="00F4160E">
        <w:rPr>
          <w:rFonts w:ascii="Times New Roman" w:hAnsi="Times New Roman" w:cs="Times New Roman"/>
        </w:rPr>
        <w:t>DAS LICENÇAS</w:t>
      </w:r>
    </w:p>
    <w:p w14:paraId="4185D17D" w14:textId="77777777" w:rsidR="00C7065F" w:rsidRPr="00F4160E" w:rsidRDefault="00C7065F" w:rsidP="00D34754">
      <w:pPr>
        <w:pStyle w:val="Standard"/>
        <w:jc w:val="center"/>
        <w:rPr>
          <w:rFonts w:ascii="Times New Roman" w:hAnsi="Times New Roman" w:cs="Times New Roman"/>
        </w:rPr>
      </w:pPr>
    </w:p>
    <w:p w14:paraId="45C2748A"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w:t>
      </w:r>
    </w:p>
    <w:p w14:paraId="02BFF34C" w14:textId="77777777" w:rsidR="00D34754" w:rsidRPr="00D34754" w:rsidRDefault="00D34754" w:rsidP="00D34754">
      <w:pPr>
        <w:pStyle w:val="Standard"/>
        <w:jc w:val="center"/>
        <w:rPr>
          <w:rFonts w:ascii="Times New Roman" w:hAnsi="Times New Roman" w:cs="Times New Roman"/>
          <w:b/>
          <w:bCs/>
        </w:rPr>
      </w:pPr>
    </w:p>
    <w:p w14:paraId="4FFD9A96"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Das Disposições Gerais</w:t>
      </w:r>
    </w:p>
    <w:p w14:paraId="4F205F22" w14:textId="77777777" w:rsidR="00C7065F" w:rsidRPr="00F4160E" w:rsidRDefault="00C7065F" w:rsidP="00C7065F">
      <w:pPr>
        <w:pStyle w:val="Standard"/>
        <w:ind w:firstLine="4502"/>
        <w:jc w:val="both"/>
        <w:rPr>
          <w:rFonts w:ascii="Times New Roman" w:hAnsi="Times New Roman" w:cs="Times New Roman"/>
        </w:rPr>
      </w:pPr>
    </w:p>
    <w:p w14:paraId="27EE71B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143.</w:t>
      </w:r>
      <w:r w:rsidRPr="00F4160E">
        <w:rPr>
          <w:rFonts w:ascii="Times New Roman" w:hAnsi="Times New Roman" w:cs="Times New Roman"/>
        </w:rPr>
        <w:t xml:space="preserve"> Conceder-se-á ao servidor as seguintes licenças:</w:t>
      </w:r>
    </w:p>
    <w:p w14:paraId="018E706D" w14:textId="77777777" w:rsidR="00C7065F" w:rsidRPr="00F4160E" w:rsidRDefault="00C7065F" w:rsidP="00C7065F">
      <w:pPr>
        <w:pStyle w:val="Standard"/>
        <w:ind w:firstLine="4502"/>
        <w:jc w:val="both"/>
        <w:rPr>
          <w:rFonts w:ascii="Times New Roman" w:hAnsi="Times New Roman" w:cs="Times New Roman"/>
        </w:rPr>
      </w:pPr>
    </w:p>
    <w:p w14:paraId="507BB660"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tratamento de saúde;</w:t>
      </w:r>
    </w:p>
    <w:p w14:paraId="3510643B" w14:textId="77777777" w:rsidR="00C7065F" w:rsidRPr="00F4160E" w:rsidRDefault="00C7065F" w:rsidP="00C7065F">
      <w:pPr>
        <w:pStyle w:val="Standard"/>
        <w:ind w:firstLine="4502"/>
        <w:jc w:val="both"/>
        <w:rPr>
          <w:rFonts w:ascii="Times New Roman" w:hAnsi="Times New Roman" w:cs="Times New Roman"/>
        </w:rPr>
      </w:pPr>
    </w:p>
    <w:p w14:paraId="50E20B3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motivo de doença em pessoa da família;</w:t>
      </w:r>
    </w:p>
    <w:p w14:paraId="0AD435E3" w14:textId="77777777" w:rsidR="00C7065F" w:rsidRPr="00F4160E" w:rsidRDefault="00C7065F" w:rsidP="00C7065F">
      <w:pPr>
        <w:pStyle w:val="Standard"/>
        <w:ind w:firstLine="4502"/>
        <w:jc w:val="both"/>
        <w:rPr>
          <w:rFonts w:ascii="Times New Roman" w:hAnsi="Times New Roman" w:cs="Times New Roman"/>
        </w:rPr>
      </w:pPr>
    </w:p>
    <w:p w14:paraId="0A240C3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III </w:t>
      </w:r>
      <w:r w:rsidRPr="00F4160E">
        <w:rPr>
          <w:rFonts w:ascii="Times New Roman" w:hAnsi="Times New Roman" w:cs="Times New Roman"/>
        </w:rPr>
        <w:t>– para o serviço militar obrigatório;</w:t>
      </w:r>
    </w:p>
    <w:p w14:paraId="23F4C5FD" w14:textId="77777777" w:rsidR="00C7065F" w:rsidRPr="00F4160E" w:rsidRDefault="00C7065F" w:rsidP="00C7065F">
      <w:pPr>
        <w:pStyle w:val="Standard"/>
        <w:ind w:firstLine="4502"/>
        <w:jc w:val="both"/>
        <w:rPr>
          <w:rFonts w:ascii="Times New Roman" w:hAnsi="Times New Roman" w:cs="Times New Roman"/>
        </w:rPr>
      </w:pPr>
    </w:p>
    <w:p w14:paraId="005C3D00"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atividade política;</w:t>
      </w:r>
    </w:p>
    <w:p w14:paraId="6D9CE46A" w14:textId="77777777" w:rsidR="00C7065F" w:rsidRPr="00F4160E" w:rsidRDefault="00C7065F" w:rsidP="00C7065F">
      <w:pPr>
        <w:pStyle w:val="Standard"/>
        <w:ind w:firstLine="4502"/>
        <w:jc w:val="both"/>
        <w:rPr>
          <w:rFonts w:ascii="Times New Roman" w:hAnsi="Times New Roman" w:cs="Times New Roman"/>
        </w:rPr>
      </w:pPr>
    </w:p>
    <w:p w14:paraId="36F3B849"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prêmio</w:t>
      </w:r>
      <w:proofErr w:type="gramEnd"/>
      <w:r w:rsidRPr="00F4160E">
        <w:rPr>
          <w:rFonts w:ascii="Times New Roman" w:hAnsi="Times New Roman" w:cs="Times New Roman"/>
        </w:rPr>
        <w:t xml:space="preserve"> por assiduidade;</w:t>
      </w:r>
    </w:p>
    <w:p w14:paraId="3EF1A176" w14:textId="77777777" w:rsidR="00C7065F" w:rsidRPr="00F4160E" w:rsidRDefault="00C7065F" w:rsidP="00C7065F">
      <w:pPr>
        <w:pStyle w:val="Standard"/>
        <w:ind w:firstLine="4502"/>
        <w:jc w:val="both"/>
        <w:rPr>
          <w:rFonts w:ascii="Times New Roman" w:hAnsi="Times New Roman" w:cs="Times New Roman"/>
        </w:rPr>
      </w:pPr>
    </w:p>
    <w:p w14:paraId="56CBF6A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VI</w:t>
      </w:r>
      <w:r w:rsidRPr="00F4160E">
        <w:rPr>
          <w:rFonts w:ascii="Times New Roman" w:hAnsi="Times New Roman" w:cs="Times New Roman"/>
        </w:rPr>
        <w:t xml:space="preserve"> –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tratar de interesses particulares;</w:t>
      </w:r>
    </w:p>
    <w:p w14:paraId="69C1FC6B" w14:textId="77777777" w:rsidR="00C7065F" w:rsidRPr="00F4160E" w:rsidRDefault="00C7065F" w:rsidP="00C7065F">
      <w:pPr>
        <w:pStyle w:val="Standard"/>
        <w:ind w:firstLine="4502"/>
        <w:jc w:val="both"/>
        <w:rPr>
          <w:rFonts w:ascii="Times New Roman" w:hAnsi="Times New Roman" w:cs="Times New Roman"/>
        </w:rPr>
      </w:pPr>
    </w:p>
    <w:p w14:paraId="51FD84F7"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VII </w:t>
      </w:r>
      <w:r w:rsidRPr="00F4160E">
        <w:rPr>
          <w:rFonts w:ascii="Times New Roman" w:hAnsi="Times New Roman" w:cs="Times New Roman"/>
        </w:rPr>
        <w:t>– à gestante, à adotante, maternidade e paternidade;</w:t>
      </w:r>
    </w:p>
    <w:p w14:paraId="05E2C762" w14:textId="77777777" w:rsidR="00C7065F" w:rsidRPr="00F4160E" w:rsidRDefault="00C7065F" w:rsidP="00C7065F">
      <w:pPr>
        <w:pStyle w:val="Standard"/>
        <w:ind w:firstLine="4502"/>
        <w:jc w:val="both"/>
        <w:rPr>
          <w:rFonts w:ascii="Times New Roman" w:hAnsi="Times New Roman" w:cs="Times New Roman"/>
        </w:rPr>
      </w:pPr>
    </w:p>
    <w:p w14:paraId="6807B14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VIII </w:t>
      </w:r>
      <w:r w:rsidRPr="00F4160E">
        <w:rPr>
          <w:rFonts w:ascii="Times New Roman" w:hAnsi="Times New Roman" w:cs="Times New Roman"/>
        </w:rPr>
        <w:t>– por acidente de serviço.</w:t>
      </w:r>
    </w:p>
    <w:p w14:paraId="0A29A161" w14:textId="77777777" w:rsidR="00C7065F" w:rsidRPr="00F4160E" w:rsidRDefault="00C7065F" w:rsidP="00C7065F">
      <w:pPr>
        <w:pStyle w:val="Standard"/>
        <w:ind w:firstLine="4502"/>
        <w:jc w:val="both"/>
        <w:rPr>
          <w:rFonts w:ascii="Times New Roman" w:hAnsi="Times New Roman" w:cs="Times New Roman"/>
        </w:rPr>
      </w:pPr>
    </w:p>
    <w:p w14:paraId="7A20C7D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144.</w:t>
      </w:r>
      <w:r w:rsidRPr="00F4160E">
        <w:rPr>
          <w:rFonts w:ascii="Times New Roman" w:hAnsi="Times New Roman" w:cs="Times New Roman"/>
        </w:rPr>
        <w:t xml:space="preserve"> Contar-se-á, como efetivo exercício, o tempo em que o servidor estiver licenciado, exceto para os casos previstos nos incisos II e VI do artigo 143 deste artigo.</w:t>
      </w:r>
    </w:p>
    <w:p w14:paraId="56A0BAB5" w14:textId="77777777" w:rsidR="00C7065F" w:rsidRPr="00F4160E" w:rsidRDefault="00C7065F" w:rsidP="00C7065F">
      <w:pPr>
        <w:pStyle w:val="Standard"/>
        <w:ind w:firstLine="4502"/>
        <w:jc w:val="both"/>
        <w:rPr>
          <w:rFonts w:ascii="Times New Roman" w:hAnsi="Times New Roman" w:cs="Times New Roman"/>
        </w:rPr>
      </w:pPr>
    </w:p>
    <w:p w14:paraId="6F27A5F7"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145.</w:t>
      </w:r>
      <w:r w:rsidRPr="00F4160E">
        <w:rPr>
          <w:rFonts w:ascii="Times New Roman" w:hAnsi="Times New Roman" w:cs="Times New Roman"/>
        </w:rPr>
        <w:t xml:space="preserve"> O servidor em gozo de férias comunicará à autoridade competente o local onde possa ser encontrado.</w:t>
      </w:r>
    </w:p>
    <w:p w14:paraId="5F16EA5E" w14:textId="77777777" w:rsidR="00C7065F" w:rsidRPr="00F4160E" w:rsidRDefault="00C7065F" w:rsidP="00C7065F">
      <w:pPr>
        <w:pStyle w:val="Standard"/>
        <w:ind w:firstLine="4502"/>
        <w:jc w:val="both"/>
        <w:rPr>
          <w:rFonts w:ascii="Times New Roman" w:hAnsi="Times New Roman" w:cs="Times New Roman"/>
        </w:rPr>
      </w:pPr>
    </w:p>
    <w:p w14:paraId="0D29F8E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146.</w:t>
      </w:r>
      <w:r w:rsidRPr="00F4160E">
        <w:rPr>
          <w:rFonts w:ascii="Times New Roman" w:hAnsi="Times New Roman" w:cs="Times New Roman"/>
        </w:rPr>
        <w:t xml:space="preserve"> A critério da Administração Pública, ao servidor poderá ser concedida licença para participação em curso de mestrado e/ou doutorado na condição de aluno regularmente matriculado com frequência comprovada, conforme normatização específica.</w:t>
      </w:r>
    </w:p>
    <w:p w14:paraId="1E3DBCB0" w14:textId="77777777" w:rsidR="00C7065F" w:rsidRPr="00F4160E" w:rsidRDefault="00C7065F" w:rsidP="00C7065F">
      <w:pPr>
        <w:pStyle w:val="Standard"/>
        <w:ind w:firstLine="4502"/>
        <w:jc w:val="both"/>
        <w:rPr>
          <w:rFonts w:ascii="Times New Roman" w:hAnsi="Times New Roman" w:cs="Times New Roman"/>
        </w:rPr>
      </w:pPr>
    </w:p>
    <w:p w14:paraId="417C637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Poderá ser concedida licença com vencimentos para escrita de dissertação ou tese, em nível de pós-graduação stricto sensu, de mestrado ou doutorado, a critério do Prefeito, nos termos da Seção X, Capítulo IV, desta Lei Complementar.</w:t>
      </w:r>
    </w:p>
    <w:p w14:paraId="5C007032" w14:textId="77777777" w:rsidR="00C7065F" w:rsidRPr="00F4160E" w:rsidRDefault="00C7065F" w:rsidP="00C7065F">
      <w:pPr>
        <w:pStyle w:val="Standard"/>
        <w:ind w:firstLine="4502"/>
        <w:jc w:val="both"/>
        <w:rPr>
          <w:rFonts w:ascii="Times New Roman" w:hAnsi="Times New Roman" w:cs="Times New Roman"/>
        </w:rPr>
      </w:pPr>
    </w:p>
    <w:p w14:paraId="17DD0F33"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II</w:t>
      </w:r>
    </w:p>
    <w:p w14:paraId="5DC0812F" w14:textId="77777777" w:rsidR="00D34754" w:rsidRPr="00D34754" w:rsidRDefault="00D34754" w:rsidP="00D34754">
      <w:pPr>
        <w:pStyle w:val="Standard"/>
        <w:jc w:val="center"/>
        <w:rPr>
          <w:rFonts w:ascii="Times New Roman" w:hAnsi="Times New Roman" w:cs="Times New Roman"/>
          <w:b/>
          <w:bCs/>
        </w:rPr>
      </w:pPr>
    </w:p>
    <w:p w14:paraId="169CD39F"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Licença Para Tratamento de Saúde</w:t>
      </w:r>
    </w:p>
    <w:p w14:paraId="196F482A" w14:textId="77777777" w:rsidR="00C7065F" w:rsidRPr="00F4160E" w:rsidRDefault="00C7065F" w:rsidP="00C7065F">
      <w:pPr>
        <w:pStyle w:val="Standard"/>
        <w:ind w:firstLine="4502"/>
        <w:jc w:val="both"/>
        <w:rPr>
          <w:rFonts w:ascii="Times New Roman" w:hAnsi="Times New Roman" w:cs="Times New Roman"/>
        </w:rPr>
      </w:pPr>
    </w:p>
    <w:p w14:paraId="5D303F1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147.</w:t>
      </w:r>
      <w:r w:rsidRPr="00F4160E">
        <w:rPr>
          <w:rFonts w:ascii="Times New Roman" w:hAnsi="Times New Roman" w:cs="Times New Roman"/>
        </w:rPr>
        <w:t xml:space="preserve"> Será concedida, ao servidor, licença para tratamento de saúde, a pedido ou de ofício, com base em inspeção médica, sem prejuízo da remuneração a que fizer jus, conforme regulamento.</w:t>
      </w:r>
    </w:p>
    <w:p w14:paraId="1EF101F1" w14:textId="77777777" w:rsidR="00C7065F" w:rsidRPr="00F4160E" w:rsidRDefault="00C7065F" w:rsidP="00C7065F">
      <w:pPr>
        <w:pStyle w:val="Standard"/>
        <w:ind w:firstLine="4502"/>
        <w:jc w:val="both"/>
        <w:rPr>
          <w:rFonts w:ascii="Times New Roman" w:hAnsi="Times New Roman" w:cs="Times New Roman"/>
        </w:rPr>
      </w:pPr>
    </w:p>
    <w:p w14:paraId="1EE430F3"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Entende-se como licença para tratamento de saúde aquela compreendida por período de até 15 (quinze) dias ininterruptos.</w:t>
      </w:r>
    </w:p>
    <w:p w14:paraId="3336AF2C" w14:textId="77777777" w:rsidR="00C7065F" w:rsidRPr="00F4160E" w:rsidRDefault="00C7065F" w:rsidP="00C7065F">
      <w:pPr>
        <w:pStyle w:val="Standard"/>
        <w:ind w:firstLine="4502"/>
        <w:jc w:val="both"/>
        <w:rPr>
          <w:rFonts w:ascii="Times New Roman" w:hAnsi="Times New Roman" w:cs="Times New Roman"/>
        </w:rPr>
      </w:pPr>
    </w:p>
    <w:p w14:paraId="53EAFD1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Se o servidor efetivo, por motivo de doença, afastar-se do trabalho durante 15 (quinze) dias, retornando à atividade no décimo sexto dia, e se dela voltar a se afastar dentro de 60 (sessenta) dias desse retorno, em decorrência da mesma doença, fará jus ao auxílio doença a partir da data do início do novo afastamento.</w:t>
      </w:r>
    </w:p>
    <w:p w14:paraId="78FCD1A4" w14:textId="77777777" w:rsidR="00C7065F" w:rsidRPr="00F4160E" w:rsidRDefault="00C7065F" w:rsidP="00C7065F">
      <w:pPr>
        <w:pStyle w:val="Standard"/>
        <w:ind w:firstLine="4502"/>
        <w:jc w:val="both"/>
        <w:rPr>
          <w:rFonts w:ascii="Times New Roman" w:hAnsi="Times New Roman" w:cs="Times New Roman"/>
        </w:rPr>
      </w:pPr>
    </w:p>
    <w:p w14:paraId="160382C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148.</w:t>
      </w:r>
      <w:r w:rsidRPr="00F4160E">
        <w:rPr>
          <w:rFonts w:ascii="Times New Roman" w:hAnsi="Times New Roman" w:cs="Times New Roman"/>
        </w:rPr>
        <w:t xml:space="preserve"> O atestado e o laudo médico não se referirão ao nome ou natureza da doença, salvo quando se tratar de leões produzidas por acidente em serviço, doença profissional ou qualquer das doenças especificadas em Lei.</w:t>
      </w:r>
    </w:p>
    <w:p w14:paraId="1FBDE6FD" w14:textId="77777777" w:rsidR="00C7065F" w:rsidRPr="00F4160E" w:rsidRDefault="00C7065F" w:rsidP="00C7065F">
      <w:pPr>
        <w:pStyle w:val="Standard"/>
        <w:ind w:firstLine="4502"/>
        <w:jc w:val="both"/>
        <w:rPr>
          <w:rFonts w:ascii="Times New Roman" w:hAnsi="Times New Roman" w:cs="Times New Roman"/>
        </w:rPr>
      </w:pPr>
    </w:p>
    <w:p w14:paraId="53533CB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149.</w:t>
      </w:r>
      <w:r w:rsidRPr="00F4160E">
        <w:rPr>
          <w:rFonts w:ascii="Times New Roman" w:hAnsi="Times New Roman" w:cs="Times New Roman"/>
        </w:rPr>
        <w:t xml:space="preserve"> O servidor licenciado para tratamento de saúde não poderá dedicar-se a qualquer atividade remunerada, sob pena de ter cassada sua licença.</w:t>
      </w:r>
    </w:p>
    <w:p w14:paraId="3B4C48C3" w14:textId="77777777" w:rsidR="00C7065F" w:rsidRPr="00F4160E" w:rsidRDefault="00C7065F" w:rsidP="00C7065F">
      <w:pPr>
        <w:pStyle w:val="Standard"/>
        <w:ind w:firstLine="4502"/>
        <w:jc w:val="both"/>
        <w:rPr>
          <w:rFonts w:ascii="Times New Roman" w:hAnsi="Times New Roman" w:cs="Times New Roman"/>
        </w:rPr>
      </w:pPr>
    </w:p>
    <w:p w14:paraId="78904158"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III</w:t>
      </w:r>
    </w:p>
    <w:p w14:paraId="76605BBA" w14:textId="77777777" w:rsidR="00D34754" w:rsidRPr="00D34754" w:rsidRDefault="00D34754" w:rsidP="00D34754">
      <w:pPr>
        <w:pStyle w:val="Standard"/>
        <w:jc w:val="center"/>
        <w:rPr>
          <w:rFonts w:ascii="Times New Roman" w:hAnsi="Times New Roman" w:cs="Times New Roman"/>
          <w:b/>
          <w:bCs/>
        </w:rPr>
      </w:pPr>
    </w:p>
    <w:p w14:paraId="5127CB5F"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Licença por Motivo de Doença em Pessoa da Família</w:t>
      </w:r>
    </w:p>
    <w:p w14:paraId="7EB1E5D5" w14:textId="77777777" w:rsidR="00C7065F" w:rsidRPr="00F4160E" w:rsidRDefault="00C7065F" w:rsidP="00C7065F">
      <w:pPr>
        <w:pStyle w:val="Standard"/>
        <w:ind w:firstLine="4502"/>
        <w:jc w:val="both"/>
        <w:rPr>
          <w:rFonts w:ascii="Times New Roman" w:hAnsi="Times New Roman" w:cs="Times New Roman"/>
        </w:rPr>
      </w:pPr>
    </w:p>
    <w:p w14:paraId="09CB12EB" w14:textId="683545C9"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150.</w:t>
      </w:r>
      <w:r w:rsidRPr="00F4160E">
        <w:rPr>
          <w:rFonts w:ascii="Times New Roman" w:hAnsi="Times New Roman" w:cs="Times New Roman"/>
        </w:rPr>
        <w:t xml:space="preserve"> Poderá ser concedida </w:t>
      </w:r>
      <w:r w:rsidR="00D34754" w:rsidRPr="00F4160E">
        <w:rPr>
          <w:rFonts w:ascii="Times New Roman" w:hAnsi="Times New Roman" w:cs="Times New Roman"/>
        </w:rPr>
        <w:t>licença</w:t>
      </w:r>
      <w:r w:rsidRPr="00F4160E">
        <w:rPr>
          <w:rFonts w:ascii="Times New Roman" w:hAnsi="Times New Roman" w:cs="Times New Roman"/>
        </w:rPr>
        <w:t xml:space="preserve"> ao servidor por motivo de doença do cônjuge ou companheiro, dos pais, dos filhos, do padrasto ou madrasta e enteado, ou dependente que viva às suas expensas e conste do seu assentamento funcional, por inspeção médica.</w:t>
      </w:r>
    </w:p>
    <w:p w14:paraId="4EA182A2" w14:textId="77777777" w:rsidR="00C7065F" w:rsidRPr="00F4160E" w:rsidRDefault="00C7065F" w:rsidP="00C7065F">
      <w:pPr>
        <w:pStyle w:val="Standard"/>
        <w:ind w:firstLine="4502"/>
        <w:jc w:val="both"/>
        <w:rPr>
          <w:rFonts w:ascii="Times New Roman" w:hAnsi="Times New Roman" w:cs="Times New Roman"/>
        </w:rPr>
      </w:pPr>
    </w:p>
    <w:p w14:paraId="251D62B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A licença somente será deferida se a assistência direta do servidor for indispensável e não puder ser prestada simultaneamente com o exercício do cargo ou mediante compensação de horário.</w:t>
      </w:r>
    </w:p>
    <w:p w14:paraId="73609C22" w14:textId="77777777" w:rsidR="00C7065F" w:rsidRPr="00F4160E" w:rsidRDefault="00C7065F" w:rsidP="00C7065F">
      <w:pPr>
        <w:pStyle w:val="Standard"/>
        <w:ind w:firstLine="4502"/>
        <w:jc w:val="both"/>
        <w:rPr>
          <w:rFonts w:ascii="Times New Roman" w:hAnsi="Times New Roman" w:cs="Times New Roman"/>
        </w:rPr>
      </w:pPr>
    </w:p>
    <w:p w14:paraId="5C52B125"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2º</w:t>
      </w:r>
      <w:r w:rsidRPr="00F4160E">
        <w:rPr>
          <w:rFonts w:ascii="Times New Roman" w:hAnsi="Times New Roman" w:cs="Times New Roman"/>
        </w:rPr>
        <w:t xml:space="preserve"> A licença será concedida sem prejuízo da remuneração do cargo efetivo, até 15 (quinze) dias, mediante parecer de Junta Médica Oficial, constituída para este fim.</w:t>
      </w:r>
    </w:p>
    <w:p w14:paraId="6B62CEC0" w14:textId="77777777" w:rsidR="00C7065F" w:rsidRPr="00F4160E" w:rsidRDefault="00C7065F" w:rsidP="00C7065F">
      <w:pPr>
        <w:pStyle w:val="Standard"/>
        <w:ind w:firstLine="4502"/>
        <w:jc w:val="both"/>
        <w:rPr>
          <w:rFonts w:ascii="Times New Roman" w:hAnsi="Times New Roman" w:cs="Times New Roman"/>
        </w:rPr>
      </w:pPr>
    </w:p>
    <w:p w14:paraId="48A294AF"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3º</w:t>
      </w:r>
      <w:r w:rsidRPr="00F4160E">
        <w:rPr>
          <w:rFonts w:ascii="Times New Roman" w:hAnsi="Times New Roman" w:cs="Times New Roman"/>
        </w:rPr>
        <w:t xml:space="preserve"> Não será concedida nova licença em período inferior a 12 (doze) meses do término da última licença concedida.</w:t>
      </w:r>
    </w:p>
    <w:p w14:paraId="202EDE02" w14:textId="77777777" w:rsidR="00C7065F" w:rsidRPr="00F4160E" w:rsidRDefault="00C7065F" w:rsidP="00C7065F">
      <w:pPr>
        <w:pStyle w:val="Standard"/>
        <w:ind w:firstLine="4502"/>
        <w:jc w:val="both"/>
        <w:rPr>
          <w:rFonts w:ascii="Times New Roman" w:hAnsi="Times New Roman" w:cs="Times New Roman"/>
        </w:rPr>
      </w:pPr>
    </w:p>
    <w:p w14:paraId="4107C3CD"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IV</w:t>
      </w:r>
    </w:p>
    <w:p w14:paraId="63A11E6E" w14:textId="77777777" w:rsidR="00D34754" w:rsidRPr="00D34754" w:rsidRDefault="00D34754" w:rsidP="00D34754">
      <w:pPr>
        <w:pStyle w:val="Standard"/>
        <w:jc w:val="center"/>
        <w:rPr>
          <w:rFonts w:ascii="Times New Roman" w:hAnsi="Times New Roman" w:cs="Times New Roman"/>
          <w:b/>
          <w:bCs/>
        </w:rPr>
      </w:pPr>
    </w:p>
    <w:p w14:paraId="61EF577A" w14:textId="19B14BDE"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 xml:space="preserve">Da </w:t>
      </w:r>
      <w:r w:rsidR="00D34754" w:rsidRPr="00D34754">
        <w:rPr>
          <w:rFonts w:ascii="Times New Roman" w:hAnsi="Times New Roman" w:cs="Times New Roman"/>
          <w:b/>
          <w:bCs/>
        </w:rPr>
        <w:t>Licença</w:t>
      </w:r>
      <w:r w:rsidRPr="00D34754">
        <w:rPr>
          <w:rFonts w:ascii="Times New Roman" w:hAnsi="Times New Roman" w:cs="Times New Roman"/>
          <w:b/>
          <w:bCs/>
        </w:rPr>
        <w:t xml:space="preserve"> para o Serviço Militar</w:t>
      </w:r>
    </w:p>
    <w:p w14:paraId="35FBD284" w14:textId="77777777" w:rsidR="00C7065F" w:rsidRPr="00F4160E" w:rsidRDefault="00C7065F" w:rsidP="00C7065F">
      <w:pPr>
        <w:pStyle w:val="Standard"/>
        <w:ind w:firstLine="4502"/>
        <w:jc w:val="both"/>
        <w:rPr>
          <w:rFonts w:ascii="Times New Roman" w:hAnsi="Times New Roman" w:cs="Times New Roman"/>
        </w:rPr>
      </w:pPr>
    </w:p>
    <w:p w14:paraId="18C7DAB6"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151.</w:t>
      </w:r>
      <w:r w:rsidRPr="00F4160E">
        <w:rPr>
          <w:rFonts w:ascii="Times New Roman" w:hAnsi="Times New Roman" w:cs="Times New Roman"/>
        </w:rPr>
        <w:t xml:space="preserve"> Ao servidor convocado para o serviço militar será concedida licença, na forma e nas condições previstas na legislação específica.</w:t>
      </w:r>
    </w:p>
    <w:p w14:paraId="461E39E7" w14:textId="77777777" w:rsidR="00C7065F" w:rsidRPr="00F4160E" w:rsidRDefault="00C7065F" w:rsidP="00C7065F">
      <w:pPr>
        <w:pStyle w:val="Standard"/>
        <w:ind w:firstLine="4502"/>
        <w:jc w:val="both"/>
        <w:rPr>
          <w:rFonts w:ascii="Times New Roman" w:hAnsi="Times New Roman" w:cs="Times New Roman"/>
        </w:rPr>
      </w:pPr>
    </w:p>
    <w:p w14:paraId="10A03F31"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Concluído o serviço militar, o servidor terá até 30 (trinta) dias sem remuneração para reassumir o exercício do cargo.</w:t>
      </w:r>
    </w:p>
    <w:p w14:paraId="6EA50055" w14:textId="77777777" w:rsidR="00C7065F" w:rsidRPr="00F4160E" w:rsidRDefault="00C7065F" w:rsidP="00C7065F">
      <w:pPr>
        <w:pStyle w:val="Standard"/>
        <w:ind w:firstLine="4502"/>
        <w:jc w:val="both"/>
        <w:rPr>
          <w:rFonts w:ascii="Times New Roman" w:hAnsi="Times New Roman" w:cs="Times New Roman"/>
        </w:rPr>
      </w:pPr>
    </w:p>
    <w:p w14:paraId="4B0AAC4C"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V</w:t>
      </w:r>
    </w:p>
    <w:p w14:paraId="423744D7" w14:textId="77777777" w:rsidR="00D34754" w:rsidRPr="00D34754" w:rsidRDefault="00D34754" w:rsidP="00D34754">
      <w:pPr>
        <w:pStyle w:val="Standard"/>
        <w:jc w:val="center"/>
        <w:rPr>
          <w:rFonts w:ascii="Times New Roman" w:hAnsi="Times New Roman" w:cs="Times New Roman"/>
          <w:b/>
          <w:bCs/>
        </w:rPr>
      </w:pPr>
    </w:p>
    <w:p w14:paraId="7380BD58"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Licença para Atividade Política</w:t>
      </w:r>
    </w:p>
    <w:p w14:paraId="2CECBBBA" w14:textId="77777777" w:rsidR="00C7065F" w:rsidRPr="00D34754" w:rsidRDefault="00C7065F" w:rsidP="00D34754">
      <w:pPr>
        <w:pStyle w:val="Standard"/>
        <w:jc w:val="center"/>
        <w:rPr>
          <w:rFonts w:ascii="Times New Roman" w:hAnsi="Times New Roman" w:cs="Times New Roman"/>
          <w:b/>
          <w:bCs/>
        </w:rPr>
      </w:pPr>
    </w:p>
    <w:p w14:paraId="10EA91A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152.</w:t>
      </w:r>
      <w:r w:rsidRPr="00F4160E">
        <w:rPr>
          <w:rFonts w:ascii="Times New Roman" w:hAnsi="Times New Roman" w:cs="Times New Roman"/>
        </w:rPr>
        <w:t xml:space="preserve"> O servidor efetivo terá direito a licença, sem remuneração, durante o período que mediar entre a sua escolha em convenção partidária, como candidato a cargo eletivo, e a véspera do registro de sua candidatura perante a Justiça Eleitoral.</w:t>
      </w:r>
    </w:p>
    <w:p w14:paraId="11E1BD22" w14:textId="77777777" w:rsidR="00C7065F" w:rsidRPr="00F4160E" w:rsidRDefault="00C7065F" w:rsidP="00C7065F">
      <w:pPr>
        <w:pStyle w:val="Standard"/>
        <w:ind w:firstLine="4502"/>
        <w:jc w:val="both"/>
        <w:rPr>
          <w:rFonts w:ascii="Times New Roman" w:hAnsi="Times New Roman" w:cs="Times New Roman"/>
        </w:rPr>
      </w:pPr>
    </w:p>
    <w:p w14:paraId="1C218D8E"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Parágrafo único.</w:t>
      </w:r>
      <w:r w:rsidRPr="00F4160E">
        <w:rPr>
          <w:rFonts w:ascii="Times New Roman" w:hAnsi="Times New Roman" w:cs="Times New Roman"/>
        </w:rPr>
        <w:t xml:space="preserve"> O servidor efetivo candidato a cargo eletivo na circunscrição onde desempenha suas funções e que exerça cargo de direção, chefia, assessoramento, arrecadação ou fiscalização, dele será afastado, nos termos da legislação eleitoral.</w:t>
      </w:r>
    </w:p>
    <w:p w14:paraId="4E405002" w14:textId="77777777" w:rsidR="00C7065F" w:rsidRPr="00F4160E" w:rsidRDefault="00C7065F" w:rsidP="00C7065F">
      <w:pPr>
        <w:pStyle w:val="Standard"/>
        <w:ind w:firstLine="4502"/>
        <w:jc w:val="both"/>
        <w:rPr>
          <w:rFonts w:ascii="Times New Roman" w:hAnsi="Times New Roman" w:cs="Times New Roman"/>
        </w:rPr>
      </w:pPr>
    </w:p>
    <w:p w14:paraId="144A4B40" w14:textId="77777777" w:rsidR="00C7065F"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Seção VI</w:t>
      </w:r>
    </w:p>
    <w:p w14:paraId="5A787F18" w14:textId="77777777" w:rsidR="00D34754" w:rsidRPr="00D34754" w:rsidRDefault="00D34754" w:rsidP="00D34754">
      <w:pPr>
        <w:pStyle w:val="Standard"/>
        <w:jc w:val="center"/>
        <w:rPr>
          <w:rFonts w:ascii="Times New Roman" w:hAnsi="Times New Roman" w:cs="Times New Roman"/>
          <w:b/>
          <w:bCs/>
        </w:rPr>
      </w:pPr>
    </w:p>
    <w:p w14:paraId="013586A8" w14:textId="77777777" w:rsidR="00C7065F" w:rsidRPr="00D34754" w:rsidRDefault="00C7065F" w:rsidP="00D34754">
      <w:pPr>
        <w:pStyle w:val="Standard"/>
        <w:jc w:val="center"/>
        <w:rPr>
          <w:rFonts w:ascii="Times New Roman" w:hAnsi="Times New Roman" w:cs="Times New Roman"/>
          <w:b/>
          <w:bCs/>
        </w:rPr>
      </w:pPr>
      <w:r w:rsidRPr="00D34754">
        <w:rPr>
          <w:rFonts w:ascii="Times New Roman" w:hAnsi="Times New Roman" w:cs="Times New Roman"/>
          <w:b/>
          <w:bCs/>
        </w:rPr>
        <w:t>Da Licença Prêmio por Assiduidade</w:t>
      </w:r>
    </w:p>
    <w:p w14:paraId="7D7B9B8B" w14:textId="77777777" w:rsidR="00C7065F" w:rsidRPr="00D34754" w:rsidRDefault="00C7065F" w:rsidP="00D34754">
      <w:pPr>
        <w:pStyle w:val="Standard"/>
        <w:jc w:val="center"/>
        <w:rPr>
          <w:rFonts w:ascii="Times New Roman" w:hAnsi="Times New Roman" w:cs="Times New Roman"/>
          <w:b/>
          <w:bCs/>
        </w:rPr>
      </w:pPr>
    </w:p>
    <w:p w14:paraId="0A0B0C67"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Art. 153.</w:t>
      </w:r>
      <w:r w:rsidRPr="00F4160E">
        <w:rPr>
          <w:rFonts w:ascii="Times New Roman" w:hAnsi="Times New Roman" w:cs="Times New Roman"/>
        </w:rPr>
        <w:t xml:space="preserve"> Após cada quinquênio ininterrupto de exercício, prestado exclusivamente à Administração Pública Direta ou Indireta do Município de Mogi das Cruzes, o servidor público efetivo fará jus a licença de 90 (noventa) dias corridos, a título de prêmio por assiduidade, com a remuneração do cargo efetivo.</w:t>
      </w:r>
    </w:p>
    <w:p w14:paraId="64E76F75" w14:textId="77777777" w:rsidR="00C7065F" w:rsidRPr="00F4160E" w:rsidRDefault="00C7065F" w:rsidP="00C7065F">
      <w:pPr>
        <w:pStyle w:val="Standard"/>
        <w:ind w:firstLine="4502"/>
        <w:jc w:val="both"/>
        <w:rPr>
          <w:rFonts w:ascii="Times New Roman" w:hAnsi="Times New Roman" w:cs="Times New Roman"/>
        </w:rPr>
      </w:pPr>
    </w:p>
    <w:p w14:paraId="1DABC38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1º</w:t>
      </w:r>
      <w:r w:rsidRPr="00F4160E">
        <w:rPr>
          <w:rFonts w:ascii="Times New Roman" w:hAnsi="Times New Roman" w:cs="Times New Roman"/>
        </w:rPr>
        <w:t xml:space="preserve"> Para o cômputo do tempo de serviço público efetivo de que trata o caput deste artigo, serão considerados os afastamentos em virtude de:</w:t>
      </w:r>
    </w:p>
    <w:p w14:paraId="61780A32" w14:textId="77777777" w:rsidR="00C7065F" w:rsidRPr="00F4160E" w:rsidRDefault="00C7065F" w:rsidP="00C7065F">
      <w:pPr>
        <w:pStyle w:val="Standard"/>
        <w:ind w:firstLine="4502"/>
        <w:jc w:val="both"/>
        <w:rPr>
          <w:rFonts w:ascii="Times New Roman" w:hAnsi="Times New Roman" w:cs="Times New Roman"/>
        </w:rPr>
      </w:pPr>
    </w:p>
    <w:p w14:paraId="552C144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férias</w:t>
      </w:r>
      <w:proofErr w:type="gramEnd"/>
      <w:r w:rsidRPr="00F4160E">
        <w:rPr>
          <w:rFonts w:ascii="Times New Roman" w:hAnsi="Times New Roman" w:cs="Times New Roman"/>
        </w:rPr>
        <w:t>;</w:t>
      </w:r>
    </w:p>
    <w:p w14:paraId="1713BCA5" w14:textId="77777777" w:rsidR="00C7065F" w:rsidRPr="00F4160E" w:rsidRDefault="00C7065F" w:rsidP="00C7065F">
      <w:pPr>
        <w:pStyle w:val="Standard"/>
        <w:ind w:firstLine="4502"/>
        <w:jc w:val="both"/>
        <w:rPr>
          <w:rFonts w:ascii="Times New Roman" w:hAnsi="Times New Roman" w:cs="Times New Roman"/>
        </w:rPr>
      </w:pPr>
    </w:p>
    <w:p w14:paraId="6B38C44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casamento</w:t>
      </w:r>
      <w:proofErr w:type="gramEnd"/>
      <w:r w:rsidRPr="00F4160E">
        <w:rPr>
          <w:rFonts w:ascii="Times New Roman" w:hAnsi="Times New Roman" w:cs="Times New Roman"/>
        </w:rPr>
        <w:t>;</w:t>
      </w:r>
    </w:p>
    <w:p w14:paraId="7BCEDCCA" w14:textId="77777777" w:rsidR="00C7065F" w:rsidRPr="00F4160E" w:rsidRDefault="00C7065F" w:rsidP="00C7065F">
      <w:pPr>
        <w:pStyle w:val="Standard"/>
        <w:ind w:firstLine="4502"/>
        <w:jc w:val="both"/>
        <w:rPr>
          <w:rFonts w:ascii="Times New Roman" w:hAnsi="Times New Roman" w:cs="Times New Roman"/>
        </w:rPr>
      </w:pPr>
    </w:p>
    <w:p w14:paraId="49F91B1B"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III </w:t>
      </w:r>
      <w:r w:rsidRPr="00F4160E">
        <w:rPr>
          <w:rFonts w:ascii="Times New Roman" w:hAnsi="Times New Roman" w:cs="Times New Roman"/>
        </w:rPr>
        <w:t>– luto;</w:t>
      </w:r>
    </w:p>
    <w:p w14:paraId="7491C009" w14:textId="77777777" w:rsidR="00C7065F" w:rsidRPr="00F4160E" w:rsidRDefault="00C7065F" w:rsidP="00C7065F">
      <w:pPr>
        <w:pStyle w:val="Standard"/>
        <w:ind w:firstLine="4502"/>
        <w:jc w:val="both"/>
        <w:rPr>
          <w:rFonts w:ascii="Times New Roman" w:hAnsi="Times New Roman" w:cs="Times New Roman"/>
        </w:rPr>
      </w:pPr>
    </w:p>
    <w:p w14:paraId="16810252"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convocação</w:t>
      </w:r>
      <w:proofErr w:type="gramEnd"/>
      <w:r w:rsidRPr="00F4160E">
        <w:rPr>
          <w:rFonts w:ascii="Times New Roman" w:hAnsi="Times New Roman" w:cs="Times New Roman"/>
        </w:rPr>
        <w:t xml:space="preserve"> para serviço militar obrigatório;</w:t>
      </w:r>
    </w:p>
    <w:p w14:paraId="6E42D0BD" w14:textId="77777777" w:rsidR="00C7065F" w:rsidRPr="00F4160E" w:rsidRDefault="00C7065F" w:rsidP="00C7065F">
      <w:pPr>
        <w:pStyle w:val="Standard"/>
        <w:ind w:firstLine="4502"/>
        <w:jc w:val="both"/>
        <w:rPr>
          <w:rFonts w:ascii="Times New Roman" w:hAnsi="Times New Roman" w:cs="Times New Roman"/>
        </w:rPr>
      </w:pPr>
    </w:p>
    <w:p w14:paraId="144ED168"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júri</w:t>
      </w:r>
      <w:proofErr w:type="gramEnd"/>
      <w:r w:rsidRPr="00F4160E">
        <w:rPr>
          <w:rFonts w:ascii="Times New Roman" w:hAnsi="Times New Roman" w:cs="Times New Roman"/>
        </w:rPr>
        <w:t xml:space="preserve"> e outros serviços obrigatórios por Lei;</w:t>
      </w:r>
    </w:p>
    <w:p w14:paraId="2EC4483E" w14:textId="77777777" w:rsidR="00C7065F" w:rsidRPr="00F4160E" w:rsidRDefault="00C7065F" w:rsidP="00C7065F">
      <w:pPr>
        <w:pStyle w:val="Standard"/>
        <w:ind w:firstLine="4502"/>
        <w:jc w:val="both"/>
        <w:rPr>
          <w:rFonts w:ascii="Times New Roman" w:hAnsi="Times New Roman" w:cs="Times New Roman"/>
        </w:rPr>
      </w:pPr>
    </w:p>
    <w:p w14:paraId="3B14349C"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por 1 (um) dia para doação de sangue, no período de 12 (doze) meses;</w:t>
      </w:r>
    </w:p>
    <w:p w14:paraId="11332675" w14:textId="77777777" w:rsidR="00C7065F" w:rsidRPr="00F4160E" w:rsidRDefault="00C7065F" w:rsidP="00C7065F">
      <w:pPr>
        <w:pStyle w:val="Standard"/>
        <w:ind w:firstLine="4502"/>
        <w:jc w:val="both"/>
        <w:rPr>
          <w:rFonts w:ascii="Times New Roman" w:hAnsi="Times New Roman" w:cs="Times New Roman"/>
        </w:rPr>
      </w:pPr>
    </w:p>
    <w:p w14:paraId="72570B8D"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 xml:space="preserve">VII </w:t>
      </w:r>
      <w:r w:rsidRPr="00F4160E">
        <w:rPr>
          <w:rFonts w:ascii="Times New Roman" w:hAnsi="Times New Roman" w:cs="Times New Roman"/>
        </w:rPr>
        <w:t>– licença à servidora gestante, maternidade e licença paternidade;</w:t>
      </w:r>
    </w:p>
    <w:p w14:paraId="10631125" w14:textId="77777777" w:rsidR="00C7065F" w:rsidRPr="00F4160E" w:rsidRDefault="00C7065F" w:rsidP="00C7065F">
      <w:pPr>
        <w:pStyle w:val="Standard"/>
        <w:ind w:firstLine="4502"/>
        <w:jc w:val="both"/>
        <w:rPr>
          <w:rFonts w:ascii="Times New Roman" w:hAnsi="Times New Roman" w:cs="Times New Roman"/>
        </w:rPr>
      </w:pPr>
    </w:p>
    <w:p w14:paraId="439561BA" w14:textId="77777777" w:rsidR="00C7065F" w:rsidRPr="00F4160E" w:rsidRDefault="00C7065F" w:rsidP="00C7065F">
      <w:pPr>
        <w:pStyle w:val="Standard"/>
        <w:ind w:firstLine="4502"/>
        <w:jc w:val="both"/>
        <w:rPr>
          <w:rFonts w:ascii="Times New Roman" w:hAnsi="Times New Roman" w:cs="Times New Roman"/>
        </w:rPr>
      </w:pPr>
      <w:r w:rsidRPr="00D34754">
        <w:rPr>
          <w:rFonts w:ascii="Times New Roman" w:hAnsi="Times New Roman" w:cs="Times New Roman"/>
          <w:b/>
          <w:bCs/>
        </w:rPr>
        <w:t>VIII</w:t>
      </w:r>
      <w:r w:rsidRPr="00F4160E">
        <w:rPr>
          <w:rFonts w:ascii="Times New Roman" w:hAnsi="Times New Roman" w:cs="Times New Roman"/>
        </w:rPr>
        <w:t xml:space="preserve"> – licença por adoção, nos termos da legislação específica;</w:t>
      </w:r>
    </w:p>
    <w:p w14:paraId="54D2F9A1" w14:textId="77777777" w:rsidR="00C7065F" w:rsidRPr="00F4160E" w:rsidRDefault="00C7065F" w:rsidP="00C7065F">
      <w:pPr>
        <w:pStyle w:val="Standard"/>
        <w:ind w:firstLine="4502"/>
        <w:jc w:val="both"/>
        <w:rPr>
          <w:rFonts w:ascii="Times New Roman" w:hAnsi="Times New Roman" w:cs="Times New Roman"/>
        </w:rPr>
      </w:pPr>
    </w:p>
    <w:p w14:paraId="3CBF864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missão</w:t>
      </w:r>
      <w:proofErr w:type="gramEnd"/>
      <w:r w:rsidRPr="00F4160E">
        <w:rPr>
          <w:rFonts w:ascii="Times New Roman" w:hAnsi="Times New Roman" w:cs="Times New Roman"/>
        </w:rPr>
        <w:t xml:space="preserve"> de estudos no estrangeiro ou no território nacional, quando o afastamento tiver sido expressamente autorizado pela autoridade competente;</w:t>
      </w:r>
    </w:p>
    <w:p w14:paraId="1A8E539E" w14:textId="77777777" w:rsidR="00C7065F" w:rsidRPr="00F4160E" w:rsidRDefault="00C7065F" w:rsidP="00C7065F">
      <w:pPr>
        <w:pStyle w:val="Standard"/>
        <w:ind w:firstLine="4502"/>
        <w:jc w:val="both"/>
        <w:rPr>
          <w:rFonts w:ascii="Times New Roman" w:hAnsi="Times New Roman" w:cs="Times New Roman"/>
        </w:rPr>
      </w:pPr>
    </w:p>
    <w:p w14:paraId="612A8C5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X –</w:t>
      </w:r>
      <w:r w:rsidRPr="00F4160E">
        <w:rPr>
          <w:rFonts w:ascii="Times New Roman" w:hAnsi="Times New Roman" w:cs="Times New Roman"/>
        </w:rPr>
        <w:t xml:space="preserve"> </w:t>
      </w:r>
      <w:proofErr w:type="gramStart"/>
      <w:r w:rsidRPr="00F4160E">
        <w:rPr>
          <w:rFonts w:ascii="Times New Roman" w:hAnsi="Times New Roman" w:cs="Times New Roman"/>
        </w:rPr>
        <w:t>exercício</w:t>
      </w:r>
      <w:proofErr w:type="gramEnd"/>
      <w:r w:rsidRPr="00F4160E">
        <w:rPr>
          <w:rFonts w:ascii="Times New Roman" w:hAnsi="Times New Roman" w:cs="Times New Roman"/>
        </w:rPr>
        <w:t xml:space="preserve"> de cargo e função de chefia ou direção, a critério da Administração Pública, em serviço da União, Estados, Distrito Federal e outros Município, e de suas Autarquias.</w:t>
      </w:r>
    </w:p>
    <w:p w14:paraId="3857E64A" w14:textId="77777777" w:rsidR="00C7065F" w:rsidRPr="00F4160E" w:rsidRDefault="00C7065F" w:rsidP="00C7065F">
      <w:pPr>
        <w:pStyle w:val="Standard"/>
        <w:ind w:firstLine="4502"/>
        <w:jc w:val="both"/>
        <w:rPr>
          <w:rFonts w:ascii="Times New Roman" w:hAnsi="Times New Roman" w:cs="Times New Roman"/>
        </w:rPr>
      </w:pPr>
    </w:p>
    <w:p w14:paraId="1F2A6D3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Considera-se quinquênio o período de 5 (cinco) anos ininterruptos, tendo como data inaugural o início do efetivo exercício.</w:t>
      </w:r>
    </w:p>
    <w:p w14:paraId="39ABAF24" w14:textId="77777777" w:rsidR="00C7065F" w:rsidRPr="00F4160E" w:rsidRDefault="00C7065F" w:rsidP="00C7065F">
      <w:pPr>
        <w:pStyle w:val="Standard"/>
        <w:ind w:firstLine="4502"/>
        <w:jc w:val="both"/>
        <w:rPr>
          <w:rFonts w:ascii="Times New Roman" w:hAnsi="Times New Roman" w:cs="Times New Roman"/>
        </w:rPr>
      </w:pPr>
    </w:p>
    <w:p w14:paraId="0A6AD6B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154.</w:t>
      </w:r>
      <w:r w:rsidRPr="00F4160E">
        <w:rPr>
          <w:rFonts w:ascii="Times New Roman" w:hAnsi="Times New Roman" w:cs="Times New Roman"/>
        </w:rPr>
        <w:t xml:space="preserve"> A pedido do servidor público efetivo, a licença prêmio por assiduidade poderá ser gozada em 3 (três) parcelas não inferiores a 30 (trinta) dias.</w:t>
      </w:r>
    </w:p>
    <w:p w14:paraId="3FBBEDC4" w14:textId="77777777" w:rsidR="00C7065F" w:rsidRPr="00F4160E" w:rsidRDefault="00C7065F" w:rsidP="00C7065F">
      <w:pPr>
        <w:pStyle w:val="Standard"/>
        <w:ind w:firstLine="4502"/>
        <w:jc w:val="both"/>
        <w:rPr>
          <w:rFonts w:ascii="Times New Roman" w:hAnsi="Times New Roman" w:cs="Times New Roman"/>
        </w:rPr>
      </w:pPr>
    </w:p>
    <w:p w14:paraId="279D566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155.</w:t>
      </w:r>
      <w:r w:rsidRPr="00F4160E">
        <w:rPr>
          <w:rFonts w:ascii="Times New Roman" w:hAnsi="Times New Roman" w:cs="Times New Roman"/>
        </w:rPr>
        <w:t xml:space="preserve"> O servidor público efetivo aguardará em exercício a concessão da licença prêmio por assiduidade.</w:t>
      </w:r>
    </w:p>
    <w:p w14:paraId="5A07FA2A" w14:textId="77777777" w:rsidR="00C7065F" w:rsidRPr="00F4160E" w:rsidRDefault="00C7065F" w:rsidP="00C7065F">
      <w:pPr>
        <w:pStyle w:val="Standard"/>
        <w:ind w:firstLine="4502"/>
        <w:jc w:val="both"/>
        <w:rPr>
          <w:rFonts w:ascii="Times New Roman" w:hAnsi="Times New Roman" w:cs="Times New Roman"/>
        </w:rPr>
      </w:pPr>
    </w:p>
    <w:p w14:paraId="7F15142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Caberá à autoridade competente, observada a opção do servidor e respeitado o interesse do serviço, decidir pelo gozo da licença prêmio por assiduidade.</w:t>
      </w:r>
    </w:p>
    <w:p w14:paraId="66B39993" w14:textId="77777777" w:rsidR="00C7065F" w:rsidRPr="00F4160E" w:rsidRDefault="00C7065F" w:rsidP="00C7065F">
      <w:pPr>
        <w:pStyle w:val="Standard"/>
        <w:ind w:firstLine="4502"/>
        <w:jc w:val="both"/>
        <w:rPr>
          <w:rFonts w:ascii="Times New Roman" w:hAnsi="Times New Roman" w:cs="Times New Roman"/>
        </w:rPr>
      </w:pPr>
    </w:p>
    <w:p w14:paraId="1317823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156.</w:t>
      </w:r>
      <w:r w:rsidRPr="00F4160E">
        <w:rPr>
          <w:rFonts w:ascii="Times New Roman" w:hAnsi="Times New Roman" w:cs="Times New Roman"/>
        </w:rPr>
        <w:t xml:space="preserve"> A pedido do servidor público efetivo, a licença prêmio por assiduidade poderá ser convertida em pecúnia, integralmente ou em parcelas da licença não inferiores a 30 (trinta) dias.</w:t>
      </w:r>
    </w:p>
    <w:p w14:paraId="07EBE582" w14:textId="77777777" w:rsidR="00C7065F" w:rsidRPr="00F4160E" w:rsidRDefault="00C7065F" w:rsidP="00C7065F">
      <w:pPr>
        <w:pStyle w:val="Standard"/>
        <w:ind w:firstLine="4502"/>
        <w:jc w:val="both"/>
        <w:rPr>
          <w:rFonts w:ascii="Times New Roman" w:hAnsi="Times New Roman" w:cs="Times New Roman"/>
        </w:rPr>
      </w:pPr>
    </w:p>
    <w:p w14:paraId="7FD0580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Para efeito do cálculo de conversão da licença prêmio por assiduidade a que se refere o caput deste artigo, serão considerados os vencimentos referentes ao cargo que o servidor estiver exercendo, no ato do pagamento, incluídas todas as vantagens pessoais.</w:t>
      </w:r>
    </w:p>
    <w:p w14:paraId="76CF1B40" w14:textId="77777777" w:rsidR="00C7065F" w:rsidRPr="00F4160E" w:rsidRDefault="00C7065F" w:rsidP="00C7065F">
      <w:pPr>
        <w:pStyle w:val="Standard"/>
        <w:ind w:firstLine="4502"/>
        <w:jc w:val="both"/>
        <w:rPr>
          <w:rFonts w:ascii="Times New Roman" w:hAnsi="Times New Roman" w:cs="Times New Roman"/>
        </w:rPr>
      </w:pPr>
    </w:p>
    <w:p w14:paraId="0255645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157.</w:t>
      </w:r>
      <w:r w:rsidRPr="00F4160E">
        <w:rPr>
          <w:rFonts w:ascii="Times New Roman" w:hAnsi="Times New Roman" w:cs="Times New Roman"/>
        </w:rPr>
        <w:t xml:space="preserve"> Não se concederá licença prêmio por assiduidade ao servidor que, no período aquisitivo:</w:t>
      </w:r>
    </w:p>
    <w:p w14:paraId="20F7C583" w14:textId="77777777" w:rsidR="00C7065F" w:rsidRPr="00F4160E" w:rsidRDefault="00C7065F" w:rsidP="00C7065F">
      <w:pPr>
        <w:pStyle w:val="Standard"/>
        <w:ind w:firstLine="4502"/>
        <w:jc w:val="both"/>
        <w:rPr>
          <w:rFonts w:ascii="Times New Roman" w:hAnsi="Times New Roman" w:cs="Times New Roman"/>
        </w:rPr>
      </w:pPr>
    </w:p>
    <w:p w14:paraId="5C60ECE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sofrer</w:t>
      </w:r>
      <w:proofErr w:type="gramEnd"/>
      <w:r w:rsidRPr="00F4160E">
        <w:rPr>
          <w:rFonts w:ascii="Times New Roman" w:hAnsi="Times New Roman" w:cs="Times New Roman"/>
        </w:rPr>
        <w:t xml:space="preserve"> penalidade de suspensão, por qualquer tempo, exceto aquelas convertidas em multa, nos termos do § 2º do artigo 155 da Lei Complementar nº 82, de 7 de janeiro de 2011, com suas alterações posteriores;</w:t>
      </w:r>
    </w:p>
    <w:p w14:paraId="0D6C9716" w14:textId="77777777" w:rsidR="00C7065F" w:rsidRPr="00F4160E" w:rsidRDefault="00C7065F" w:rsidP="00C7065F">
      <w:pPr>
        <w:pStyle w:val="Standard"/>
        <w:ind w:firstLine="4502"/>
        <w:jc w:val="both"/>
        <w:rPr>
          <w:rFonts w:ascii="Times New Roman" w:hAnsi="Times New Roman" w:cs="Times New Roman"/>
        </w:rPr>
      </w:pPr>
    </w:p>
    <w:p w14:paraId="19ECD992" w14:textId="653E2F04"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quando</w:t>
      </w:r>
      <w:proofErr w:type="gramEnd"/>
      <w:r w:rsidRPr="00F4160E">
        <w:rPr>
          <w:rFonts w:ascii="Times New Roman" w:hAnsi="Times New Roman" w:cs="Times New Roman"/>
        </w:rPr>
        <w:t xml:space="preserve"> o somatório das faltas abonadas,</w:t>
      </w:r>
      <w:r w:rsidR="00A37247">
        <w:rPr>
          <w:rFonts w:ascii="Times New Roman" w:hAnsi="Times New Roman" w:cs="Times New Roman"/>
        </w:rPr>
        <w:t xml:space="preserve"> </w:t>
      </w:r>
      <w:r w:rsidRPr="00F4160E">
        <w:rPr>
          <w:rFonts w:ascii="Times New Roman" w:hAnsi="Times New Roman" w:cs="Times New Roman"/>
        </w:rPr>
        <w:t>justificadas e injustificadas exceder 30 (trinta) dias ou o somatório dos dias de licença a que se referem os incisos I e II do artigo 143 desta Lei Complementar exceder 60 (sessenta) dias;</w:t>
      </w:r>
    </w:p>
    <w:p w14:paraId="2E6380D2" w14:textId="77777777" w:rsidR="00C7065F" w:rsidRPr="00F4160E" w:rsidRDefault="00C7065F" w:rsidP="00C7065F">
      <w:pPr>
        <w:pStyle w:val="Standard"/>
        <w:ind w:firstLine="4502"/>
        <w:jc w:val="both"/>
        <w:rPr>
          <w:rFonts w:ascii="Times New Roman" w:hAnsi="Times New Roman" w:cs="Times New Roman"/>
        </w:rPr>
      </w:pPr>
    </w:p>
    <w:p w14:paraId="3A51B66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w:t>
      </w:r>
      <w:r w:rsidRPr="00F4160E">
        <w:rPr>
          <w:rFonts w:ascii="Times New Roman" w:hAnsi="Times New Roman" w:cs="Times New Roman"/>
        </w:rPr>
        <w:t xml:space="preserve"> – sofrer condenação a pena privativa de liberdade por sentença definitiva transitada em julgado.</w:t>
      </w:r>
    </w:p>
    <w:p w14:paraId="6BCF7D82" w14:textId="77777777" w:rsidR="00C7065F" w:rsidRPr="00F4160E" w:rsidRDefault="00C7065F" w:rsidP="00C7065F">
      <w:pPr>
        <w:pStyle w:val="Standard"/>
        <w:ind w:firstLine="4502"/>
        <w:jc w:val="both"/>
        <w:rPr>
          <w:rFonts w:ascii="Times New Roman" w:hAnsi="Times New Roman" w:cs="Times New Roman"/>
        </w:rPr>
      </w:pPr>
    </w:p>
    <w:p w14:paraId="120EDA3E" w14:textId="77777777" w:rsidR="00C7065F"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VII</w:t>
      </w:r>
    </w:p>
    <w:p w14:paraId="3858E9B7" w14:textId="77777777" w:rsidR="00A37247" w:rsidRPr="00A37247" w:rsidRDefault="00A37247" w:rsidP="00A37247">
      <w:pPr>
        <w:pStyle w:val="Standard"/>
        <w:jc w:val="center"/>
        <w:rPr>
          <w:rFonts w:ascii="Times New Roman" w:hAnsi="Times New Roman" w:cs="Times New Roman"/>
          <w:b/>
          <w:bCs/>
        </w:rPr>
      </w:pPr>
    </w:p>
    <w:p w14:paraId="5ED7334B"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Da Licença para Tratar de Interesses Particulares</w:t>
      </w:r>
    </w:p>
    <w:p w14:paraId="00D7BBFC" w14:textId="77777777" w:rsidR="00C7065F" w:rsidRPr="00A37247" w:rsidRDefault="00C7065F" w:rsidP="00A37247">
      <w:pPr>
        <w:pStyle w:val="Standard"/>
        <w:jc w:val="center"/>
        <w:rPr>
          <w:rFonts w:ascii="Times New Roman" w:hAnsi="Times New Roman" w:cs="Times New Roman"/>
          <w:b/>
          <w:bCs/>
        </w:rPr>
      </w:pPr>
    </w:p>
    <w:p w14:paraId="6F53700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158.</w:t>
      </w:r>
      <w:r w:rsidRPr="00F4160E">
        <w:rPr>
          <w:rFonts w:ascii="Times New Roman" w:hAnsi="Times New Roman" w:cs="Times New Roman"/>
        </w:rPr>
        <w:t xml:space="preserve"> A critério da Administração, poderá ser concedida ao servidor ocupante de cargo efetivo, desde que não esteja em estágio probatório, licença para o trato de assuntos particulares pelo prazo de até 2 (dois) anos, consecutivos ou não, sem remuneração.</w:t>
      </w:r>
    </w:p>
    <w:p w14:paraId="6EFEF485" w14:textId="77777777" w:rsidR="00C7065F" w:rsidRPr="00F4160E" w:rsidRDefault="00C7065F" w:rsidP="00C7065F">
      <w:pPr>
        <w:pStyle w:val="Standard"/>
        <w:ind w:firstLine="4502"/>
        <w:jc w:val="both"/>
        <w:rPr>
          <w:rFonts w:ascii="Times New Roman" w:hAnsi="Times New Roman" w:cs="Times New Roman"/>
        </w:rPr>
      </w:pPr>
    </w:p>
    <w:p w14:paraId="45F78E7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A licença poderá ser interrompida, a qualquer tempo, a pedido do servidor ou no interesse do serviço.</w:t>
      </w:r>
    </w:p>
    <w:p w14:paraId="4521910C" w14:textId="77777777" w:rsidR="00C7065F" w:rsidRPr="00F4160E" w:rsidRDefault="00C7065F" w:rsidP="00C7065F">
      <w:pPr>
        <w:pStyle w:val="Standard"/>
        <w:ind w:firstLine="4502"/>
        <w:jc w:val="both"/>
        <w:rPr>
          <w:rFonts w:ascii="Times New Roman" w:hAnsi="Times New Roman" w:cs="Times New Roman"/>
        </w:rPr>
      </w:pPr>
    </w:p>
    <w:p w14:paraId="33C6521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Não se concederá nova licença antes de decorridos 5 (cinco) anos do término da anterior.</w:t>
      </w:r>
    </w:p>
    <w:p w14:paraId="5A477F23" w14:textId="77777777" w:rsidR="00C7065F" w:rsidRPr="00F4160E" w:rsidRDefault="00C7065F" w:rsidP="00C7065F">
      <w:pPr>
        <w:pStyle w:val="Standard"/>
        <w:ind w:firstLine="4502"/>
        <w:jc w:val="both"/>
        <w:rPr>
          <w:rFonts w:ascii="Times New Roman" w:hAnsi="Times New Roman" w:cs="Times New Roman"/>
        </w:rPr>
      </w:pPr>
    </w:p>
    <w:p w14:paraId="03E5529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159.</w:t>
      </w:r>
      <w:r w:rsidRPr="00F4160E">
        <w:rPr>
          <w:rFonts w:ascii="Times New Roman" w:hAnsi="Times New Roman" w:cs="Times New Roman"/>
        </w:rPr>
        <w:t xml:space="preserve"> O período de licença não será contado como tempo de serviço para nenhum efeito.</w:t>
      </w:r>
    </w:p>
    <w:p w14:paraId="0F9D008F" w14:textId="77777777" w:rsidR="00C7065F" w:rsidRPr="00F4160E" w:rsidRDefault="00C7065F" w:rsidP="00C7065F">
      <w:pPr>
        <w:pStyle w:val="Standard"/>
        <w:ind w:firstLine="4502"/>
        <w:jc w:val="both"/>
        <w:rPr>
          <w:rFonts w:ascii="Times New Roman" w:hAnsi="Times New Roman" w:cs="Times New Roman"/>
        </w:rPr>
      </w:pPr>
    </w:p>
    <w:p w14:paraId="152B21CD"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O servidor em gozo de férias sem vencimentos que optar em contribuir para o regime próprio de previdência terá o tempo de serviço correspondente computado exclusivamente para fins de tempo de contribuição.</w:t>
      </w:r>
    </w:p>
    <w:p w14:paraId="32BC83A0" w14:textId="77777777" w:rsidR="00C7065F" w:rsidRPr="00F4160E" w:rsidRDefault="00C7065F" w:rsidP="00C7065F">
      <w:pPr>
        <w:pStyle w:val="Standard"/>
        <w:ind w:firstLine="4502"/>
        <w:jc w:val="both"/>
        <w:rPr>
          <w:rFonts w:ascii="Times New Roman" w:hAnsi="Times New Roman" w:cs="Times New Roman"/>
        </w:rPr>
      </w:pPr>
    </w:p>
    <w:p w14:paraId="051255EA"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VIII</w:t>
      </w:r>
    </w:p>
    <w:p w14:paraId="02EF1A70" w14:textId="77777777" w:rsidR="00A37247" w:rsidRPr="00A37247" w:rsidRDefault="00A37247" w:rsidP="00A37247">
      <w:pPr>
        <w:pStyle w:val="Standard"/>
        <w:jc w:val="center"/>
        <w:rPr>
          <w:rFonts w:ascii="Times New Roman" w:hAnsi="Times New Roman" w:cs="Times New Roman"/>
          <w:b/>
          <w:bCs/>
        </w:rPr>
      </w:pPr>
    </w:p>
    <w:p w14:paraId="2B769BBF"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Da Licença à Gestante, Maternidade, à adotante e da Licença Paternidade</w:t>
      </w:r>
    </w:p>
    <w:p w14:paraId="0041A889" w14:textId="77777777" w:rsidR="00C7065F" w:rsidRPr="00F4160E" w:rsidRDefault="00C7065F" w:rsidP="00C7065F">
      <w:pPr>
        <w:pStyle w:val="Standard"/>
        <w:ind w:firstLine="4502"/>
        <w:jc w:val="both"/>
        <w:rPr>
          <w:rFonts w:ascii="Times New Roman" w:hAnsi="Times New Roman" w:cs="Times New Roman"/>
        </w:rPr>
      </w:pPr>
    </w:p>
    <w:p w14:paraId="71EB417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160.</w:t>
      </w:r>
      <w:r w:rsidRPr="00F4160E">
        <w:rPr>
          <w:rFonts w:ascii="Times New Roman" w:hAnsi="Times New Roman" w:cs="Times New Roman"/>
        </w:rPr>
        <w:t xml:space="preserve"> Será concedida à servidora gestante por 120 (cento e vinte) dias consecutivos, sem prejuízo de remuneração.</w:t>
      </w:r>
    </w:p>
    <w:p w14:paraId="693A9CA9" w14:textId="77777777" w:rsidR="00C7065F" w:rsidRPr="00F4160E" w:rsidRDefault="00C7065F" w:rsidP="00C7065F">
      <w:pPr>
        <w:pStyle w:val="Standard"/>
        <w:ind w:firstLine="4502"/>
        <w:jc w:val="both"/>
        <w:rPr>
          <w:rFonts w:ascii="Times New Roman" w:hAnsi="Times New Roman" w:cs="Times New Roman"/>
        </w:rPr>
      </w:pPr>
    </w:p>
    <w:p w14:paraId="0898FD5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A licença poderá ter início entre 28 (vinte e oito) dias antes do parto e a data de ocorrência desta, salvo no caso de antecipação por prescrição médica.</w:t>
      </w:r>
    </w:p>
    <w:p w14:paraId="703C2622" w14:textId="77777777" w:rsidR="00C7065F" w:rsidRPr="00F4160E" w:rsidRDefault="00C7065F" w:rsidP="00C7065F">
      <w:pPr>
        <w:pStyle w:val="Standard"/>
        <w:ind w:firstLine="4502"/>
        <w:jc w:val="both"/>
        <w:rPr>
          <w:rFonts w:ascii="Times New Roman" w:hAnsi="Times New Roman" w:cs="Times New Roman"/>
        </w:rPr>
      </w:pPr>
    </w:p>
    <w:p w14:paraId="4E8FC848" w14:textId="0F71EF2F"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N</w:t>
      </w:r>
      <w:r w:rsidR="00A37247">
        <w:rPr>
          <w:rFonts w:ascii="Times New Roman" w:hAnsi="Times New Roman" w:cs="Times New Roman"/>
        </w:rPr>
        <w:t>o</w:t>
      </w:r>
      <w:r w:rsidRPr="00F4160E">
        <w:rPr>
          <w:rFonts w:ascii="Times New Roman" w:hAnsi="Times New Roman" w:cs="Times New Roman"/>
        </w:rPr>
        <w:t xml:space="preserve"> caso de nascimento prematuro, a licença terá início a partir do parto.</w:t>
      </w:r>
    </w:p>
    <w:p w14:paraId="7D035B94" w14:textId="77777777" w:rsidR="00C7065F" w:rsidRPr="00F4160E" w:rsidRDefault="00C7065F" w:rsidP="00C7065F">
      <w:pPr>
        <w:pStyle w:val="Standard"/>
        <w:ind w:firstLine="4502"/>
        <w:jc w:val="both"/>
        <w:rPr>
          <w:rFonts w:ascii="Times New Roman" w:hAnsi="Times New Roman" w:cs="Times New Roman"/>
        </w:rPr>
      </w:pPr>
    </w:p>
    <w:p w14:paraId="04DD2C6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3º</w:t>
      </w:r>
      <w:r w:rsidRPr="00F4160E">
        <w:rPr>
          <w:rFonts w:ascii="Times New Roman" w:hAnsi="Times New Roman" w:cs="Times New Roman"/>
        </w:rPr>
        <w:t xml:space="preserve"> No caso de natimorto ou aborto não criminoso, comprovado por atestado médico, a servidora terá direito à licença de 15 (quinze) dias.</w:t>
      </w:r>
    </w:p>
    <w:p w14:paraId="33FD847F" w14:textId="77777777" w:rsidR="00C7065F" w:rsidRPr="00F4160E" w:rsidRDefault="00C7065F" w:rsidP="00C7065F">
      <w:pPr>
        <w:pStyle w:val="Standard"/>
        <w:ind w:firstLine="4502"/>
        <w:jc w:val="both"/>
        <w:rPr>
          <w:rFonts w:ascii="Times New Roman" w:hAnsi="Times New Roman" w:cs="Times New Roman"/>
        </w:rPr>
      </w:pPr>
    </w:p>
    <w:p w14:paraId="1FD0D98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161.</w:t>
      </w:r>
      <w:r w:rsidRPr="00F4160E">
        <w:rPr>
          <w:rFonts w:ascii="Times New Roman" w:hAnsi="Times New Roman" w:cs="Times New Roman"/>
        </w:rPr>
        <w:t xml:space="preserve"> A licença de que trata o artigo 160 desta Lei Complementar poderá ser prorrogada por período de 60 (sessenta) dias à servidora que requeira o benefício antes do término da licença maternidade, sem prejuízo de sua remuneração.</w:t>
      </w:r>
    </w:p>
    <w:p w14:paraId="2A34C36A" w14:textId="77777777" w:rsidR="00C7065F" w:rsidRPr="00F4160E" w:rsidRDefault="00C7065F" w:rsidP="00C7065F">
      <w:pPr>
        <w:pStyle w:val="Standard"/>
        <w:ind w:firstLine="4502"/>
        <w:jc w:val="both"/>
        <w:rPr>
          <w:rFonts w:ascii="Times New Roman" w:hAnsi="Times New Roman" w:cs="Times New Roman"/>
        </w:rPr>
      </w:pPr>
    </w:p>
    <w:p w14:paraId="4539910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162.</w:t>
      </w:r>
      <w:r w:rsidRPr="00F4160E">
        <w:rPr>
          <w:rFonts w:ascii="Times New Roman" w:hAnsi="Times New Roman" w:cs="Times New Roman"/>
        </w:rPr>
        <w:t xml:space="preserve"> Será concedida licença à servidora adotante ou que obtiver a guarda judicial para fins de adoção de criança de até 1 (um) ano de idade, por 120 (cento e vinte) dias consecutivos, sem prejuízo de remuneração, mediante apresentação do termo judicial de guarda à adotante ou guardiã.</w:t>
      </w:r>
    </w:p>
    <w:p w14:paraId="4C7D7303" w14:textId="77777777" w:rsidR="00C7065F" w:rsidRPr="00F4160E" w:rsidRDefault="00C7065F" w:rsidP="00C7065F">
      <w:pPr>
        <w:pStyle w:val="Standard"/>
        <w:ind w:firstLine="4502"/>
        <w:jc w:val="both"/>
        <w:rPr>
          <w:rFonts w:ascii="Times New Roman" w:hAnsi="Times New Roman" w:cs="Times New Roman"/>
        </w:rPr>
      </w:pPr>
    </w:p>
    <w:p w14:paraId="03B22025" w14:textId="71214098"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N</w:t>
      </w:r>
      <w:r w:rsidR="00A37247">
        <w:rPr>
          <w:rFonts w:ascii="Times New Roman" w:hAnsi="Times New Roman" w:cs="Times New Roman"/>
        </w:rPr>
        <w:t>o</w:t>
      </w:r>
      <w:r w:rsidRPr="00F4160E">
        <w:rPr>
          <w:rFonts w:ascii="Times New Roman" w:hAnsi="Times New Roman" w:cs="Times New Roman"/>
        </w:rPr>
        <w:t xml:space="preserve"> caso de adoção ou guarda judicial de criança a partir de 1 (um) e até 4 (quatro) anos de idade, o período de licença será de 60 (sessenta) dias.</w:t>
      </w:r>
    </w:p>
    <w:p w14:paraId="6387EE0D" w14:textId="77777777" w:rsidR="00C7065F" w:rsidRPr="00F4160E" w:rsidRDefault="00C7065F" w:rsidP="00C7065F">
      <w:pPr>
        <w:pStyle w:val="Standard"/>
        <w:ind w:firstLine="4502"/>
        <w:jc w:val="both"/>
        <w:rPr>
          <w:rFonts w:ascii="Times New Roman" w:hAnsi="Times New Roman" w:cs="Times New Roman"/>
        </w:rPr>
      </w:pPr>
    </w:p>
    <w:p w14:paraId="70C454EB" w14:textId="5DAAE9CA"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N</w:t>
      </w:r>
      <w:r w:rsidR="00A37247">
        <w:rPr>
          <w:rFonts w:ascii="Times New Roman" w:hAnsi="Times New Roman" w:cs="Times New Roman"/>
        </w:rPr>
        <w:t xml:space="preserve">o </w:t>
      </w:r>
      <w:r w:rsidRPr="00F4160E">
        <w:rPr>
          <w:rFonts w:ascii="Times New Roman" w:hAnsi="Times New Roman" w:cs="Times New Roman"/>
        </w:rPr>
        <w:t>caso de adoção ou guarda judicial de criança a partir de 4 (quatro) e até 8 (oito) anos de idade, o período de licença será de 30 (trinta) dias.</w:t>
      </w:r>
    </w:p>
    <w:p w14:paraId="36FAA04D" w14:textId="77777777" w:rsidR="00C7065F" w:rsidRPr="00F4160E" w:rsidRDefault="00C7065F" w:rsidP="00C7065F">
      <w:pPr>
        <w:pStyle w:val="Standard"/>
        <w:ind w:firstLine="4502"/>
        <w:jc w:val="both"/>
        <w:rPr>
          <w:rFonts w:ascii="Times New Roman" w:hAnsi="Times New Roman" w:cs="Times New Roman"/>
        </w:rPr>
      </w:pPr>
    </w:p>
    <w:p w14:paraId="47E4773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3º</w:t>
      </w:r>
      <w:r w:rsidRPr="00F4160E">
        <w:rPr>
          <w:rFonts w:ascii="Times New Roman" w:hAnsi="Times New Roman" w:cs="Times New Roman"/>
        </w:rPr>
        <w:t xml:space="preserve"> O termo de guarda judicial à adotante ou guardiã será considerado para fins de concessão da licença de que trata este artigo, se apresentado até 10 (dez) dias de sua expedição.</w:t>
      </w:r>
    </w:p>
    <w:p w14:paraId="22BEA9F7" w14:textId="77777777" w:rsidR="00C7065F" w:rsidRPr="00F4160E" w:rsidRDefault="00C7065F" w:rsidP="00C7065F">
      <w:pPr>
        <w:pStyle w:val="Standard"/>
        <w:ind w:firstLine="4502"/>
        <w:jc w:val="both"/>
        <w:rPr>
          <w:rFonts w:ascii="Times New Roman" w:hAnsi="Times New Roman" w:cs="Times New Roman"/>
        </w:rPr>
      </w:pPr>
    </w:p>
    <w:p w14:paraId="078B1D8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163.</w:t>
      </w:r>
      <w:r w:rsidRPr="00F4160E">
        <w:rPr>
          <w:rFonts w:ascii="Times New Roman" w:hAnsi="Times New Roman" w:cs="Times New Roman"/>
        </w:rPr>
        <w:t xml:space="preserve"> O benefício a que faz jus a servidora pública mencionada no artigo 161 desta Lei Complementar será igualmente garantido a quem adotar ou obtiver guarda judicial para fins de adoção de criança, mediante requerimento e na seguinte promoção:</w:t>
      </w:r>
    </w:p>
    <w:p w14:paraId="7EF9AC98" w14:textId="77777777" w:rsidR="00C7065F" w:rsidRPr="00F4160E" w:rsidRDefault="00C7065F" w:rsidP="00C7065F">
      <w:pPr>
        <w:pStyle w:val="Standard"/>
        <w:ind w:firstLine="4502"/>
        <w:jc w:val="both"/>
        <w:rPr>
          <w:rFonts w:ascii="Times New Roman" w:hAnsi="Times New Roman" w:cs="Times New Roman"/>
        </w:rPr>
      </w:pPr>
    </w:p>
    <w:p w14:paraId="4B5F458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w:t>
      </w:r>
      <w:r w:rsidRPr="00F4160E">
        <w:rPr>
          <w:rFonts w:ascii="Times New Roman" w:hAnsi="Times New Roman" w:cs="Times New Roman"/>
        </w:rPr>
        <w:t xml:space="preserve"> – 60 (sessenta) dias, no caso de criança de até 1 (um) ano de idade;</w:t>
      </w:r>
    </w:p>
    <w:p w14:paraId="20FAD45D" w14:textId="77777777" w:rsidR="00C7065F" w:rsidRPr="00F4160E" w:rsidRDefault="00C7065F" w:rsidP="00C7065F">
      <w:pPr>
        <w:pStyle w:val="Standard"/>
        <w:ind w:firstLine="4502"/>
        <w:jc w:val="both"/>
        <w:rPr>
          <w:rFonts w:ascii="Times New Roman" w:hAnsi="Times New Roman" w:cs="Times New Roman"/>
        </w:rPr>
      </w:pPr>
    </w:p>
    <w:p w14:paraId="51B1AD7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w:t>
      </w:r>
      <w:r w:rsidRPr="00F4160E">
        <w:rPr>
          <w:rFonts w:ascii="Times New Roman" w:hAnsi="Times New Roman" w:cs="Times New Roman"/>
        </w:rPr>
        <w:t xml:space="preserve"> – 30 (trinta) dias, no caso de criança de até 1 (um) e menos de 4 (quatro) anos de idade;</w:t>
      </w:r>
    </w:p>
    <w:p w14:paraId="28591C48" w14:textId="77777777" w:rsidR="00C7065F" w:rsidRPr="00F4160E" w:rsidRDefault="00C7065F" w:rsidP="00C7065F">
      <w:pPr>
        <w:pStyle w:val="Standard"/>
        <w:ind w:firstLine="4502"/>
        <w:jc w:val="both"/>
        <w:rPr>
          <w:rFonts w:ascii="Times New Roman" w:hAnsi="Times New Roman" w:cs="Times New Roman"/>
        </w:rPr>
      </w:pPr>
    </w:p>
    <w:p w14:paraId="7D9EAC6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III </w:t>
      </w:r>
      <w:r w:rsidRPr="00F4160E">
        <w:rPr>
          <w:rFonts w:ascii="Times New Roman" w:hAnsi="Times New Roman" w:cs="Times New Roman"/>
        </w:rPr>
        <w:t>– 15 (quinze) dias, no caso de criança de 4 (quatro) a 8 (oito) anos de idade.</w:t>
      </w:r>
    </w:p>
    <w:p w14:paraId="4B48D8BD" w14:textId="77777777" w:rsidR="00C7065F" w:rsidRPr="00F4160E" w:rsidRDefault="00C7065F" w:rsidP="00C7065F">
      <w:pPr>
        <w:pStyle w:val="Standard"/>
        <w:ind w:firstLine="4502"/>
        <w:jc w:val="both"/>
        <w:rPr>
          <w:rFonts w:ascii="Times New Roman" w:hAnsi="Times New Roman" w:cs="Times New Roman"/>
        </w:rPr>
      </w:pPr>
    </w:p>
    <w:p w14:paraId="44AFA51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A prorrogação deverá ser requerida pela servidora antes do término da licença à adotante.</w:t>
      </w:r>
    </w:p>
    <w:p w14:paraId="215D9324" w14:textId="77777777" w:rsidR="00C7065F" w:rsidRPr="00F4160E" w:rsidRDefault="00C7065F" w:rsidP="00C7065F">
      <w:pPr>
        <w:pStyle w:val="Standard"/>
        <w:ind w:firstLine="4502"/>
        <w:jc w:val="both"/>
        <w:rPr>
          <w:rFonts w:ascii="Times New Roman" w:hAnsi="Times New Roman" w:cs="Times New Roman"/>
        </w:rPr>
      </w:pPr>
    </w:p>
    <w:p w14:paraId="1DE2848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164.</w:t>
      </w:r>
      <w:r w:rsidRPr="00F4160E">
        <w:rPr>
          <w:rFonts w:ascii="Times New Roman" w:hAnsi="Times New Roman" w:cs="Times New Roman"/>
        </w:rPr>
        <w:t xml:space="preserve"> No período de prorrogação das licenças de que trata esta Seção, as servidoras públicas referidas não poderão exercer qualquer atividade remunerada e a criança não poderá ser mantida em creche ou organização similar.</w:t>
      </w:r>
    </w:p>
    <w:p w14:paraId="1601F3BA" w14:textId="77777777" w:rsidR="00C7065F" w:rsidRPr="00F4160E" w:rsidRDefault="00C7065F" w:rsidP="00C7065F">
      <w:pPr>
        <w:pStyle w:val="Standard"/>
        <w:ind w:firstLine="4502"/>
        <w:jc w:val="both"/>
        <w:rPr>
          <w:rFonts w:ascii="Times New Roman" w:hAnsi="Times New Roman" w:cs="Times New Roman"/>
        </w:rPr>
      </w:pPr>
    </w:p>
    <w:p w14:paraId="63EFD62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Em caso de ocorrência de quaisquer das situações previstas no caput deste artigo, a beneficiária perderá o direito à prorrogação, sem prejuízo do devido ressarcimento ao erário.</w:t>
      </w:r>
    </w:p>
    <w:p w14:paraId="02F756C3" w14:textId="77777777" w:rsidR="00C7065F" w:rsidRPr="00F4160E" w:rsidRDefault="00C7065F" w:rsidP="00C7065F">
      <w:pPr>
        <w:pStyle w:val="Standard"/>
        <w:ind w:firstLine="4502"/>
        <w:jc w:val="both"/>
        <w:rPr>
          <w:rFonts w:ascii="Times New Roman" w:hAnsi="Times New Roman" w:cs="Times New Roman"/>
        </w:rPr>
      </w:pPr>
    </w:p>
    <w:p w14:paraId="65C819F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165.</w:t>
      </w:r>
      <w:r w:rsidRPr="00F4160E">
        <w:rPr>
          <w:rFonts w:ascii="Times New Roman" w:hAnsi="Times New Roman" w:cs="Times New Roman"/>
        </w:rPr>
        <w:t xml:space="preserve"> A prorrogação da licença de que trata esta Seção será custeada com recursos do Tesouro Municipal, correndo as despesas por conta das dotações orçamentárias próprias.</w:t>
      </w:r>
    </w:p>
    <w:p w14:paraId="4899934B" w14:textId="77777777" w:rsidR="00C7065F" w:rsidRPr="00F4160E" w:rsidRDefault="00C7065F" w:rsidP="00C7065F">
      <w:pPr>
        <w:pStyle w:val="Standard"/>
        <w:ind w:firstLine="4502"/>
        <w:jc w:val="both"/>
        <w:rPr>
          <w:rFonts w:ascii="Times New Roman" w:hAnsi="Times New Roman" w:cs="Times New Roman"/>
        </w:rPr>
      </w:pPr>
    </w:p>
    <w:p w14:paraId="46B47E4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166.</w:t>
      </w:r>
      <w:r w:rsidRPr="00F4160E">
        <w:rPr>
          <w:rFonts w:ascii="Times New Roman" w:hAnsi="Times New Roman" w:cs="Times New Roman"/>
        </w:rPr>
        <w:t xml:space="preserve"> Pelo nascimento ou adoção de filhos, o serviço terá direito à licença paternidade de 5 (cinco) dias consecutivos.</w:t>
      </w:r>
    </w:p>
    <w:p w14:paraId="155E8347" w14:textId="77777777" w:rsidR="00C7065F" w:rsidRPr="00F4160E" w:rsidRDefault="00C7065F" w:rsidP="00C7065F">
      <w:pPr>
        <w:pStyle w:val="Standard"/>
        <w:ind w:firstLine="4502"/>
        <w:jc w:val="both"/>
        <w:rPr>
          <w:rFonts w:ascii="Times New Roman" w:hAnsi="Times New Roman" w:cs="Times New Roman"/>
        </w:rPr>
      </w:pPr>
    </w:p>
    <w:p w14:paraId="65DF07D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167.</w:t>
      </w:r>
      <w:r w:rsidRPr="00F4160E">
        <w:rPr>
          <w:rFonts w:ascii="Times New Roman" w:hAnsi="Times New Roman" w:cs="Times New Roman"/>
        </w:rPr>
        <w:t xml:space="preserve"> Para amamentar o próprio filho, até a idade de 6 (seis) meses, a servidora lactante terá direito, durante a jornada de trabalho, a uma hora de descanso, que poderá ser parcelada em 2 (dois) períodos de meia hora.</w:t>
      </w:r>
    </w:p>
    <w:p w14:paraId="383BD2A4" w14:textId="77777777" w:rsidR="00C7065F" w:rsidRPr="00F4160E" w:rsidRDefault="00C7065F" w:rsidP="00C7065F">
      <w:pPr>
        <w:pStyle w:val="Standard"/>
        <w:ind w:firstLine="4502"/>
        <w:jc w:val="both"/>
        <w:rPr>
          <w:rFonts w:ascii="Times New Roman" w:hAnsi="Times New Roman" w:cs="Times New Roman"/>
        </w:rPr>
      </w:pPr>
    </w:p>
    <w:p w14:paraId="6A0C9EC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Quando se tratar de jornada de até 5 (cinco) horas, o período de descanso a que se refere o caput deste artigo será de 30 (trinta) minutos.</w:t>
      </w:r>
    </w:p>
    <w:p w14:paraId="0133A018" w14:textId="77777777" w:rsidR="00C7065F" w:rsidRPr="00F4160E" w:rsidRDefault="00C7065F" w:rsidP="00C7065F">
      <w:pPr>
        <w:pStyle w:val="Standard"/>
        <w:ind w:firstLine="4502"/>
        <w:jc w:val="both"/>
        <w:rPr>
          <w:rFonts w:ascii="Times New Roman" w:hAnsi="Times New Roman" w:cs="Times New Roman"/>
        </w:rPr>
      </w:pPr>
    </w:p>
    <w:p w14:paraId="349178DC" w14:textId="77777777" w:rsidR="00C7065F"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IX</w:t>
      </w:r>
    </w:p>
    <w:p w14:paraId="3509A6E9" w14:textId="77777777" w:rsidR="00A37247" w:rsidRPr="00A37247" w:rsidRDefault="00A37247" w:rsidP="00A37247">
      <w:pPr>
        <w:pStyle w:val="Standard"/>
        <w:jc w:val="center"/>
        <w:rPr>
          <w:rFonts w:ascii="Times New Roman" w:hAnsi="Times New Roman" w:cs="Times New Roman"/>
          <w:b/>
          <w:bCs/>
        </w:rPr>
      </w:pPr>
    </w:p>
    <w:p w14:paraId="4BD655FB"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Da Licença por Acidente em Serviços</w:t>
      </w:r>
    </w:p>
    <w:p w14:paraId="78AD5D27" w14:textId="77777777" w:rsidR="00C7065F" w:rsidRPr="00F4160E" w:rsidRDefault="00C7065F" w:rsidP="00C7065F">
      <w:pPr>
        <w:pStyle w:val="Standard"/>
        <w:ind w:firstLine="4502"/>
        <w:jc w:val="both"/>
        <w:rPr>
          <w:rFonts w:ascii="Times New Roman" w:hAnsi="Times New Roman" w:cs="Times New Roman"/>
        </w:rPr>
      </w:pPr>
    </w:p>
    <w:p w14:paraId="2DDB96F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168.</w:t>
      </w:r>
      <w:r w:rsidRPr="00F4160E">
        <w:rPr>
          <w:rFonts w:ascii="Times New Roman" w:hAnsi="Times New Roman" w:cs="Times New Roman"/>
        </w:rPr>
        <w:t xml:space="preserve"> Será licenciado, com remuneração integral, o servidor acidentado em serviço.</w:t>
      </w:r>
    </w:p>
    <w:p w14:paraId="5C3AFD29" w14:textId="77777777" w:rsidR="00C7065F" w:rsidRPr="00F4160E" w:rsidRDefault="00C7065F" w:rsidP="00C7065F">
      <w:pPr>
        <w:pStyle w:val="Standard"/>
        <w:ind w:firstLine="4502"/>
        <w:jc w:val="both"/>
        <w:rPr>
          <w:rFonts w:ascii="Times New Roman" w:hAnsi="Times New Roman" w:cs="Times New Roman"/>
        </w:rPr>
      </w:pPr>
    </w:p>
    <w:p w14:paraId="5E0EE4A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169.</w:t>
      </w:r>
      <w:r w:rsidRPr="00F4160E">
        <w:rPr>
          <w:rFonts w:ascii="Times New Roman" w:hAnsi="Times New Roman" w:cs="Times New Roman"/>
        </w:rPr>
        <w:t xml:space="preserve"> Configura acidente em serviço o dano físico ou mental sofrido pelo servidor, que se relacione, mediata ou imediatamente, com as atribuições do cargo exercido.</w:t>
      </w:r>
    </w:p>
    <w:p w14:paraId="7C670E45" w14:textId="77777777" w:rsidR="00C7065F" w:rsidRPr="00F4160E" w:rsidRDefault="00C7065F" w:rsidP="00C7065F">
      <w:pPr>
        <w:pStyle w:val="Standard"/>
        <w:ind w:firstLine="4502"/>
        <w:jc w:val="both"/>
        <w:rPr>
          <w:rFonts w:ascii="Times New Roman" w:hAnsi="Times New Roman" w:cs="Times New Roman"/>
        </w:rPr>
      </w:pPr>
    </w:p>
    <w:p w14:paraId="189B55F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Equipara-se ao acidente em serviço o dano:</w:t>
      </w:r>
    </w:p>
    <w:p w14:paraId="1A3DC9F6" w14:textId="77777777" w:rsidR="00C7065F" w:rsidRPr="00F4160E" w:rsidRDefault="00C7065F" w:rsidP="00C7065F">
      <w:pPr>
        <w:pStyle w:val="Standard"/>
        <w:ind w:firstLine="4502"/>
        <w:jc w:val="both"/>
        <w:rPr>
          <w:rFonts w:ascii="Times New Roman" w:hAnsi="Times New Roman" w:cs="Times New Roman"/>
        </w:rPr>
      </w:pPr>
    </w:p>
    <w:p w14:paraId="4F79A50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decorrente</w:t>
      </w:r>
      <w:proofErr w:type="gramEnd"/>
      <w:r w:rsidRPr="00F4160E">
        <w:rPr>
          <w:rFonts w:ascii="Times New Roman" w:hAnsi="Times New Roman" w:cs="Times New Roman"/>
        </w:rPr>
        <w:t xml:space="preserve"> de agressão sofrida e não provocada pelo servidor no exercício do cargo;</w:t>
      </w:r>
    </w:p>
    <w:p w14:paraId="08BDD6E4" w14:textId="77777777" w:rsidR="00C7065F" w:rsidRPr="00F4160E" w:rsidRDefault="00C7065F" w:rsidP="00C7065F">
      <w:pPr>
        <w:pStyle w:val="Standard"/>
        <w:ind w:firstLine="4502"/>
        <w:jc w:val="both"/>
        <w:rPr>
          <w:rFonts w:ascii="Times New Roman" w:hAnsi="Times New Roman" w:cs="Times New Roman"/>
        </w:rPr>
      </w:pPr>
    </w:p>
    <w:p w14:paraId="75E9A34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sofrido</w:t>
      </w:r>
      <w:proofErr w:type="gramEnd"/>
      <w:r w:rsidRPr="00F4160E">
        <w:rPr>
          <w:rFonts w:ascii="Times New Roman" w:hAnsi="Times New Roman" w:cs="Times New Roman"/>
        </w:rPr>
        <w:t xml:space="preserve"> no percurso da residência para o trabalho e vice-versa.</w:t>
      </w:r>
    </w:p>
    <w:p w14:paraId="1F2981FC" w14:textId="77777777" w:rsidR="00C7065F" w:rsidRPr="00F4160E" w:rsidRDefault="00C7065F" w:rsidP="00C7065F">
      <w:pPr>
        <w:pStyle w:val="Standard"/>
        <w:ind w:firstLine="4502"/>
        <w:jc w:val="both"/>
        <w:rPr>
          <w:rFonts w:ascii="Times New Roman" w:hAnsi="Times New Roman" w:cs="Times New Roman"/>
        </w:rPr>
      </w:pPr>
    </w:p>
    <w:p w14:paraId="166C540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170.</w:t>
      </w:r>
      <w:r w:rsidRPr="00F4160E">
        <w:rPr>
          <w:rFonts w:ascii="Times New Roman" w:hAnsi="Times New Roman" w:cs="Times New Roman"/>
        </w:rPr>
        <w:t xml:space="preserve"> O servidor acidentado em serviço que necessite de tratamento especializado poderá ser tratado em instituição privada, à conta de recursos públicos.</w:t>
      </w:r>
    </w:p>
    <w:p w14:paraId="54E03BDA" w14:textId="77777777" w:rsidR="00C7065F" w:rsidRPr="00F4160E" w:rsidRDefault="00C7065F" w:rsidP="00C7065F">
      <w:pPr>
        <w:pStyle w:val="Standard"/>
        <w:ind w:firstLine="4502"/>
        <w:jc w:val="both"/>
        <w:rPr>
          <w:rFonts w:ascii="Times New Roman" w:hAnsi="Times New Roman" w:cs="Times New Roman"/>
        </w:rPr>
      </w:pPr>
    </w:p>
    <w:p w14:paraId="3964F39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171.</w:t>
      </w:r>
      <w:r w:rsidRPr="00F4160E">
        <w:rPr>
          <w:rFonts w:ascii="Times New Roman" w:hAnsi="Times New Roman" w:cs="Times New Roman"/>
        </w:rPr>
        <w:t xml:space="preserve"> A prova do acidente será feita no prazo de 10 (dez) dias, prorrogáveis quando as circunstâncias o exigirem.</w:t>
      </w:r>
    </w:p>
    <w:p w14:paraId="70E18FB7" w14:textId="77777777" w:rsidR="00C7065F" w:rsidRPr="00F4160E" w:rsidRDefault="00C7065F" w:rsidP="00C7065F">
      <w:pPr>
        <w:pStyle w:val="Standard"/>
        <w:ind w:firstLine="4502"/>
        <w:jc w:val="both"/>
        <w:rPr>
          <w:rFonts w:ascii="Times New Roman" w:hAnsi="Times New Roman" w:cs="Times New Roman"/>
        </w:rPr>
      </w:pPr>
    </w:p>
    <w:p w14:paraId="18535199" w14:textId="77777777" w:rsidR="00C7065F"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X</w:t>
      </w:r>
    </w:p>
    <w:p w14:paraId="55417353" w14:textId="77777777" w:rsidR="00A37247" w:rsidRPr="00A37247" w:rsidRDefault="00A37247" w:rsidP="00A37247">
      <w:pPr>
        <w:pStyle w:val="Standard"/>
        <w:jc w:val="center"/>
        <w:rPr>
          <w:rFonts w:ascii="Times New Roman" w:hAnsi="Times New Roman" w:cs="Times New Roman"/>
          <w:b/>
          <w:bCs/>
        </w:rPr>
      </w:pPr>
    </w:p>
    <w:p w14:paraId="4F6E26A2"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Da Licença para Escrita de Dissertação ou Tese</w:t>
      </w:r>
    </w:p>
    <w:p w14:paraId="4FCCFCB4" w14:textId="77777777" w:rsidR="00C7065F" w:rsidRPr="00F4160E" w:rsidRDefault="00C7065F" w:rsidP="00C7065F">
      <w:pPr>
        <w:pStyle w:val="Standard"/>
        <w:ind w:firstLine="4502"/>
        <w:jc w:val="both"/>
        <w:rPr>
          <w:rFonts w:ascii="Times New Roman" w:hAnsi="Times New Roman" w:cs="Times New Roman"/>
        </w:rPr>
      </w:pPr>
    </w:p>
    <w:p w14:paraId="060755C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172.</w:t>
      </w:r>
      <w:r w:rsidRPr="00F4160E">
        <w:rPr>
          <w:rFonts w:ascii="Times New Roman" w:hAnsi="Times New Roman" w:cs="Times New Roman"/>
        </w:rPr>
        <w:t xml:space="preserve"> O profissional da educação da Rede Municipal de Ensino, que tenha sido considerado estável nos termos da Constituição Federal, poderá requerer licença com vencimentos para escrita de dissertação ou tese, em nível de pós-graduação stricto sensu, de mestrado e de doutorado, desde que recomendados pela Coordenação de Aperfeiçoamento de Pessoal de Nível Superior – CAPES, com validade nacional.</w:t>
      </w:r>
    </w:p>
    <w:p w14:paraId="6272FC66" w14:textId="77777777" w:rsidR="00C7065F" w:rsidRPr="00A37247" w:rsidRDefault="00C7065F" w:rsidP="00C7065F">
      <w:pPr>
        <w:pStyle w:val="Standard"/>
        <w:ind w:firstLine="4502"/>
        <w:jc w:val="both"/>
        <w:rPr>
          <w:rFonts w:ascii="Times New Roman" w:hAnsi="Times New Roman" w:cs="Times New Roman"/>
          <w:b/>
          <w:bCs/>
        </w:rPr>
      </w:pPr>
    </w:p>
    <w:p w14:paraId="7049C2F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173.</w:t>
      </w:r>
      <w:r w:rsidRPr="00F4160E">
        <w:rPr>
          <w:rFonts w:ascii="Times New Roman" w:hAnsi="Times New Roman" w:cs="Times New Roman"/>
        </w:rPr>
        <w:t xml:space="preserve"> A licença com vencimentos para escrita de dissertação ou tese, em nível de pós-graduação stricto sensu, de que trata o artigo 172 desta Lei Complementar, será concedida com vencimentos aos profissionais da educação da Rede Municipal de Ensino, que tenham sido considerados estáveis nos termos da Constituição Federal, devidamente autorizada pelo Prefeito, por 30 (trinta) dias, podendo ser fracionada em até 2 (dois) blocos.</w:t>
      </w:r>
    </w:p>
    <w:p w14:paraId="58C9B634" w14:textId="77777777" w:rsidR="00C7065F" w:rsidRPr="00F4160E" w:rsidRDefault="00C7065F" w:rsidP="00C7065F">
      <w:pPr>
        <w:pStyle w:val="Standard"/>
        <w:ind w:firstLine="4502"/>
        <w:jc w:val="both"/>
        <w:rPr>
          <w:rFonts w:ascii="Times New Roman" w:hAnsi="Times New Roman" w:cs="Times New Roman"/>
        </w:rPr>
      </w:pPr>
    </w:p>
    <w:p w14:paraId="4D5FCA8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174.</w:t>
      </w:r>
      <w:r w:rsidRPr="00F4160E">
        <w:rPr>
          <w:rFonts w:ascii="Times New Roman" w:hAnsi="Times New Roman" w:cs="Times New Roman"/>
        </w:rPr>
        <w:t xml:space="preserve"> Para a concessão da licença a que alude o artigo 173 desta Lei Complementar, a normatização dar-se-á por meio de regulamentação específica.</w:t>
      </w:r>
    </w:p>
    <w:p w14:paraId="6EE94427" w14:textId="77777777" w:rsidR="00C7065F" w:rsidRPr="00F4160E" w:rsidRDefault="00C7065F" w:rsidP="00C7065F">
      <w:pPr>
        <w:pStyle w:val="Standard"/>
        <w:ind w:firstLine="4502"/>
        <w:jc w:val="both"/>
        <w:rPr>
          <w:rFonts w:ascii="Times New Roman" w:hAnsi="Times New Roman" w:cs="Times New Roman"/>
        </w:rPr>
      </w:pPr>
    </w:p>
    <w:p w14:paraId="05E8855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175.</w:t>
      </w:r>
      <w:r w:rsidRPr="00F4160E">
        <w:rPr>
          <w:rFonts w:ascii="Times New Roman" w:hAnsi="Times New Roman" w:cs="Times New Roman"/>
        </w:rPr>
        <w:t xml:space="preserve"> O número de licença para profissionais da Educação da Rede Municipal de Ensino em Programas de pós-graduação stricto sensu, de mestrado e de doutorado, conforme disposto no artigo 172 desta Lei Complementar, dependerá do resultado da tramitação do processo, a ser disciplinado em regulamentação específica.</w:t>
      </w:r>
    </w:p>
    <w:p w14:paraId="444FB66A" w14:textId="77777777" w:rsidR="00C7065F" w:rsidRPr="00F4160E" w:rsidRDefault="00C7065F" w:rsidP="00C7065F">
      <w:pPr>
        <w:pStyle w:val="Standard"/>
        <w:ind w:firstLine="4502"/>
        <w:jc w:val="both"/>
        <w:rPr>
          <w:rFonts w:ascii="Times New Roman" w:hAnsi="Times New Roman" w:cs="Times New Roman"/>
        </w:rPr>
      </w:pPr>
    </w:p>
    <w:p w14:paraId="4115E49D"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A autorização para concessão de licença aos profissionais da Educação da Rede Municipal de Ensino, pela Secretaria de Educação está atrelada a um máximo de 3 (três) licenciados simultaneamente, por mês, desde que não se caracterize prejuízo ao funcionamento da escola e da Rede Municipal de Ensino, bem como ao processo de ensino aprendizagem dos alunos.</w:t>
      </w:r>
    </w:p>
    <w:p w14:paraId="7FF02848" w14:textId="77777777" w:rsidR="00C7065F" w:rsidRPr="00F4160E" w:rsidRDefault="00C7065F" w:rsidP="00C7065F">
      <w:pPr>
        <w:pStyle w:val="Standard"/>
        <w:ind w:firstLine="4502"/>
        <w:jc w:val="both"/>
        <w:rPr>
          <w:rFonts w:ascii="Times New Roman" w:hAnsi="Times New Roman" w:cs="Times New Roman"/>
        </w:rPr>
      </w:pPr>
    </w:p>
    <w:p w14:paraId="3B465CC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176.</w:t>
      </w:r>
      <w:r w:rsidRPr="00F4160E">
        <w:rPr>
          <w:rFonts w:ascii="Times New Roman" w:hAnsi="Times New Roman" w:cs="Times New Roman"/>
        </w:rPr>
        <w:t xml:space="preserve"> Ao término do programa de pós-graduação stricto sensu, de mestrado e de doutorado, objeto da licença concedida, o servidor integrante do Quadro do Magistério Público deverá apresentar cópia autenticada da ata de defesa do mesmo e um exemplar de sua dissertação ou tese para compor os arquivos da biblioteca do Bloco Didático da Secretaria de Educação, bem como proposta escrita de socialização dos estudos realizados, conforme regulamentação a ser disciplinada.</w:t>
      </w:r>
    </w:p>
    <w:p w14:paraId="1561F345" w14:textId="77777777" w:rsidR="00C7065F" w:rsidRPr="00F4160E" w:rsidRDefault="00C7065F" w:rsidP="00C7065F">
      <w:pPr>
        <w:pStyle w:val="Standard"/>
        <w:ind w:firstLine="4502"/>
        <w:jc w:val="both"/>
        <w:rPr>
          <w:rFonts w:ascii="Times New Roman" w:hAnsi="Times New Roman" w:cs="Times New Roman"/>
        </w:rPr>
      </w:pPr>
    </w:p>
    <w:p w14:paraId="69BE61A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177.</w:t>
      </w:r>
      <w:r w:rsidRPr="00F4160E">
        <w:rPr>
          <w:rFonts w:ascii="Times New Roman" w:hAnsi="Times New Roman" w:cs="Times New Roman"/>
        </w:rPr>
        <w:t xml:space="preserve"> Ao término do programa de pós-graduação stricto sensu ou a qualquer momento, a seu critério, caso desista da licença, o servidor licenciado nos termos desta Seção deverá reassumir o exercício de seu cargo ou função, ficando dispensado o seu substituto.</w:t>
      </w:r>
    </w:p>
    <w:p w14:paraId="47B5175D" w14:textId="77777777" w:rsidR="00C7065F" w:rsidRPr="00F4160E" w:rsidRDefault="00C7065F" w:rsidP="00C7065F">
      <w:pPr>
        <w:pStyle w:val="Standard"/>
        <w:ind w:firstLine="4502"/>
        <w:jc w:val="both"/>
        <w:rPr>
          <w:rFonts w:ascii="Times New Roman" w:hAnsi="Times New Roman" w:cs="Times New Roman"/>
        </w:rPr>
      </w:pPr>
    </w:p>
    <w:p w14:paraId="094E208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Na desistência do programa, o servidor que usufruiu ou esteja usufruindo da licença deverá justificar o motivo da desistência, por meio de requerimento ao Prefeito, juntando o parecer do seu orientador na universidade, para análise da Secretaria de Educação, quanto ao ressarcimento do recurso financeiro.</w:t>
      </w:r>
    </w:p>
    <w:p w14:paraId="1541C6EA" w14:textId="77777777" w:rsidR="00C7065F" w:rsidRPr="00F4160E" w:rsidRDefault="00C7065F" w:rsidP="00C7065F">
      <w:pPr>
        <w:pStyle w:val="Standard"/>
        <w:ind w:firstLine="4502"/>
        <w:jc w:val="both"/>
        <w:rPr>
          <w:rFonts w:ascii="Times New Roman" w:hAnsi="Times New Roman" w:cs="Times New Roman"/>
        </w:rPr>
      </w:pPr>
    </w:p>
    <w:p w14:paraId="1778AE84"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CAPÍTULO V</w:t>
      </w:r>
    </w:p>
    <w:p w14:paraId="2090CECB" w14:textId="77777777" w:rsidR="00A37247" w:rsidRPr="00F4160E" w:rsidRDefault="00A37247" w:rsidP="00A37247">
      <w:pPr>
        <w:pStyle w:val="Standard"/>
        <w:jc w:val="center"/>
        <w:rPr>
          <w:rFonts w:ascii="Times New Roman" w:hAnsi="Times New Roman" w:cs="Times New Roman"/>
        </w:rPr>
      </w:pPr>
    </w:p>
    <w:p w14:paraId="0BCBB794"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DOS AFASTAMENTOS</w:t>
      </w:r>
    </w:p>
    <w:p w14:paraId="214E5008" w14:textId="77777777" w:rsidR="00C7065F" w:rsidRPr="00F4160E" w:rsidRDefault="00C7065F" w:rsidP="00A37247">
      <w:pPr>
        <w:pStyle w:val="Standard"/>
        <w:jc w:val="center"/>
        <w:rPr>
          <w:rFonts w:ascii="Times New Roman" w:hAnsi="Times New Roman" w:cs="Times New Roman"/>
        </w:rPr>
      </w:pPr>
    </w:p>
    <w:p w14:paraId="5460FD46"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I</w:t>
      </w:r>
    </w:p>
    <w:p w14:paraId="0C215D62" w14:textId="77777777" w:rsidR="00A37247" w:rsidRPr="00A37247" w:rsidRDefault="00A37247" w:rsidP="00A37247">
      <w:pPr>
        <w:pStyle w:val="Standard"/>
        <w:jc w:val="center"/>
        <w:rPr>
          <w:rFonts w:ascii="Times New Roman" w:hAnsi="Times New Roman" w:cs="Times New Roman"/>
          <w:b/>
          <w:bCs/>
        </w:rPr>
      </w:pPr>
    </w:p>
    <w:p w14:paraId="27E15361"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Do Afastamento para Servir a Outro Órgão ou Entidade</w:t>
      </w:r>
    </w:p>
    <w:p w14:paraId="0A4867C4" w14:textId="77777777" w:rsidR="00C7065F" w:rsidRPr="00F4160E" w:rsidRDefault="00C7065F" w:rsidP="00A37247">
      <w:pPr>
        <w:pStyle w:val="Standard"/>
        <w:jc w:val="center"/>
        <w:rPr>
          <w:rFonts w:ascii="Times New Roman" w:hAnsi="Times New Roman" w:cs="Times New Roman"/>
        </w:rPr>
      </w:pPr>
    </w:p>
    <w:p w14:paraId="16C16E2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178</w:t>
      </w:r>
      <w:r w:rsidRPr="00F4160E">
        <w:rPr>
          <w:rFonts w:ascii="Times New Roman" w:hAnsi="Times New Roman" w:cs="Times New Roman"/>
        </w:rPr>
        <w:t>. O servidor público efetivo poderá ser cedido para ter exercício em outro órgão ou entidade dos Poderes da União, dos Estados, do Distrito Federal e dos Municípios, nas seguintes hipóteses:</w:t>
      </w:r>
    </w:p>
    <w:p w14:paraId="15AC48A8" w14:textId="77777777" w:rsidR="00C7065F" w:rsidRPr="00F4160E" w:rsidRDefault="00C7065F" w:rsidP="00C7065F">
      <w:pPr>
        <w:pStyle w:val="Standard"/>
        <w:ind w:firstLine="4502"/>
        <w:jc w:val="both"/>
        <w:rPr>
          <w:rFonts w:ascii="Times New Roman" w:hAnsi="Times New Roman" w:cs="Times New Roman"/>
        </w:rPr>
      </w:pPr>
    </w:p>
    <w:p w14:paraId="0D6C112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para</w:t>
      </w:r>
      <w:proofErr w:type="gramEnd"/>
      <w:r w:rsidRPr="00F4160E">
        <w:rPr>
          <w:rFonts w:ascii="Times New Roman" w:hAnsi="Times New Roman" w:cs="Times New Roman"/>
        </w:rPr>
        <w:t xml:space="preserve"> exercício de cargo em comissão ou função de confiança;</w:t>
      </w:r>
    </w:p>
    <w:p w14:paraId="05D9C608" w14:textId="77777777" w:rsidR="00C7065F" w:rsidRPr="00F4160E" w:rsidRDefault="00C7065F" w:rsidP="00C7065F">
      <w:pPr>
        <w:pStyle w:val="Standard"/>
        <w:ind w:firstLine="4502"/>
        <w:jc w:val="both"/>
        <w:rPr>
          <w:rFonts w:ascii="Times New Roman" w:hAnsi="Times New Roman" w:cs="Times New Roman"/>
        </w:rPr>
      </w:pPr>
    </w:p>
    <w:p w14:paraId="0E8EC66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casos previstos em leis específicas.</w:t>
      </w:r>
    </w:p>
    <w:p w14:paraId="165CFD76" w14:textId="77777777" w:rsidR="00C7065F" w:rsidRPr="00F4160E" w:rsidRDefault="00C7065F" w:rsidP="00C7065F">
      <w:pPr>
        <w:pStyle w:val="Standard"/>
        <w:ind w:firstLine="4502"/>
        <w:jc w:val="both"/>
        <w:rPr>
          <w:rFonts w:ascii="Times New Roman" w:hAnsi="Times New Roman" w:cs="Times New Roman"/>
        </w:rPr>
      </w:pPr>
    </w:p>
    <w:p w14:paraId="08744E4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Na hipótese do disposto no inciso I do caput deste artigo, sendo a cessão para órgão ou entidade dos Estados, do Distrito Federal ou dos Municípios, o ônus da remuneração será do órgão ou entidade cessionária, mantido o ônus para o cedente nos demais casos.</w:t>
      </w:r>
    </w:p>
    <w:p w14:paraId="70EB5B98" w14:textId="77777777" w:rsidR="00C7065F" w:rsidRPr="00F4160E" w:rsidRDefault="00C7065F" w:rsidP="00C7065F">
      <w:pPr>
        <w:pStyle w:val="Standard"/>
        <w:ind w:firstLine="4502"/>
        <w:jc w:val="both"/>
        <w:rPr>
          <w:rFonts w:ascii="Times New Roman" w:hAnsi="Times New Roman" w:cs="Times New Roman"/>
        </w:rPr>
      </w:pPr>
    </w:p>
    <w:p w14:paraId="1025CEB5" w14:textId="77777777" w:rsidR="00C7065F"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II</w:t>
      </w:r>
    </w:p>
    <w:p w14:paraId="0FE0B92D" w14:textId="77777777" w:rsidR="00A37247" w:rsidRPr="00A37247" w:rsidRDefault="00A37247" w:rsidP="00A37247">
      <w:pPr>
        <w:pStyle w:val="Standard"/>
        <w:jc w:val="center"/>
        <w:rPr>
          <w:rFonts w:ascii="Times New Roman" w:hAnsi="Times New Roman" w:cs="Times New Roman"/>
          <w:b/>
          <w:bCs/>
        </w:rPr>
      </w:pPr>
    </w:p>
    <w:p w14:paraId="1577AC3B"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Do Afastamento para Exercício de Mandato Eletivo</w:t>
      </w:r>
    </w:p>
    <w:p w14:paraId="2B1708EF" w14:textId="77777777" w:rsidR="00C7065F" w:rsidRPr="00F4160E" w:rsidRDefault="00C7065F" w:rsidP="00C7065F">
      <w:pPr>
        <w:pStyle w:val="Standard"/>
        <w:ind w:firstLine="4502"/>
        <w:jc w:val="both"/>
        <w:rPr>
          <w:rFonts w:ascii="Times New Roman" w:hAnsi="Times New Roman" w:cs="Times New Roman"/>
        </w:rPr>
      </w:pPr>
    </w:p>
    <w:p w14:paraId="2DBE86D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179.</w:t>
      </w:r>
      <w:r w:rsidRPr="00F4160E">
        <w:rPr>
          <w:rFonts w:ascii="Times New Roman" w:hAnsi="Times New Roman" w:cs="Times New Roman"/>
        </w:rPr>
        <w:t xml:space="preserve"> Ao servidor público efetivo investido em mandato eletivo aplicam-se as seguintes disposições:</w:t>
      </w:r>
    </w:p>
    <w:p w14:paraId="014729DE" w14:textId="77777777" w:rsidR="00C7065F" w:rsidRPr="00F4160E" w:rsidRDefault="00C7065F" w:rsidP="00C7065F">
      <w:pPr>
        <w:pStyle w:val="Standard"/>
        <w:ind w:firstLine="4502"/>
        <w:jc w:val="both"/>
        <w:rPr>
          <w:rFonts w:ascii="Times New Roman" w:hAnsi="Times New Roman" w:cs="Times New Roman"/>
        </w:rPr>
      </w:pPr>
    </w:p>
    <w:p w14:paraId="221DDBA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tratando-se</w:t>
      </w:r>
      <w:proofErr w:type="gramEnd"/>
      <w:r w:rsidRPr="00F4160E">
        <w:rPr>
          <w:rFonts w:ascii="Times New Roman" w:hAnsi="Times New Roman" w:cs="Times New Roman"/>
        </w:rPr>
        <w:t xml:space="preserve"> de mandato federal, estadual ou distrital, ficará afastado do cargo;</w:t>
      </w:r>
    </w:p>
    <w:p w14:paraId="6E7F68E2" w14:textId="77777777" w:rsidR="00C7065F" w:rsidRPr="00F4160E" w:rsidRDefault="00C7065F" w:rsidP="00C7065F">
      <w:pPr>
        <w:pStyle w:val="Standard"/>
        <w:ind w:firstLine="4502"/>
        <w:jc w:val="both"/>
        <w:rPr>
          <w:rFonts w:ascii="Times New Roman" w:hAnsi="Times New Roman" w:cs="Times New Roman"/>
        </w:rPr>
      </w:pPr>
    </w:p>
    <w:p w14:paraId="28E790B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investido</w:t>
      </w:r>
      <w:proofErr w:type="gramEnd"/>
      <w:r w:rsidRPr="00F4160E">
        <w:rPr>
          <w:rFonts w:ascii="Times New Roman" w:hAnsi="Times New Roman" w:cs="Times New Roman"/>
        </w:rPr>
        <w:t xml:space="preserve"> no mandato de Prefeito, será afastado do cargo, sendo-lhe facultado optar pela sua remuneração;</w:t>
      </w:r>
    </w:p>
    <w:p w14:paraId="56A6856E" w14:textId="77777777" w:rsidR="00C7065F" w:rsidRPr="00F4160E" w:rsidRDefault="00C7065F" w:rsidP="00C7065F">
      <w:pPr>
        <w:pStyle w:val="Standard"/>
        <w:ind w:firstLine="4502"/>
        <w:jc w:val="both"/>
        <w:rPr>
          <w:rFonts w:ascii="Times New Roman" w:hAnsi="Times New Roman" w:cs="Times New Roman"/>
        </w:rPr>
      </w:pPr>
    </w:p>
    <w:p w14:paraId="4D59B077" w14:textId="77777777" w:rsidR="00C7065F"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III </w:t>
      </w:r>
      <w:r w:rsidRPr="00F4160E">
        <w:rPr>
          <w:rFonts w:ascii="Times New Roman" w:hAnsi="Times New Roman" w:cs="Times New Roman"/>
        </w:rPr>
        <w:t>– investido no mandato de Vereador:</w:t>
      </w:r>
    </w:p>
    <w:p w14:paraId="3ECBB300" w14:textId="77777777" w:rsidR="00A37247" w:rsidRPr="00F4160E" w:rsidRDefault="00A37247" w:rsidP="00C7065F">
      <w:pPr>
        <w:pStyle w:val="Standard"/>
        <w:ind w:firstLine="4502"/>
        <w:jc w:val="both"/>
        <w:rPr>
          <w:rFonts w:ascii="Times New Roman" w:hAnsi="Times New Roman" w:cs="Times New Roman"/>
        </w:rPr>
      </w:pPr>
    </w:p>
    <w:p w14:paraId="04D3A777" w14:textId="66777EAB" w:rsidR="00C7065F" w:rsidRDefault="00A37247" w:rsidP="00A37247">
      <w:pPr>
        <w:pStyle w:val="Standard"/>
        <w:ind w:firstLine="4502"/>
        <w:jc w:val="both"/>
        <w:rPr>
          <w:rFonts w:ascii="Times New Roman" w:hAnsi="Times New Roman" w:cs="Times New Roman"/>
        </w:rPr>
      </w:pPr>
      <w:r w:rsidRPr="00A37247">
        <w:rPr>
          <w:rFonts w:ascii="Times New Roman" w:hAnsi="Times New Roman" w:cs="Times New Roman"/>
          <w:b/>
          <w:bCs/>
        </w:rPr>
        <w:t>a)</w:t>
      </w:r>
      <w:r>
        <w:rPr>
          <w:rFonts w:ascii="Times New Roman" w:hAnsi="Times New Roman" w:cs="Times New Roman"/>
        </w:rPr>
        <w:t xml:space="preserve"> </w:t>
      </w:r>
      <w:r w:rsidR="00C7065F" w:rsidRPr="00F4160E">
        <w:rPr>
          <w:rFonts w:ascii="Times New Roman" w:hAnsi="Times New Roman" w:cs="Times New Roman"/>
        </w:rPr>
        <w:t>havendo compatibilidade de horário, perceberá as vantagens de seu cargo, sem prejuízo da remuneração do cargo eletivo;</w:t>
      </w:r>
    </w:p>
    <w:p w14:paraId="152749A7" w14:textId="77777777" w:rsidR="00A37247" w:rsidRPr="00F4160E" w:rsidRDefault="00A37247" w:rsidP="00A37247">
      <w:pPr>
        <w:pStyle w:val="Standard"/>
        <w:ind w:firstLine="4502"/>
        <w:jc w:val="both"/>
        <w:rPr>
          <w:rFonts w:ascii="Times New Roman" w:hAnsi="Times New Roman" w:cs="Times New Roman"/>
        </w:rPr>
      </w:pPr>
    </w:p>
    <w:p w14:paraId="46CC38B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b)</w:t>
      </w:r>
      <w:r w:rsidRPr="00F4160E">
        <w:rPr>
          <w:rFonts w:ascii="Times New Roman" w:hAnsi="Times New Roman" w:cs="Times New Roman"/>
        </w:rPr>
        <w:t xml:space="preserve"> não havendo compatibilidade de horário, será afastado do cargo, sendo-lhe facultado optar pela sua remuneração.</w:t>
      </w:r>
    </w:p>
    <w:p w14:paraId="23A90FC3" w14:textId="77777777" w:rsidR="00C7065F" w:rsidRPr="00F4160E" w:rsidRDefault="00C7065F" w:rsidP="00C7065F">
      <w:pPr>
        <w:pStyle w:val="Standard"/>
        <w:ind w:firstLine="4502"/>
        <w:jc w:val="both"/>
        <w:rPr>
          <w:rFonts w:ascii="Times New Roman" w:hAnsi="Times New Roman" w:cs="Times New Roman"/>
        </w:rPr>
      </w:pPr>
    </w:p>
    <w:p w14:paraId="27CE7DA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No caso de afastamento do cargo, o servidor contribuirá para o Instituto de Previdência Municipal como se em exercício estivesse.</w:t>
      </w:r>
    </w:p>
    <w:p w14:paraId="37B7A3B9" w14:textId="77777777" w:rsidR="00C7065F" w:rsidRPr="00F4160E" w:rsidRDefault="00C7065F" w:rsidP="00C7065F">
      <w:pPr>
        <w:pStyle w:val="Standard"/>
        <w:ind w:firstLine="4502"/>
        <w:jc w:val="both"/>
        <w:rPr>
          <w:rFonts w:ascii="Times New Roman" w:hAnsi="Times New Roman" w:cs="Times New Roman"/>
        </w:rPr>
      </w:pPr>
    </w:p>
    <w:p w14:paraId="1B10B63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O servidor investido em mandato eletivo não poderá ser removido ou redistribuído de ofício para localidade diversa daquela onde exerce o mandato.</w:t>
      </w:r>
    </w:p>
    <w:p w14:paraId="6B2A424D" w14:textId="77777777" w:rsidR="00C7065F" w:rsidRPr="00F4160E" w:rsidRDefault="00C7065F" w:rsidP="00C7065F">
      <w:pPr>
        <w:pStyle w:val="Standard"/>
        <w:ind w:firstLine="4502"/>
        <w:jc w:val="both"/>
        <w:rPr>
          <w:rFonts w:ascii="Times New Roman" w:hAnsi="Times New Roman" w:cs="Times New Roman"/>
        </w:rPr>
      </w:pPr>
    </w:p>
    <w:p w14:paraId="4F3E6F45" w14:textId="77777777" w:rsidR="00C7065F"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Seção III</w:t>
      </w:r>
    </w:p>
    <w:p w14:paraId="2E141800" w14:textId="77777777" w:rsidR="00A37247" w:rsidRPr="00A37247" w:rsidRDefault="00A37247" w:rsidP="00A37247">
      <w:pPr>
        <w:pStyle w:val="Standard"/>
        <w:jc w:val="center"/>
        <w:rPr>
          <w:rFonts w:ascii="Times New Roman" w:hAnsi="Times New Roman" w:cs="Times New Roman"/>
          <w:b/>
          <w:bCs/>
        </w:rPr>
      </w:pPr>
    </w:p>
    <w:p w14:paraId="293F881A" w14:textId="77777777" w:rsidR="00C7065F" w:rsidRPr="00A37247" w:rsidRDefault="00C7065F" w:rsidP="00A37247">
      <w:pPr>
        <w:pStyle w:val="Standard"/>
        <w:jc w:val="center"/>
        <w:rPr>
          <w:rFonts w:ascii="Times New Roman" w:hAnsi="Times New Roman" w:cs="Times New Roman"/>
          <w:b/>
          <w:bCs/>
        </w:rPr>
      </w:pPr>
      <w:r w:rsidRPr="00A37247">
        <w:rPr>
          <w:rFonts w:ascii="Times New Roman" w:hAnsi="Times New Roman" w:cs="Times New Roman"/>
          <w:b/>
          <w:bCs/>
        </w:rPr>
        <w:t>Do Afastamento para Estudo ou Missão no Exterior</w:t>
      </w:r>
    </w:p>
    <w:p w14:paraId="055525B7" w14:textId="77777777" w:rsidR="00C7065F" w:rsidRPr="00F4160E" w:rsidRDefault="00C7065F" w:rsidP="00C7065F">
      <w:pPr>
        <w:pStyle w:val="Standard"/>
        <w:ind w:firstLine="4502"/>
        <w:jc w:val="both"/>
        <w:rPr>
          <w:rFonts w:ascii="Times New Roman" w:hAnsi="Times New Roman" w:cs="Times New Roman"/>
        </w:rPr>
      </w:pPr>
    </w:p>
    <w:p w14:paraId="2E948FE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180.</w:t>
      </w:r>
      <w:r w:rsidRPr="00F4160E">
        <w:rPr>
          <w:rFonts w:ascii="Times New Roman" w:hAnsi="Times New Roman" w:cs="Times New Roman"/>
        </w:rPr>
        <w:t xml:space="preserve"> O servidor não poderá ausentar-se do país para estudo ou missão oficial, sem autorização da autoridade competente.</w:t>
      </w:r>
    </w:p>
    <w:p w14:paraId="14619A7D" w14:textId="77777777" w:rsidR="00C7065F" w:rsidRPr="00F4160E" w:rsidRDefault="00C7065F" w:rsidP="00C7065F">
      <w:pPr>
        <w:pStyle w:val="Standard"/>
        <w:ind w:firstLine="4502"/>
        <w:jc w:val="both"/>
        <w:rPr>
          <w:rFonts w:ascii="Times New Roman" w:hAnsi="Times New Roman" w:cs="Times New Roman"/>
        </w:rPr>
      </w:pPr>
    </w:p>
    <w:p w14:paraId="7F7073C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As hipóteses, condições e formas para a autorização de que trata este artigo, inclusive no que se refere à remuneração do servidor, serão disciplinadas em regulamento.</w:t>
      </w:r>
    </w:p>
    <w:p w14:paraId="1816158D" w14:textId="77777777" w:rsidR="00C7065F" w:rsidRPr="00F4160E" w:rsidRDefault="00C7065F" w:rsidP="00C7065F">
      <w:pPr>
        <w:pStyle w:val="Standard"/>
        <w:ind w:firstLine="4502"/>
        <w:jc w:val="both"/>
        <w:rPr>
          <w:rFonts w:ascii="Times New Roman" w:hAnsi="Times New Roman" w:cs="Times New Roman"/>
        </w:rPr>
      </w:pPr>
    </w:p>
    <w:p w14:paraId="224572B4"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CAPÍTULO VI</w:t>
      </w:r>
    </w:p>
    <w:p w14:paraId="2182A5FA" w14:textId="77777777" w:rsidR="00A37247" w:rsidRPr="00F4160E" w:rsidRDefault="00A37247" w:rsidP="00A37247">
      <w:pPr>
        <w:pStyle w:val="Standard"/>
        <w:jc w:val="center"/>
        <w:rPr>
          <w:rFonts w:ascii="Times New Roman" w:hAnsi="Times New Roman" w:cs="Times New Roman"/>
        </w:rPr>
      </w:pPr>
    </w:p>
    <w:p w14:paraId="5D4E2ADF"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DAS CONCESSÕES</w:t>
      </w:r>
    </w:p>
    <w:p w14:paraId="1ACF91CB" w14:textId="77777777" w:rsidR="00C7065F" w:rsidRPr="00F4160E" w:rsidRDefault="00C7065F" w:rsidP="00C7065F">
      <w:pPr>
        <w:pStyle w:val="Standard"/>
        <w:ind w:firstLine="4502"/>
        <w:jc w:val="both"/>
        <w:rPr>
          <w:rFonts w:ascii="Times New Roman" w:hAnsi="Times New Roman" w:cs="Times New Roman"/>
        </w:rPr>
      </w:pPr>
    </w:p>
    <w:p w14:paraId="2818D7FD"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181.</w:t>
      </w:r>
      <w:r w:rsidRPr="00F4160E">
        <w:rPr>
          <w:rFonts w:ascii="Times New Roman" w:hAnsi="Times New Roman" w:cs="Times New Roman"/>
        </w:rPr>
        <w:t xml:space="preserve"> Sem qualquer prejuízo, poderá o servidor ausentar-se do serviço:</w:t>
      </w:r>
    </w:p>
    <w:p w14:paraId="5C22C413" w14:textId="77777777" w:rsidR="00C7065F" w:rsidRPr="00F4160E" w:rsidRDefault="00C7065F" w:rsidP="00C7065F">
      <w:pPr>
        <w:pStyle w:val="Standard"/>
        <w:ind w:firstLine="4502"/>
        <w:jc w:val="both"/>
        <w:rPr>
          <w:rFonts w:ascii="Times New Roman" w:hAnsi="Times New Roman" w:cs="Times New Roman"/>
        </w:rPr>
      </w:pPr>
    </w:p>
    <w:p w14:paraId="3CC8EB7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1 (um) dia, para doação de sangue, no período de 12 (doze) meses;</w:t>
      </w:r>
    </w:p>
    <w:p w14:paraId="02FDF08D" w14:textId="77777777" w:rsidR="00C7065F" w:rsidRPr="00F4160E" w:rsidRDefault="00C7065F" w:rsidP="00C7065F">
      <w:pPr>
        <w:pStyle w:val="Standard"/>
        <w:ind w:firstLine="4502"/>
        <w:jc w:val="both"/>
        <w:rPr>
          <w:rFonts w:ascii="Times New Roman" w:hAnsi="Times New Roman" w:cs="Times New Roman"/>
        </w:rPr>
      </w:pPr>
    </w:p>
    <w:p w14:paraId="63020D2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8 (oito) dias consecutivos em razão de casamento, falecimento do cônjuge, companheiro, pais, madrasta ou padrasto, filhos ou irmãos, enteados e menor sob guarda ou tutela;</w:t>
      </w:r>
    </w:p>
    <w:p w14:paraId="60BFEA16" w14:textId="77777777" w:rsidR="00C7065F" w:rsidRPr="00F4160E" w:rsidRDefault="00C7065F" w:rsidP="00C7065F">
      <w:pPr>
        <w:pStyle w:val="Standard"/>
        <w:ind w:firstLine="4502"/>
        <w:jc w:val="both"/>
        <w:rPr>
          <w:rFonts w:ascii="Times New Roman" w:hAnsi="Times New Roman" w:cs="Times New Roman"/>
        </w:rPr>
      </w:pPr>
    </w:p>
    <w:p w14:paraId="3D84391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 –</w:t>
      </w:r>
      <w:r w:rsidRPr="00F4160E">
        <w:rPr>
          <w:rFonts w:ascii="Times New Roman" w:hAnsi="Times New Roman" w:cs="Times New Roman"/>
        </w:rPr>
        <w:t xml:space="preserve"> por 3 (três) dias consecutivos em razão do falecimento de avós e sogros;</w:t>
      </w:r>
    </w:p>
    <w:p w14:paraId="148E0A4F" w14:textId="77777777" w:rsidR="00C7065F" w:rsidRPr="00F4160E" w:rsidRDefault="00C7065F" w:rsidP="00C7065F">
      <w:pPr>
        <w:pStyle w:val="Standard"/>
        <w:ind w:firstLine="4502"/>
        <w:jc w:val="both"/>
        <w:rPr>
          <w:rFonts w:ascii="Times New Roman" w:hAnsi="Times New Roman" w:cs="Times New Roman"/>
        </w:rPr>
      </w:pPr>
    </w:p>
    <w:p w14:paraId="282E36F7" w14:textId="6BE9C151"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IV –</w:t>
      </w:r>
      <w:r w:rsidRPr="00F4160E">
        <w:rPr>
          <w:rFonts w:ascii="Times New Roman" w:hAnsi="Times New Roman" w:cs="Times New Roman"/>
        </w:rPr>
        <w:t xml:space="preserve"> </w:t>
      </w:r>
      <w:proofErr w:type="gramStart"/>
      <w:r w:rsidRPr="00F4160E">
        <w:rPr>
          <w:rFonts w:ascii="Times New Roman" w:hAnsi="Times New Roman" w:cs="Times New Roman"/>
        </w:rPr>
        <w:t>por</w:t>
      </w:r>
      <w:proofErr w:type="gramEnd"/>
      <w:r w:rsidRPr="00F4160E">
        <w:rPr>
          <w:rFonts w:ascii="Times New Roman" w:hAnsi="Times New Roman" w:cs="Times New Roman"/>
        </w:rPr>
        <w:t xml:space="preserve"> 1 (um) dia em razão d</w:t>
      </w:r>
      <w:r w:rsidR="00A37247">
        <w:rPr>
          <w:rFonts w:ascii="Times New Roman" w:hAnsi="Times New Roman" w:cs="Times New Roman"/>
        </w:rPr>
        <w:t xml:space="preserve">o </w:t>
      </w:r>
      <w:r w:rsidRPr="00F4160E">
        <w:rPr>
          <w:rFonts w:ascii="Times New Roman" w:hAnsi="Times New Roman" w:cs="Times New Roman"/>
        </w:rPr>
        <w:t>falecimento de tios, sobrinhos, genros, noras e cunhados.</w:t>
      </w:r>
    </w:p>
    <w:p w14:paraId="0FFF7966" w14:textId="77777777" w:rsidR="00C7065F" w:rsidRPr="00F4160E" w:rsidRDefault="00C7065F" w:rsidP="00C7065F">
      <w:pPr>
        <w:pStyle w:val="Standard"/>
        <w:ind w:firstLine="4502"/>
        <w:jc w:val="both"/>
        <w:rPr>
          <w:rFonts w:ascii="Times New Roman" w:hAnsi="Times New Roman" w:cs="Times New Roman"/>
        </w:rPr>
      </w:pPr>
    </w:p>
    <w:p w14:paraId="56E10576"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CAPÍTULO VII</w:t>
      </w:r>
    </w:p>
    <w:p w14:paraId="33F5692E" w14:textId="77777777" w:rsidR="00A37247" w:rsidRPr="00F4160E" w:rsidRDefault="00A37247" w:rsidP="00A37247">
      <w:pPr>
        <w:pStyle w:val="Standard"/>
        <w:jc w:val="center"/>
        <w:rPr>
          <w:rFonts w:ascii="Times New Roman" w:hAnsi="Times New Roman" w:cs="Times New Roman"/>
        </w:rPr>
      </w:pPr>
    </w:p>
    <w:p w14:paraId="119B5DAE"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DO TEMPO DE SERVIÇO</w:t>
      </w:r>
    </w:p>
    <w:p w14:paraId="10659F93" w14:textId="77777777" w:rsidR="00C7065F" w:rsidRPr="00F4160E" w:rsidRDefault="00C7065F" w:rsidP="00C7065F">
      <w:pPr>
        <w:pStyle w:val="Standard"/>
        <w:ind w:firstLine="4502"/>
        <w:jc w:val="both"/>
        <w:rPr>
          <w:rFonts w:ascii="Times New Roman" w:hAnsi="Times New Roman" w:cs="Times New Roman"/>
        </w:rPr>
      </w:pPr>
    </w:p>
    <w:p w14:paraId="25A7893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182.</w:t>
      </w:r>
      <w:r w:rsidRPr="00F4160E">
        <w:rPr>
          <w:rFonts w:ascii="Times New Roman" w:hAnsi="Times New Roman" w:cs="Times New Roman"/>
        </w:rPr>
        <w:t xml:space="preserve"> A apuração do tempo de serviço será feita em dias, que serão convertidos em anos, considerado o ano como de 365 (trezentos e sessenta e cinco) dias.</w:t>
      </w:r>
    </w:p>
    <w:p w14:paraId="2746FEE2" w14:textId="77777777" w:rsidR="00C7065F" w:rsidRPr="00F4160E" w:rsidRDefault="00C7065F" w:rsidP="00C7065F">
      <w:pPr>
        <w:pStyle w:val="Standard"/>
        <w:ind w:firstLine="4502"/>
        <w:jc w:val="both"/>
        <w:rPr>
          <w:rFonts w:ascii="Times New Roman" w:hAnsi="Times New Roman" w:cs="Times New Roman"/>
        </w:rPr>
      </w:pPr>
    </w:p>
    <w:p w14:paraId="69ACF50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Art. 183. </w:t>
      </w:r>
      <w:r w:rsidRPr="00A37247">
        <w:rPr>
          <w:rFonts w:ascii="Times New Roman" w:hAnsi="Times New Roman" w:cs="Times New Roman"/>
        </w:rPr>
        <w:t>Além das ausências ao serviço, previstas no artigo 181 desta Lei Complementar, são considerados</w:t>
      </w:r>
      <w:r w:rsidRPr="00F4160E">
        <w:rPr>
          <w:rFonts w:ascii="Times New Roman" w:hAnsi="Times New Roman" w:cs="Times New Roman"/>
        </w:rPr>
        <w:t xml:space="preserve"> como de efetivo exercício os afastamentos em virtude de:</w:t>
      </w:r>
    </w:p>
    <w:p w14:paraId="2B40C79D" w14:textId="77777777" w:rsidR="00C7065F" w:rsidRPr="00F4160E" w:rsidRDefault="00C7065F" w:rsidP="00C7065F">
      <w:pPr>
        <w:pStyle w:val="Standard"/>
        <w:ind w:firstLine="4502"/>
        <w:jc w:val="both"/>
        <w:rPr>
          <w:rFonts w:ascii="Times New Roman" w:hAnsi="Times New Roman" w:cs="Times New Roman"/>
        </w:rPr>
      </w:pPr>
    </w:p>
    <w:p w14:paraId="6F36A31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férias</w:t>
      </w:r>
      <w:proofErr w:type="gramEnd"/>
      <w:r w:rsidRPr="00F4160E">
        <w:rPr>
          <w:rFonts w:ascii="Times New Roman" w:hAnsi="Times New Roman" w:cs="Times New Roman"/>
        </w:rPr>
        <w:t>;</w:t>
      </w:r>
    </w:p>
    <w:p w14:paraId="1E1C312E" w14:textId="77777777" w:rsidR="00C7065F" w:rsidRPr="00F4160E" w:rsidRDefault="00C7065F" w:rsidP="00C7065F">
      <w:pPr>
        <w:pStyle w:val="Standard"/>
        <w:ind w:firstLine="4502"/>
        <w:jc w:val="both"/>
        <w:rPr>
          <w:rFonts w:ascii="Times New Roman" w:hAnsi="Times New Roman" w:cs="Times New Roman"/>
        </w:rPr>
      </w:pPr>
    </w:p>
    <w:p w14:paraId="3A977A9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exercício</w:t>
      </w:r>
      <w:proofErr w:type="gramEnd"/>
      <w:r w:rsidRPr="00F4160E">
        <w:rPr>
          <w:rFonts w:ascii="Times New Roman" w:hAnsi="Times New Roman" w:cs="Times New Roman"/>
        </w:rPr>
        <w:t xml:space="preserve"> de cargo em comissão ou equivalente, em órgão ou entidade dos Poderes da União, dos Estados, do Município e do Distrito Federal;</w:t>
      </w:r>
    </w:p>
    <w:p w14:paraId="6047CF1F" w14:textId="77777777" w:rsidR="00C7065F" w:rsidRPr="00F4160E" w:rsidRDefault="00C7065F" w:rsidP="00C7065F">
      <w:pPr>
        <w:pStyle w:val="Standard"/>
        <w:ind w:firstLine="4502"/>
        <w:jc w:val="both"/>
        <w:rPr>
          <w:rFonts w:ascii="Times New Roman" w:hAnsi="Times New Roman" w:cs="Times New Roman"/>
        </w:rPr>
      </w:pPr>
    </w:p>
    <w:p w14:paraId="3DE1BC4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w:t>
      </w:r>
      <w:r w:rsidRPr="00F4160E">
        <w:rPr>
          <w:rFonts w:ascii="Times New Roman" w:hAnsi="Times New Roman" w:cs="Times New Roman"/>
        </w:rPr>
        <w:t xml:space="preserve"> – desempenho de mandato eletivo federal, estadual, municipal ou do Distrito Federal, exceto para promoção por merecimento;</w:t>
      </w:r>
    </w:p>
    <w:p w14:paraId="18014F88" w14:textId="77777777" w:rsidR="00C7065F" w:rsidRPr="00F4160E" w:rsidRDefault="00C7065F" w:rsidP="00C7065F">
      <w:pPr>
        <w:pStyle w:val="Standard"/>
        <w:ind w:firstLine="4502"/>
        <w:jc w:val="both"/>
        <w:rPr>
          <w:rFonts w:ascii="Times New Roman" w:hAnsi="Times New Roman" w:cs="Times New Roman"/>
        </w:rPr>
      </w:pPr>
    </w:p>
    <w:p w14:paraId="0554D66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júri</w:t>
      </w:r>
      <w:proofErr w:type="gramEnd"/>
      <w:r w:rsidRPr="00F4160E">
        <w:rPr>
          <w:rFonts w:ascii="Times New Roman" w:hAnsi="Times New Roman" w:cs="Times New Roman"/>
        </w:rPr>
        <w:t xml:space="preserve"> e outro serviços obrigatórios por Lei;</w:t>
      </w:r>
    </w:p>
    <w:p w14:paraId="22B2A1B0" w14:textId="77777777" w:rsidR="00C7065F" w:rsidRPr="00F4160E" w:rsidRDefault="00C7065F" w:rsidP="00C7065F">
      <w:pPr>
        <w:pStyle w:val="Standard"/>
        <w:ind w:firstLine="4502"/>
        <w:jc w:val="both"/>
        <w:rPr>
          <w:rFonts w:ascii="Times New Roman" w:hAnsi="Times New Roman" w:cs="Times New Roman"/>
        </w:rPr>
      </w:pPr>
    </w:p>
    <w:p w14:paraId="39F1961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missão</w:t>
      </w:r>
      <w:proofErr w:type="gramEnd"/>
      <w:r w:rsidRPr="00F4160E">
        <w:rPr>
          <w:rFonts w:ascii="Times New Roman" w:hAnsi="Times New Roman" w:cs="Times New Roman"/>
        </w:rPr>
        <w:t xml:space="preserve"> de estudo no exterior ou território nacional, quando autorizado o afastamento, conforme dispuser o regulamento;</w:t>
      </w:r>
    </w:p>
    <w:p w14:paraId="04187A5B" w14:textId="77777777" w:rsidR="00C7065F" w:rsidRPr="00F4160E" w:rsidRDefault="00C7065F" w:rsidP="00C7065F">
      <w:pPr>
        <w:pStyle w:val="Standard"/>
        <w:ind w:firstLine="4502"/>
        <w:jc w:val="both"/>
        <w:rPr>
          <w:rFonts w:ascii="Times New Roman" w:hAnsi="Times New Roman" w:cs="Times New Roman"/>
        </w:rPr>
      </w:pPr>
    </w:p>
    <w:p w14:paraId="3A1AA1C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VI</w:t>
      </w:r>
      <w:r w:rsidRPr="00F4160E">
        <w:rPr>
          <w:rFonts w:ascii="Times New Roman" w:hAnsi="Times New Roman" w:cs="Times New Roman"/>
        </w:rPr>
        <w:t xml:space="preserve"> – </w:t>
      </w:r>
      <w:proofErr w:type="gramStart"/>
      <w:r w:rsidRPr="00F4160E">
        <w:rPr>
          <w:rFonts w:ascii="Times New Roman" w:hAnsi="Times New Roman" w:cs="Times New Roman"/>
        </w:rPr>
        <w:t>licença</w:t>
      </w:r>
      <w:proofErr w:type="gramEnd"/>
      <w:r w:rsidRPr="00F4160E">
        <w:rPr>
          <w:rFonts w:ascii="Times New Roman" w:hAnsi="Times New Roman" w:cs="Times New Roman"/>
        </w:rPr>
        <w:t xml:space="preserve"> à gestante, à adotante, maternidade e paternidade, para tratamento da própria saúde, por motivo de acidente em serviço ou doença profissional; por convocação para o serviço militar obrigatório; e licença prêmio por assiduidade;</w:t>
      </w:r>
    </w:p>
    <w:p w14:paraId="2ABDAD15" w14:textId="77777777" w:rsidR="00C7065F" w:rsidRPr="00F4160E" w:rsidRDefault="00C7065F" w:rsidP="00C7065F">
      <w:pPr>
        <w:pStyle w:val="Standard"/>
        <w:ind w:firstLine="4502"/>
        <w:jc w:val="both"/>
        <w:rPr>
          <w:rFonts w:ascii="Times New Roman" w:hAnsi="Times New Roman" w:cs="Times New Roman"/>
        </w:rPr>
      </w:pPr>
    </w:p>
    <w:p w14:paraId="49A5CB4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VII </w:t>
      </w:r>
      <w:r w:rsidRPr="00F4160E">
        <w:rPr>
          <w:rFonts w:ascii="Times New Roman" w:hAnsi="Times New Roman" w:cs="Times New Roman"/>
        </w:rPr>
        <w:t>– convocação para integrar delegações esportivas ou culturais, de interesse municipal, estadual ou nacional, pelo prazo oficial da convocação e devidamente autorizado pela Autoridade Municipal;</w:t>
      </w:r>
    </w:p>
    <w:p w14:paraId="78745C06" w14:textId="77777777" w:rsidR="00C7065F" w:rsidRPr="00F4160E" w:rsidRDefault="00C7065F" w:rsidP="00C7065F">
      <w:pPr>
        <w:pStyle w:val="Standard"/>
        <w:ind w:firstLine="4502"/>
        <w:jc w:val="both"/>
        <w:rPr>
          <w:rFonts w:ascii="Times New Roman" w:hAnsi="Times New Roman" w:cs="Times New Roman"/>
        </w:rPr>
      </w:pPr>
    </w:p>
    <w:p w14:paraId="22FB4E5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VIII </w:t>
      </w:r>
      <w:r w:rsidRPr="00F4160E">
        <w:rPr>
          <w:rFonts w:ascii="Times New Roman" w:hAnsi="Times New Roman" w:cs="Times New Roman"/>
        </w:rPr>
        <w:t>– processo disciplinar de que não resulte pena.</w:t>
      </w:r>
    </w:p>
    <w:p w14:paraId="1DF91256" w14:textId="77777777" w:rsidR="00C7065F" w:rsidRPr="00F4160E" w:rsidRDefault="00C7065F" w:rsidP="00C7065F">
      <w:pPr>
        <w:pStyle w:val="Standard"/>
        <w:ind w:firstLine="4502"/>
        <w:jc w:val="both"/>
        <w:rPr>
          <w:rFonts w:ascii="Times New Roman" w:hAnsi="Times New Roman" w:cs="Times New Roman"/>
        </w:rPr>
      </w:pPr>
    </w:p>
    <w:p w14:paraId="77411F9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184</w:t>
      </w:r>
      <w:r w:rsidRPr="00F4160E">
        <w:rPr>
          <w:rFonts w:ascii="Times New Roman" w:hAnsi="Times New Roman" w:cs="Times New Roman"/>
        </w:rPr>
        <w:t>. Não será considerado, como efetivo exercício, o tempo em que os integrantes do Quadro do Magistério estiverem em licença sem vencimentos para tratar de interesses particulares e licença por motivo de doença em pessoa da família.</w:t>
      </w:r>
    </w:p>
    <w:p w14:paraId="1865E675" w14:textId="77777777" w:rsidR="00C7065F" w:rsidRPr="00F4160E" w:rsidRDefault="00C7065F" w:rsidP="00C7065F">
      <w:pPr>
        <w:pStyle w:val="Standard"/>
        <w:ind w:firstLine="4502"/>
        <w:jc w:val="both"/>
        <w:rPr>
          <w:rFonts w:ascii="Times New Roman" w:hAnsi="Times New Roman" w:cs="Times New Roman"/>
        </w:rPr>
      </w:pPr>
    </w:p>
    <w:p w14:paraId="1846E10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185.</w:t>
      </w:r>
      <w:r w:rsidRPr="00F4160E">
        <w:rPr>
          <w:rFonts w:ascii="Times New Roman" w:hAnsi="Times New Roman" w:cs="Times New Roman"/>
        </w:rPr>
        <w:t xml:space="preserve"> Contar-se-á apenas para efeito de disponibilidade e para aposentadoria, desde que haja contribuição previdenciária:</w:t>
      </w:r>
    </w:p>
    <w:p w14:paraId="7234CC05" w14:textId="77777777" w:rsidR="00C7065F" w:rsidRPr="00F4160E" w:rsidRDefault="00C7065F" w:rsidP="00C7065F">
      <w:pPr>
        <w:pStyle w:val="Standard"/>
        <w:ind w:firstLine="4502"/>
        <w:jc w:val="both"/>
        <w:rPr>
          <w:rFonts w:ascii="Times New Roman" w:hAnsi="Times New Roman" w:cs="Times New Roman"/>
        </w:rPr>
      </w:pPr>
    </w:p>
    <w:p w14:paraId="6E83D84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w:t>
      </w:r>
      <w:r w:rsidRPr="00F4160E">
        <w:rPr>
          <w:rFonts w:ascii="Times New Roman" w:hAnsi="Times New Roman" w:cs="Times New Roman"/>
        </w:rPr>
        <w:t xml:space="preserve"> –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tempo de serviço público prestado à União, aos Estados, aos Municípios e ao Distrito Federal;</w:t>
      </w:r>
    </w:p>
    <w:p w14:paraId="530CC407" w14:textId="77777777" w:rsidR="00C7065F" w:rsidRPr="00F4160E" w:rsidRDefault="00C7065F" w:rsidP="00C7065F">
      <w:pPr>
        <w:pStyle w:val="Standard"/>
        <w:ind w:firstLine="4502"/>
        <w:jc w:val="both"/>
        <w:rPr>
          <w:rFonts w:ascii="Times New Roman" w:hAnsi="Times New Roman" w:cs="Times New Roman"/>
        </w:rPr>
      </w:pPr>
    </w:p>
    <w:p w14:paraId="2BC92F3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licença para tratamento de saúde de pessoa da família do servidor;</w:t>
      </w:r>
    </w:p>
    <w:p w14:paraId="60250F52" w14:textId="77777777" w:rsidR="00C7065F" w:rsidRPr="00F4160E" w:rsidRDefault="00C7065F" w:rsidP="00C7065F">
      <w:pPr>
        <w:pStyle w:val="Standard"/>
        <w:ind w:firstLine="4502"/>
        <w:jc w:val="both"/>
        <w:rPr>
          <w:rFonts w:ascii="Times New Roman" w:hAnsi="Times New Roman" w:cs="Times New Roman"/>
        </w:rPr>
      </w:pPr>
    </w:p>
    <w:p w14:paraId="08C99B6D"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w:t>
      </w:r>
      <w:r w:rsidRPr="00F4160E">
        <w:rPr>
          <w:rFonts w:ascii="Times New Roman" w:hAnsi="Times New Roman" w:cs="Times New Roman"/>
        </w:rPr>
        <w:t xml:space="preserve"> – a licença para atividade política, nos termos da legislação eleitoral;</w:t>
      </w:r>
    </w:p>
    <w:p w14:paraId="395C67E2" w14:textId="77777777" w:rsidR="00C7065F" w:rsidRPr="00F4160E" w:rsidRDefault="00C7065F" w:rsidP="00C7065F">
      <w:pPr>
        <w:pStyle w:val="Standard"/>
        <w:ind w:firstLine="4502"/>
        <w:jc w:val="both"/>
        <w:rPr>
          <w:rFonts w:ascii="Times New Roman" w:hAnsi="Times New Roman" w:cs="Times New Roman"/>
        </w:rPr>
      </w:pPr>
    </w:p>
    <w:p w14:paraId="290A274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IV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tempo correspondente ao desempenho de mandato eletivo federal, estadual, municipal ou distrital, anterior ao ingresso no serviço público municipal;</w:t>
      </w:r>
    </w:p>
    <w:p w14:paraId="059201BA" w14:textId="77777777" w:rsidR="00C7065F" w:rsidRPr="00F4160E" w:rsidRDefault="00C7065F" w:rsidP="00C7065F">
      <w:pPr>
        <w:pStyle w:val="Standard"/>
        <w:ind w:firstLine="4502"/>
        <w:jc w:val="both"/>
        <w:rPr>
          <w:rFonts w:ascii="Times New Roman" w:hAnsi="Times New Roman" w:cs="Times New Roman"/>
        </w:rPr>
      </w:pPr>
    </w:p>
    <w:p w14:paraId="4D58E6C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o</w:t>
      </w:r>
      <w:proofErr w:type="gramEnd"/>
      <w:r w:rsidRPr="00F4160E">
        <w:rPr>
          <w:rFonts w:ascii="Times New Roman" w:hAnsi="Times New Roman" w:cs="Times New Roman"/>
        </w:rPr>
        <w:t xml:space="preserve"> tempo de serviço em atividade privada, vinculada ao Regime Geral da Previdência Social.</w:t>
      </w:r>
    </w:p>
    <w:p w14:paraId="66995E11" w14:textId="77777777" w:rsidR="00C7065F" w:rsidRPr="00F4160E" w:rsidRDefault="00C7065F" w:rsidP="00C7065F">
      <w:pPr>
        <w:pStyle w:val="Standard"/>
        <w:ind w:firstLine="4502"/>
        <w:jc w:val="both"/>
        <w:rPr>
          <w:rFonts w:ascii="Times New Roman" w:hAnsi="Times New Roman" w:cs="Times New Roman"/>
        </w:rPr>
      </w:pPr>
    </w:p>
    <w:p w14:paraId="24BA97D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É vedada a contagem cumulativa de tempo de serviço prestado concomitantemente em mais de um cargo ou função de órgão ou entidades dos Poderes da União, Estado, Distrito Federal e Município, autarquia, fundação pública, sociedade de economia mista e empresa pública.</w:t>
      </w:r>
    </w:p>
    <w:p w14:paraId="256072B2" w14:textId="77777777" w:rsidR="00C7065F" w:rsidRPr="00F4160E" w:rsidRDefault="00C7065F" w:rsidP="00C7065F">
      <w:pPr>
        <w:pStyle w:val="Standard"/>
        <w:ind w:firstLine="4502"/>
        <w:jc w:val="both"/>
        <w:rPr>
          <w:rFonts w:ascii="Times New Roman" w:hAnsi="Times New Roman" w:cs="Times New Roman"/>
        </w:rPr>
      </w:pPr>
    </w:p>
    <w:p w14:paraId="001CCABE"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CAPÍTULO VIII</w:t>
      </w:r>
    </w:p>
    <w:p w14:paraId="0FAC981B" w14:textId="77777777" w:rsidR="00A37247" w:rsidRPr="00F4160E" w:rsidRDefault="00A37247" w:rsidP="00A37247">
      <w:pPr>
        <w:pStyle w:val="Standard"/>
        <w:jc w:val="center"/>
        <w:rPr>
          <w:rFonts w:ascii="Times New Roman" w:hAnsi="Times New Roman" w:cs="Times New Roman"/>
        </w:rPr>
      </w:pPr>
    </w:p>
    <w:p w14:paraId="6B9A97B7"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DOS DIREITOS</w:t>
      </w:r>
    </w:p>
    <w:p w14:paraId="24BB2645" w14:textId="77777777" w:rsidR="00C7065F" w:rsidRPr="00F4160E" w:rsidRDefault="00C7065F" w:rsidP="00C7065F">
      <w:pPr>
        <w:pStyle w:val="Standard"/>
        <w:ind w:firstLine="4502"/>
        <w:jc w:val="both"/>
        <w:rPr>
          <w:rFonts w:ascii="Times New Roman" w:hAnsi="Times New Roman" w:cs="Times New Roman"/>
        </w:rPr>
      </w:pPr>
    </w:p>
    <w:p w14:paraId="3AB7DE6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186.</w:t>
      </w:r>
      <w:r w:rsidRPr="00F4160E">
        <w:rPr>
          <w:rFonts w:ascii="Times New Roman" w:hAnsi="Times New Roman" w:cs="Times New Roman"/>
        </w:rPr>
        <w:t xml:space="preserve"> É assegurado ao servidor o direito de requerer aos Poderes Públicos, em defesa de direito ou de interesse legítimo.</w:t>
      </w:r>
    </w:p>
    <w:p w14:paraId="3ADB5415" w14:textId="77777777" w:rsidR="00C7065F" w:rsidRPr="00F4160E" w:rsidRDefault="00C7065F" w:rsidP="00C7065F">
      <w:pPr>
        <w:pStyle w:val="Standard"/>
        <w:ind w:firstLine="4502"/>
        <w:jc w:val="both"/>
        <w:rPr>
          <w:rFonts w:ascii="Times New Roman" w:hAnsi="Times New Roman" w:cs="Times New Roman"/>
        </w:rPr>
      </w:pPr>
    </w:p>
    <w:p w14:paraId="0B35747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187.</w:t>
      </w:r>
      <w:r w:rsidRPr="00F4160E">
        <w:rPr>
          <w:rFonts w:ascii="Times New Roman" w:hAnsi="Times New Roman" w:cs="Times New Roman"/>
        </w:rPr>
        <w:t xml:space="preserve"> O requerimento será dirigido à autoridade competente para decidir e encaminhado por intermédio daquela a que o requerente estiver imediatamente subordinado.</w:t>
      </w:r>
    </w:p>
    <w:p w14:paraId="1CC27E22" w14:textId="77777777" w:rsidR="00C7065F" w:rsidRPr="00F4160E" w:rsidRDefault="00C7065F" w:rsidP="00C7065F">
      <w:pPr>
        <w:pStyle w:val="Standard"/>
        <w:ind w:firstLine="4502"/>
        <w:jc w:val="both"/>
        <w:rPr>
          <w:rFonts w:ascii="Times New Roman" w:hAnsi="Times New Roman" w:cs="Times New Roman"/>
        </w:rPr>
      </w:pPr>
    </w:p>
    <w:p w14:paraId="6C6DA3F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188.</w:t>
      </w:r>
      <w:r w:rsidRPr="00F4160E">
        <w:rPr>
          <w:rFonts w:ascii="Times New Roman" w:hAnsi="Times New Roman" w:cs="Times New Roman"/>
        </w:rPr>
        <w:t xml:space="preserve"> Caberá pedido de reconsideração à autoridade que houver expedido o ato ou proferido a primeira decisão, não podendo ser renovado.</w:t>
      </w:r>
    </w:p>
    <w:p w14:paraId="4537E464" w14:textId="77777777" w:rsidR="00C7065F" w:rsidRPr="00F4160E" w:rsidRDefault="00C7065F" w:rsidP="00C7065F">
      <w:pPr>
        <w:pStyle w:val="Standard"/>
        <w:ind w:firstLine="4502"/>
        <w:jc w:val="both"/>
        <w:rPr>
          <w:rFonts w:ascii="Times New Roman" w:hAnsi="Times New Roman" w:cs="Times New Roman"/>
        </w:rPr>
      </w:pPr>
    </w:p>
    <w:p w14:paraId="0C41A9D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189.</w:t>
      </w:r>
      <w:r w:rsidRPr="00F4160E">
        <w:rPr>
          <w:rFonts w:ascii="Times New Roman" w:hAnsi="Times New Roman" w:cs="Times New Roman"/>
        </w:rPr>
        <w:t xml:space="preserve"> Caberá recurso:</w:t>
      </w:r>
    </w:p>
    <w:p w14:paraId="4E1E85CF" w14:textId="77777777" w:rsidR="00C7065F" w:rsidRPr="00F4160E" w:rsidRDefault="00C7065F" w:rsidP="00C7065F">
      <w:pPr>
        <w:pStyle w:val="Standard"/>
        <w:ind w:firstLine="4502"/>
        <w:jc w:val="both"/>
        <w:rPr>
          <w:rFonts w:ascii="Times New Roman" w:hAnsi="Times New Roman" w:cs="Times New Roman"/>
        </w:rPr>
      </w:pPr>
    </w:p>
    <w:p w14:paraId="0400401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do</w:t>
      </w:r>
      <w:proofErr w:type="gramEnd"/>
      <w:r w:rsidRPr="00F4160E">
        <w:rPr>
          <w:rFonts w:ascii="Times New Roman" w:hAnsi="Times New Roman" w:cs="Times New Roman"/>
        </w:rPr>
        <w:t xml:space="preserve"> indeferimento do pedido de reconsideração;</w:t>
      </w:r>
    </w:p>
    <w:p w14:paraId="18A6E5A2" w14:textId="77777777" w:rsidR="00C7065F" w:rsidRPr="00F4160E" w:rsidRDefault="00C7065F" w:rsidP="00C7065F">
      <w:pPr>
        <w:pStyle w:val="Standard"/>
        <w:ind w:firstLine="4502"/>
        <w:jc w:val="both"/>
        <w:rPr>
          <w:rFonts w:ascii="Times New Roman" w:hAnsi="Times New Roman" w:cs="Times New Roman"/>
        </w:rPr>
      </w:pPr>
    </w:p>
    <w:p w14:paraId="55C42B5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das</w:t>
      </w:r>
      <w:proofErr w:type="gramEnd"/>
      <w:r w:rsidRPr="00F4160E">
        <w:rPr>
          <w:rFonts w:ascii="Times New Roman" w:hAnsi="Times New Roman" w:cs="Times New Roman"/>
        </w:rPr>
        <w:t xml:space="preserve"> decisões sobre os recursos sucessivamente interpostos.</w:t>
      </w:r>
    </w:p>
    <w:p w14:paraId="61BF0730" w14:textId="77777777" w:rsidR="00C7065F" w:rsidRPr="00F4160E" w:rsidRDefault="00C7065F" w:rsidP="00C7065F">
      <w:pPr>
        <w:pStyle w:val="Standard"/>
        <w:ind w:firstLine="4502"/>
        <w:jc w:val="both"/>
        <w:rPr>
          <w:rFonts w:ascii="Times New Roman" w:hAnsi="Times New Roman" w:cs="Times New Roman"/>
        </w:rPr>
      </w:pPr>
    </w:p>
    <w:p w14:paraId="788395D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O recurso será dirigido à autoridade imediatamente superior à que tiver expedido o ato ou proferida a decisão e, sucessivamente, em escala ascendente, às demais autoridades.</w:t>
      </w:r>
    </w:p>
    <w:p w14:paraId="6B17B43D" w14:textId="77777777" w:rsidR="00C7065F" w:rsidRPr="00F4160E" w:rsidRDefault="00C7065F" w:rsidP="00C7065F">
      <w:pPr>
        <w:pStyle w:val="Standard"/>
        <w:ind w:firstLine="4502"/>
        <w:jc w:val="both"/>
        <w:rPr>
          <w:rFonts w:ascii="Times New Roman" w:hAnsi="Times New Roman" w:cs="Times New Roman"/>
        </w:rPr>
      </w:pPr>
    </w:p>
    <w:p w14:paraId="076A7A4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O recurso será encaminhado por intermédio da autoridade a que o requerente estiver imediatamente subordinado.</w:t>
      </w:r>
    </w:p>
    <w:p w14:paraId="1AE1C1D9" w14:textId="77777777" w:rsidR="00C7065F" w:rsidRPr="00F4160E" w:rsidRDefault="00C7065F" w:rsidP="00C7065F">
      <w:pPr>
        <w:pStyle w:val="Standard"/>
        <w:ind w:firstLine="4502"/>
        <w:jc w:val="both"/>
        <w:rPr>
          <w:rFonts w:ascii="Times New Roman" w:hAnsi="Times New Roman" w:cs="Times New Roman"/>
        </w:rPr>
      </w:pPr>
    </w:p>
    <w:p w14:paraId="61D6635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190.</w:t>
      </w:r>
      <w:r w:rsidRPr="00F4160E">
        <w:rPr>
          <w:rFonts w:ascii="Times New Roman" w:hAnsi="Times New Roman" w:cs="Times New Roman"/>
        </w:rPr>
        <w:t xml:space="preserve"> O Prazo para interposição de pedido de reconsideração ou de recurso é de 5 (cinco) dias, a contar da publicação ou da ciência, pelo interessado, da decisão recorrida.</w:t>
      </w:r>
    </w:p>
    <w:p w14:paraId="78AD112F" w14:textId="77777777" w:rsidR="00C7065F" w:rsidRPr="00F4160E" w:rsidRDefault="00C7065F" w:rsidP="00C7065F">
      <w:pPr>
        <w:pStyle w:val="Standard"/>
        <w:ind w:firstLine="4502"/>
        <w:jc w:val="both"/>
        <w:rPr>
          <w:rFonts w:ascii="Times New Roman" w:hAnsi="Times New Roman" w:cs="Times New Roman"/>
        </w:rPr>
      </w:pPr>
    </w:p>
    <w:p w14:paraId="2279347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A autoridade recorrida terá 30 (trinta) dias para emitir sua decisão.</w:t>
      </w:r>
    </w:p>
    <w:p w14:paraId="1EDE3410" w14:textId="77777777" w:rsidR="00C7065F" w:rsidRPr="00F4160E" w:rsidRDefault="00C7065F" w:rsidP="00C7065F">
      <w:pPr>
        <w:pStyle w:val="Standard"/>
        <w:ind w:firstLine="4502"/>
        <w:jc w:val="both"/>
        <w:rPr>
          <w:rFonts w:ascii="Times New Roman" w:hAnsi="Times New Roman" w:cs="Times New Roman"/>
        </w:rPr>
      </w:pPr>
    </w:p>
    <w:p w14:paraId="4D800F3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191.</w:t>
      </w:r>
      <w:r w:rsidRPr="00F4160E">
        <w:rPr>
          <w:rFonts w:ascii="Times New Roman" w:hAnsi="Times New Roman" w:cs="Times New Roman"/>
        </w:rPr>
        <w:t xml:space="preserve"> O recurso poderá ser recebido com efeito suspensivo, a juízo da autoridade competente.</w:t>
      </w:r>
    </w:p>
    <w:p w14:paraId="44D3D2A5" w14:textId="77777777" w:rsidR="00C7065F" w:rsidRPr="00F4160E" w:rsidRDefault="00C7065F" w:rsidP="00C7065F">
      <w:pPr>
        <w:pStyle w:val="Standard"/>
        <w:ind w:firstLine="4502"/>
        <w:jc w:val="both"/>
        <w:rPr>
          <w:rFonts w:ascii="Times New Roman" w:hAnsi="Times New Roman" w:cs="Times New Roman"/>
        </w:rPr>
      </w:pPr>
    </w:p>
    <w:p w14:paraId="0D44E9D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Em caso de provimento do pedido de reconsideração ou do recurso, os efeitos da decisão retroagirão à data do ato impugnado.</w:t>
      </w:r>
    </w:p>
    <w:p w14:paraId="27CBDE82" w14:textId="77777777" w:rsidR="00C7065F" w:rsidRPr="00F4160E" w:rsidRDefault="00C7065F" w:rsidP="00C7065F">
      <w:pPr>
        <w:pStyle w:val="Standard"/>
        <w:ind w:firstLine="4502"/>
        <w:jc w:val="both"/>
        <w:rPr>
          <w:rFonts w:ascii="Times New Roman" w:hAnsi="Times New Roman" w:cs="Times New Roman"/>
        </w:rPr>
      </w:pPr>
    </w:p>
    <w:p w14:paraId="5323EF4D"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192.</w:t>
      </w:r>
      <w:r w:rsidRPr="00F4160E">
        <w:rPr>
          <w:rFonts w:ascii="Times New Roman" w:hAnsi="Times New Roman" w:cs="Times New Roman"/>
        </w:rPr>
        <w:t xml:space="preserve"> O direito de requerer prescreve:</w:t>
      </w:r>
    </w:p>
    <w:p w14:paraId="24A04127" w14:textId="77777777" w:rsidR="00C7065F" w:rsidRPr="00F4160E" w:rsidRDefault="00C7065F" w:rsidP="00C7065F">
      <w:pPr>
        <w:pStyle w:val="Standard"/>
        <w:ind w:firstLine="4502"/>
        <w:jc w:val="both"/>
        <w:rPr>
          <w:rFonts w:ascii="Times New Roman" w:hAnsi="Times New Roman" w:cs="Times New Roman"/>
        </w:rPr>
      </w:pPr>
    </w:p>
    <w:p w14:paraId="32F0496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w:t>
      </w:r>
      <w:r w:rsidRPr="00F4160E">
        <w:rPr>
          <w:rFonts w:ascii="Times New Roman" w:hAnsi="Times New Roman" w:cs="Times New Roman"/>
        </w:rPr>
        <w:t xml:space="preserve"> –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5 (cinco) anos, quanto aos atos de demissão e de cassação de aposentadoria ou disponibilidade, ou que afetem interesse patrimonial e créditos resultantes das relações de trabalho;</w:t>
      </w:r>
    </w:p>
    <w:p w14:paraId="473C3B19" w14:textId="77777777" w:rsidR="00C7065F" w:rsidRPr="00F4160E" w:rsidRDefault="00C7065F" w:rsidP="00C7065F">
      <w:pPr>
        <w:pStyle w:val="Standard"/>
        <w:ind w:firstLine="4502"/>
        <w:jc w:val="both"/>
        <w:rPr>
          <w:rFonts w:ascii="Times New Roman" w:hAnsi="Times New Roman" w:cs="Times New Roman"/>
        </w:rPr>
      </w:pPr>
    </w:p>
    <w:p w14:paraId="6CB409A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120 (cento e vinte) dias, nos demais casos, salvo quando outro prazo for fixado em Lei.</w:t>
      </w:r>
    </w:p>
    <w:p w14:paraId="51E2D76E" w14:textId="77777777" w:rsidR="00C7065F" w:rsidRPr="00F4160E" w:rsidRDefault="00C7065F" w:rsidP="00C7065F">
      <w:pPr>
        <w:pStyle w:val="Standard"/>
        <w:ind w:firstLine="4502"/>
        <w:jc w:val="both"/>
        <w:rPr>
          <w:rFonts w:ascii="Times New Roman" w:hAnsi="Times New Roman" w:cs="Times New Roman"/>
        </w:rPr>
      </w:pPr>
    </w:p>
    <w:p w14:paraId="066F84B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O prazo de prescrição será contado da data da publicação do ato impugnado ou da data da ciência pelo interessado, quando o ato não for publicado.</w:t>
      </w:r>
    </w:p>
    <w:p w14:paraId="7F43D7BE" w14:textId="77777777" w:rsidR="00C7065F" w:rsidRPr="00F4160E" w:rsidRDefault="00C7065F" w:rsidP="00C7065F">
      <w:pPr>
        <w:pStyle w:val="Standard"/>
        <w:ind w:firstLine="4502"/>
        <w:jc w:val="both"/>
        <w:rPr>
          <w:rFonts w:ascii="Times New Roman" w:hAnsi="Times New Roman" w:cs="Times New Roman"/>
        </w:rPr>
      </w:pPr>
    </w:p>
    <w:p w14:paraId="68B87DB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193.</w:t>
      </w:r>
      <w:r w:rsidRPr="00F4160E">
        <w:rPr>
          <w:rFonts w:ascii="Times New Roman" w:hAnsi="Times New Roman" w:cs="Times New Roman"/>
        </w:rPr>
        <w:t xml:space="preserve"> O pedido de reconsideração e o recurso, quando cabíveis, interrompem a prescrição.</w:t>
      </w:r>
    </w:p>
    <w:p w14:paraId="08BCED9E" w14:textId="77777777" w:rsidR="00C7065F" w:rsidRPr="00F4160E" w:rsidRDefault="00C7065F" w:rsidP="00C7065F">
      <w:pPr>
        <w:pStyle w:val="Standard"/>
        <w:ind w:firstLine="4502"/>
        <w:jc w:val="both"/>
        <w:rPr>
          <w:rFonts w:ascii="Times New Roman" w:hAnsi="Times New Roman" w:cs="Times New Roman"/>
        </w:rPr>
      </w:pPr>
    </w:p>
    <w:p w14:paraId="52F4891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194.</w:t>
      </w:r>
      <w:r w:rsidRPr="00F4160E">
        <w:rPr>
          <w:rFonts w:ascii="Times New Roman" w:hAnsi="Times New Roman" w:cs="Times New Roman"/>
        </w:rPr>
        <w:t xml:space="preserve"> A prescrição é de ordem pública, não podendo ser relevada pela Administração.</w:t>
      </w:r>
    </w:p>
    <w:p w14:paraId="0A3BDDCC" w14:textId="77777777" w:rsidR="00C7065F" w:rsidRPr="00F4160E" w:rsidRDefault="00C7065F" w:rsidP="00C7065F">
      <w:pPr>
        <w:pStyle w:val="Standard"/>
        <w:ind w:firstLine="4502"/>
        <w:jc w:val="both"/>
        <w:rPr>
          <w:rFonts w:ascii="Times New Roman" w:hAnsi="Times New Roman" w:cs="Times New Roman"/>
        </w:rPr>
      </w:pPr>
    </w:p>
    <w:p w14:paraId="35B8958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195.</w:t>
      </w:r>
      <w:r w:rsidRPr="00F4160E">
        <w:rPr>
          <w:rFonts w:ascii="Times New Roman" w:hAnsi="Times New Roman" w:cs="Times New Roman"/>
        </w:rPr>
        <w:t xml:space="preserve"> Para o exercício do direito de petição, é assegurada vista do processo ou documento, na repartição, ao servidor ou ao procurador por ele constituído.</w:t>
      </w:r>
    </w:p>
    <w:p w14:paraId="054E3624" w14:textId="77777777" w:rsidR="00C7065F" w:rsidRPr="00F4160E" w:rsidRDefault="00C7065F" w:rsidP="00C7065F">
      <w:pPr>
        <w:pStyle w:val="Standard"/>
        <w:ind w:firstLine="4502"/>
        <w:jc w:val="both"/>
        <w:rPr>
          <w:rFonts w:ascii="Times New Roman" w:hAnsi="Times New Roman" w:cs="Times New Roman"/>
        </w:rPr>
      </w:pPr>
    </w:p>
    <w:p w14:paraId="247FB67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196.</w:t>
      </w:r>
      <w:r w:rsidRPr="00F4160E">
        <w:rPr>
          <w:rFonts w:ascii="Times New Roman" w:hAnsi="Times New Roman" w:cs="Times New Roman"/>
        </w:rPr>
        <w:t xml:space="preserve"> A Administração deverá rever seus atos, a qualquer tempo, quando eivados de ilegalidade.</w:t>
      </w:r>
    </w:p>
    <w:p w14:paraId="52885763" w14:textId="77777777" w:rsidR="00C7065F" w:rsidRPr="00F4160E" w:rsidRDefault="00C7065F" w:rsidP="00C7065F">
      <w:pPr>
        <w:pStyle w:val="Standard"/>
        <w:ind w:firstLine="4502"/>
        <w:jc w:val="both"/>
        <w:rPr>
          <w:rFonts w:ascii="Times New Roman" w:hAnsi="Times New Roman" w:cs="Times New Roman"/>
        </w:rPr>
      </w:pPr>
    </w:p>
    <w:p w14:paraId="538D4E7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197.</w:t>
      </w:r>
      <w:r w:rsidRPr="00F4160E">
        <w:rPr>
          <w:rFonts w:ascii="Times New Roman" w:hAnsi="Times New Roman" w:cs="Times New Roman"/>
        </w:rPr>
        <w:t xml:space="preserve"> São fatais e improrrogáveis os prazos estabelecidos neste Capítulo, salvo por motivo de força maior.</w:t>
      </w:r>
    </w:p>
    <w:p w14:paraId="6F086C2B" w14:textId="77777777" w:rsidR="00C7065F" w:rsidRPr="00F4160E" w:rsidRDefault="00C7065F" w:rsidP="00C7065F">
      <w:pPr>
        <w:pStyle w:val="Standard"/>
        <w:ind w:firstLine="4502"/>
        <w:jc w:val="both"/>
        <w:rPr>
          <w:rFonts w:ascii="Times New Roman" w:hAnsi="Times New Roman" w:cs="Times New Roman"/>
        </w:rPr>
      </w:pPr>
    </w:p>
    <w:p w14:paraId="312AA34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198</w:t>
      </w:r>
      <w:r w:rsidRPr="00F4160E">
        <w:rPr>
          <w:rFonts w:ascii="Times New Roman" w:hAnsi="Times New Roman" w:cs="Times New Roman"/>
        </w:rPr>
        <w:t>. Além daqueles previstos em outros normas, são direitos dos integrantes da carreira do Magistério:</w:t>
      </w:r>
    </w:p>
    <w:p w14:paraId="4BC5FBB5" w14:textId="77777777" w:rsidR="00C7065F" w:rsidRPr="00F4160E" w:rsidRDefault="00C7065F" w:rsidP="00C7065F">
      <w:pPr>
        <w:pStyle w:val="Standard"/>
        <w:ind w:firstLine="4502"/>
        <w:jc w:val="both"/>
        <w:rPr>
          <w:rFonts w:ascii="Times New Roman" w:hAnsi="Times New Roman" w:cs="Times New Roman"/>
        </w:rPr>
      </w:pPr>
    </w:p>
    <w:p w14:paraId="05563BB4"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ter</w:t>
      </w:r>
      <w:proofErr w:type="gramEnd"/>
      <w:r w:rsidRPr="00F4160E">
        <w:rPr>
          <w:rFonts w:ascii="Times New Roman" w:hAnsi="Times New Roman" w:cs="Times New Roman"/>
        </w:rPr>
        <w:t xml:space="preserve"> ao seu alcance informações educacionais, bibliográficas, material didático e outros instrumentos, bem como contar com assistência técnica que auxilie e estimule a melhoria de seu desempenho profissional e a ampliação de seus conhecimentos;</w:t>
      </w:r>
    </w:p>
    <w:p w14:paraId="583D1FE9" w14:textId="77777777" w:rsidR="00C7065F" w:rsidRPr="00A37247" w:rsidRDefault="00C7065F" w:rsidP="00C7065F">
      <w:pPr>
        <w:pStyle w:val="Standard"/>
        <w:ind w:firstLine="4502"/>
        <w:jc w:val="both"/>
        <w:rPr>
          <w:rFonts w:ascii="Times New Roman" w:hAnsi="Times New Roman" w:cs="Times New Roman"/>
          <w:b/>
          <w:bCs/>
        </w:rPr>
      </w:pPr>
    </w:p>
    <w:p w14:paraId="3BFE1E5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ter</w:t>
      </w:r>
      <w:proofErr w:type="gramEnd"/>
      <w:r w:rsidRPr="00F4160E">
        <w:rPr>
          <w:rFonts w:ascii="Times New Roman" w:hAnsi="Times New Roman" w:cs="Times New Roman"/>
        </w:rPr>
        <w:t xml:space="preserve"> assegurada a oportunidade de frequentar cursos de atualização e especialização profissional, sem prejuízo de seus vencimentos, mediante autorização do prefeito ou do Secretário de Educação;</w:t>
      </w:r>
    </w:p>
    <w:p w14:paraId="1EDEAA47" w14:textId="77777777" w:rsidR="00C7065F" w:rsidRPr="00A37247" w:rsidRDefault="00C7065F" w:rsidP="00C7065F">
      <w:pPr>
        <w:pStyle w:val="Standard"/>
        <w:ind w:firstLine="4502"/>
        <w:jc w:val="both"/>
        <w:rPr>
          <w:rFonts w:ascii="Times New Roman" w:hAnsi="Times New Roman" w:cs="Times New Roman"/>
          <w:b/>
          <w:bCs/>
        </w:rPr>
      </w:pPr>
    </w:p>
    <w:p w14:paraId="5F3721E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w:t>
      </w:r>
      <w:r w:rsidRPr="00F4160E">
        <w:rPr>
          <w:rFonts w:ascii="Times New Roman" w:hAnsi="Times New Roman" w:cs="Times New Roman"/>
        </w:rPr>
        <w:t xml:space="preserve"> – dispor, no ambiente de trabalho, de material técnico pedagógico suficiente e de instalações adequadas, para que possa exercer com eficiência suas funções;</w:t>
      </w:r>
    </w:p>
    <w:p w14:paraId="611BCEDD" w14:textId="77777777" w:rsidR="00C7065F" w:rsidRPr="00F4160E" w:rsidRDefault="00C7065F" w:rsidP="00C7065F">
      <w:pPr>
        <w:pStyle w:val="Standard"/>
        <w:ind w:firstLine="4502"/>
        <w:jc w:val="both"/>
        <w:rPr>
          <w:rFonts w:ascii="Times New Roman" w:hAnsi="Times New Roman" w:cs="Times New Roman"/>
        </w:rPr>
      </w:pPr>
    </w:p>
    <w:p w14:paraId="02DBE67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IV</w:t>
      </w:r>
      <w:r w:rsidRPr="00F4160E">
        <w:rPr>
          <w:rFonts w:ascii="Times New Roman" w:hAnsi="Times New Roman" w:cs="Times New Roman"/>
        </w:rPr>
        <w:t xml:space="preserve"> – </w:t>
      </w:r>
      <w:proofErr w:type="gramStart"/>
      <w:r w:rsidRPr="00F4160E">
        <w:rPr>
          <w:rFonts w:ascii="Times New Roman" w:hAnsi="Times New Roman" w:cs="Times New Roman"/>
        </w:rPr>
        <w:t>ter</w:t>
      </w:r>
      <w:proofErr w:type="gramEnd"/>
      <w:r w:rsidRPr="00F4160E">
        <w:rPr>
          <w:rFonts w:ascii="Times New Roman" w:hAnsi="Times New Roman" w:cs="Times New Roman"/>
        </w:rPr>
        <w:t xml:space="preserve"> liberdade de escolha e de utilização de materiais, de procedimentos didáticos e de instrumentos de avaliação do processo ensino-aprendizagem, dentro dos princípios psicopedagógicos, objetivando alicerçar o respeito à pessoa humana e a construção do bem comum, desde que respeitados os documentos norteadores oficiais indicados pela Secretaria de Educação;</w:t>
      </w:r>
    </w:p>
    <w:p w14:paraId="4925A944" w14:textId="77777777" w:rsidR="00C7065F" w:rsidRPr="00F4160E" w:rsidRDefault="00C7065F" w:rsidP="00C7065F">
      <w:pPr>
        <w:pStyle w:val="Standard"/>
        <w:ind w:firstLine="4502"/>
        <w:jc w:val="both"/>
        <w:rPr>
          <w:rFonts w:ascii="Times New Roman" w:hAnsi="Times New Roman" w:cs="Times New Roman"/>
        </w:rPr>
      </w:pPr>
    </w:p>
    <w:p w14:paraId="44DB727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receber</w:t>
      </w:r>
      <w:proofErr w:type="gramEnd"/>
      <w:r w:rsidRPr="00F4160E">
        <w:rPr>
          <w:rFonts w:ascii="Times New Roman" w:hAnsi="Times New Roman" w:cs="Times New Roman"/>
        </w:rPr>
        <w:t xml:space="preserve"> remuneração de acordo com a classe, nível de habilitação, tempo de serviço e regime de trabalho;</w:t>
      </w:r>
    </w:p>
    <w:p w14:paraId="31C32B21" w14:textId="77777777" w:rsidR="00C7065F" w:rsidRPr="00F4160E" w:rsidRDefault="00C7065F" w:rsidP="00C7065F">
      <w:pPr>
        <w:pStyle w:val="Standard"/>
        <w:ind w:firstLine="4502"/>
        <w:jc w:val="both"/>
        <w:rPr>
          <w:rFonts w:ascii="Times New Roman" w:hAnsi="Times New Roman" w:cs="Times New Roman"/>
        </w:rPr>
      </w:pPr>
    </w:p>
    <w:p w14:paraId="275A5A0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VI –</w:t>
      </w:r>
      <w:r w:rsidRPr="00F4160E">
        <w:rPr>
          <w:rFonts w:ascii="Times New Roman" w:hAnsi="Times New Roman" w:cs="Times New Roman"/>
        </w:rPr>
        <w:t xml:space="preserve"> </w:t>
      </w:r>
      <w:proofErr w:type="gramStart"/>
      <w:r w:rsidRPr="00F4160E">
        <w:rPr>
          <w:rFonts w:ascii="Times New Roman" w:hAnsi="Times New Roman" w:cs="Times New Roman"/>
        </w:rPr>
        <w:t>participar</w:t>
      </w:r>
      <w:proofErr w:type="gramEnd"/>
      <w:r w:rsidRPr="00F4160E">
        <w:rPr>
          <w:rFonts w:ascii="Times New Roman" w:hAnsi="Times New Roman" w:cs="Times New Roman"/>
        </w:rPr>
        <w:t xml:space="preserve"> do processo de planejamento, execução e avaliação das atividades escolares;</w:t>
      </w:r>
    </w:p>
    <w:p w14:paraId="503D35A8" w14:textId="77777777" w:rsidR="00C7065F" w:rsidRPr="00A37247" w:rsidRDefault="00C7065F" w:rsidP="00C7065F">
      <w:pPr>
        <w:pStyle w:val="Standard"/>
        <w:ind w:firstLine="4502"/>
        <w:jc w:val="both"/>
        <w:rPr>
          <w:rFonts w:ascii="Times New Roman" w:hAnsi="Times New Roman" w:cs="Times New Roman"/>
          <w:b/>
          <w:bCs/>
        </w:rPr>
      </w:pPr>
    </w:p>
    <w:p w14:paraId="574049D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VII</w:t>
      </w:r>
      <w:r w:rsidRPr="00F4160E">
        <w:rPr>
          <w:rFonts w:ascii="Times New Roman" w:hAnsi="Times New Roman" w:cs="Times New Roman"/>
        </w:rPr>
        <w:t xml:space="preserve"> – reunir-se na unidade escolar, para tratar de assuntos de interesse da educação em geral, sem prejuízo das atividades escolares;</w:t>
      </w:r>
    </w:p>
    <w:p w14:paraId="585CC452" w14:textId="77777777" w:rsidR="00C7065F" w:rsidRPr="00F4160E" w:rsidRDefault="00C7065F" w:rsidP="00C7065F">
      <w:pPr>
        <w:pStyle w:val="Standard"/>
        <w:ind w:firstLine="4502"/>
        <w:jc w:val="both"/>
        <w:rPr>
          <w:rFonts w:ascii="Times New Roman" w:hAnsi="Times New Roman" w:cs="Times New Roman"/>
        </w:rPr>
      </w:pPr>
    </w:p>
    <w:p w14:paraId="79E45F1E"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VIII </w:t>
      </w:r>
      <w:r w:rsidRPr="00F4160E">
        <w:rPr>
          <w:rFonts w:ascii="Times New Roman" w:hAnsi="Times New Roman" w:cs="Times New Roman"/>
        </w:rPr>
        <w:t>– receber remuneração por serviço extraordinário, desde que devidamente convocado para tal fim, independentemente da classe a que pertencer;</w:t>
      </w:r>
    </w:p>
    <w:p w14:paraId="4922003A" w14:textId="77777777" w:rsidR="00C7065F" w:rsidRPr="00F4160E" w:rsidRDefault="00C7065F" w:rsidP="00C7065F">
      <w:pPr>
        <w:pStyle w:val="Standard"/>
        <w:ind w:firstLine="4502"/>
        <w:jc w:val="both"/>
        <w:rPr>
          <w:rFonts w:ascii="Times New Roman" w:hAnsi="Times New Roman" w:cs="Times New Roman"/>
        </w:rPr>
      </w:pPr>
    </w:p>
    <w:p w14:paraId="386F9480"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receber</w:t>
      </w:r>
      <w:proofErr w:type="gramEnd"/>
      <w:r w:rsidRPr="00F4160E">
        <w:rPr>
          <w:rFonts w:ascii="Times New Roman" w:hAnsi="Times New Roman" w:cs="Times New Roman"/>
        </w:rPr>
        <w:t xml:space="preserve"> auxílio para a publicação de trabalhos e livros didáticos, ou técnico-científicos, quando solicitado e aprovado pela Administração;</w:t>
      </w:r>
    </w:p>
    <w:p w14:paraId="2BA0CDC4" w14:textId="77777777" w:rsidR="00C7065F" w:rsidRPr="00F4160E" w:rsidRDefault="00C7065F" w:rsidP="00C7065F">
      <w:pPr>
        <w:pStyle w:val="Standard"/>
        <w:ind w:firstLine="4502"/>
        <w:jc w:val="both"/>
        <w:rPr>
          <w:rFonts w:ascii="Times New Roman" w:hAnsi="Times New Roman" w:cs="Times New Roman"/>
        </w:rPr>
      </w:pPr>
    </w:p>
    <w:p w14:paraId="530294D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X</w:t>
      </w:r>
      <w:r w:rsidRPr="00F4160E">
        <w:rPr>
          <w:rFonts w:ascii="Times New Roman" w:hAnsi="Times New Roman" w:cs="Times New Roman"/>
        </w:rPr>
        <w:t xml:space="preserve"> – </w:t>
      </w:r>
      <w:proofErr w:type="gramStart"/>
      <w:r w:rsidRPr="00F4160E">
        <w:rPr>
          <w:rFonts w:ascii="Times New Roman" w:hAnsi="Times New Roman" w:cs="Times New Roman"/>
        </w:rPr>
        <w:t>receber</w:t>
      </w:r>
      <w:proofErr w:type="gramEnd"/>
      <w:r w:rsidRPr="00F4160E">
        <w:rPr>
          <w:rFonts w:ascii="Times New Roman" w:hAnsi="Times New Roman" w:cs="Times New Roman"/>
        </w:rPr>
        <w:t xml:space="preserve"> adicional de local de exercício, quando atender aos requisitos legais;</w:t>
      </w:r>
    </w:p>
    <w:p w14:paraId="2514141B" w14:textId="77777777" w:rsidR="00C7065F" w:rsidRPr="00F4160E" w:rsidRDefault="00C7065F" w:rsidP="00C7065F">
      <w:pPr>
        <w:pStyle w:val="Standard"/>
        <w:ind w:firstLine="4502"/>
        <w:jc w:val="both"/>
        <w:rPr>
          <w:rFonts w:ascii="Times New Roman" w:hAnsi="Times New Roman" w:cs="Times New Roman"/>
        </w:rPr>
      </w:pPr>
    </w:p>
    <w:p w14:paraId="0E54252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XI </w:t>
      </w:r>
      <w:r w:rsidRPr="00F4160E">
        <w:rPr>
          <w:rFonts w:ascii="Times New Roman" w:hAnsi="Times New Roman" w:cs="Times New Roman"/>
        </w:rPr>
        <w:t>– ter assegurada a sua integridade física e moral, quando em exercício do cargo.</w:t>
      </w:r>
    </w:p>
    <w:p w14:paraId="4D221EBC" w14:textId="77777777" w:rsidR="00C7065F" w:rsidRPr="00F4160E" w:rsidRDefault="00C7065F" w:rsidP="00C7065F">
      <w:pPr>
        <w:pStyle w:val="Standard"/>
        <w:ind w:firstLine="4502"/>
        <w:jc w:val="both"/>
        <w:rPr>
          <w:rFonts w:ascii="Times New Roman" w:hAnsi="Times New Roman" w:cs="Times New Roman"/>
        </w:rPr>
      </w:pPr>
    </w:p>
    <w:p w14:paraId="3101FCC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199.</w:t>
      </w:r>
      <w:r w:rsidRPr="00F4160E">
        <w:rPr>
          <w:rFonts w:ascii="Times New Roman" w:hAnsi="Times New Roman" w:cs="Times New Roman"/>
        </w:rPr>
        <w:t xml:space="preserve"> Os Diretores de Escola, Vice-Diretores, Coordenadores Pedagógicos e Supervisores de Ensino gozarão 30 (trinta) dias de férias anuais e 15 (quinze) dias de recesso.</w:t>
      </w:r>
    </w:p>
    <w:p w14:paraId="344AEFAD" w14:textId="77777777" w:rsidR="00C7065F" w:rsidRPr="00F4160E" w:rsidRDefault="00C7065F" w:rsidP="00C7065F">
      <w:pPr>
        <w:pStyle w:val="Standard"/>
        <w:ind w:firstLine="4502"/>
        <w:jc w:val="both"/>
        <w:rPr>
          <w:rFonts w:ascii="Times New Roman" w:hAnsi="Times New Roman" w:cs="Times New Roman"/>
        </w:rPr>
      </w:pPr>
    </w:p>
    <w:p w14:paraId="39D99F1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Os Diretores de Escola, Vice-Diretores, Coordenadores Pedagógicos e Supervisores de Ensino não estarão sujeitos ao calendário escolar para o goze de suas férias.</w:t>
      </w:r>
    </w:p>
    <w:p w14:paraId="6CB8BD4C" w14:textId="77777777" w:rsidR="00C7065F" w:rsidRPr="00F4160E" w:rsidRDefault="00C7065F" w:rsidP="00C7065F">
      <w:pPr>
        <w:pStyle w:val="Standard"/>
        <w:ind w:firstLine="4502"/>
        <w:jc w:val="both"/>
        <w:rPr>
          <w:rFonts w:ascii="Times New Roman" w:hAnsi="Times New Roman" w:cs="Times New Roman"/>
        </w:rPr>
      </w:pPr>
    </w:p>
    <w:p w14:paraId="0642F03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O período de recesso dos Diretores de Escola, Vice-Diretores e Coordenadores Pedagógicos será concedido nos meses de julho e dezembro de cada ano, conforme calendário escolar.</w:t>
      </w:r>
    </w:p>
    <w:p w14:paraId="51054AB6" w14:textId="77777777" w:rsidR="00C7065F" w:rsidRPr="00F4160E" w:rsidRDefault="00C7065F" w:rsidP="00C7065F">
      <w:pPr>
        <w:pStyle w:val="Standard"/>
        <w:ind w:firstLine="4502"/>
        <w:jc w:val="both"/>
        <w:rPr>
          <w:rFonts w:ascii="Times New Roman" w:hAnsi="Times New Roman" w:cs="Times New Roman"/>
        </w:rPr>
      </w:pPr>
    </w:p>
    <w:p w14:paraId="531009D3"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3º</w:t>
      </w:r>
      <w:r w:rsidRPr="00F4160E">
        <w:rPr>
          <w:rFonts w:ascii="Times New Roman" w:hAnsi="Times New Roman" w:cs="Times New Roman"/>
        </w:rPr>
        <w:t xml:space="preserve"> Nos períodos de recesso escolar, os Diretores de Escola, Vice-Diretores, Coordenadores Pedagógicos e Supervisores de Ensino ficarão sujeitos à convocação, pela Secretaria de Educação, para prestar serviços necessários e de urgência que não possam aguardar o retorno das atividades.</w:t>
      </w:r>
    </w:p>
    <w:p w14:paraId="2955B819" w14:textId="77777777" w:rsidR="00C7065F" w:rsidRPr="00F4160E" w:rsidRDefault="00C7065F" w:rsidP="00C7065F">
      <w:pPr>
        <w:pStyle w:val="Standard"/>
        <w:ind w:firstLine="4502"/>
        <w:jc w:val="both"/>
        <w:rPr>
          <w:rFonts w:ascii="Times New Roman" w:hAnsi="Times New Roman" w:cs="Times New Roman"/>
        </w:rPr>
      </w:pPr>
    </w:p>
    <w:p w14:paraId="588465C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4º</w:t>
      </w:r>
      <w:r w:rsidRPr="00F4160E">
        <w:rPr>
          <w:rFonts w:ascii="Times New Roman" w:hAnsi="Times New Roman" w:cs="Times New Roman"/>
        </w:rPr>
        <w:t xml:space="preserve"> Os Diretores de Escola afastados junto à Secretaria de Educação farão jus a 30 (trinta) dias de férias anuais e 15 (quinze) dias de recesso.</w:t>
      </w:r>
    </w:p>
    <w:p w14:paraId="6A4092AC" w14:textId="77777777" w:rsidR="00C7065F" w:rsidRPr="00F4160E" w:rsidRDefault="00C7065F" w:rsidP="00C7065F">
      <w:pPr>
        <w:pStyle w:val="Standard"/>
        <w:ind w:firstLine="4502"/>
        <w:jc w:val="both"/>
        <w:rPr>
          <w:rFonts w:ascii="Times New Roman" w:hAnsi="Times New Roman" w:cs="Times New Roman"/>
        </w:rPr>
      </w:pPr>
    </w:p>
    <w:p w14:paraId="4A47D076"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200.</w:t>
      </w:r>
      <w:r w:rsidRPr="00F4160E">
        <w:rPr>
          <w:rFonts w:ascii="Times New Roman" w:hAnsi="Times New Roman" w:cs="Times New Roman"/>
        </w:rPr>
        <w:t xml:space="preserve"> Os docentes gozarão de 30 (trinta) dias de férias anuais e 15 (quinze) dias de recesso, conforme calendário escolar.</w:t>
      </w:r>
    </w:p>
    <w:p w14:paraId="401521FF" w14:textId="77777777" w:rsidR="00C7065F" w:rsidRPr="00F4160E" w:rsidRDefault="00C7065F" w:rsidP="00C7065F">
      <w:pPr>
        <w:pStyle w:val="Standard"/>
        <w:ind w:firstLine="4502"/>
        <w:jc w:val="both"/>
        <w:rPr>
          <w:rFonts w:ascii="Times New Roman" w:hAnsi="Times New Roman" w:cs="Times New Roman"/>
        </w:rPr>
      </w:pPr>
    </w:p>
    <w:p w14:paraId="05C6196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1º</w:t>
      </w:r>
      <w:r w:rsidRPr="00F4160E">
        <w:rPr>
          <w:rFonts w:ascii="Times New Roman" w:hAnsi="Times New Roman" w:cs="Times New Roman"/>
        </w:rPr>
        <w:t xml:space="preserve"> O período de recesso dos Supervisores de Ensino e docentes afastados e/ou readaptados junto à Secretaria de Educação será concedido nos meses de julho e dezembro de cada ano, em escala alternada para que não ocorra prejuízo ao andamento das atividades do local de trabalho.</w:t>
      </w:r>
    </w:p>
    <w:p w14:paraId="1BC8DE6F" w14:textId="77777777" w:rsidR="00C7065F" w:rsidRPr="00F4160E" w:rsidRDefault="00C7065F" w:rsidP="00C7065F">
      <w:pPr>
        <w:pStyle w:val="Standard"/>
        <w:ind w:firstLine="4502"/>
        <w:jc w:val="both"/>
        <w:rPr>
          <w:rFonts w:ascii="Times New Roman" w:hAnsi="Times New Roman" w:cs="Times New Roman"/>
        </w:rPr>
      </w:pPr>
    </w:p>
    <w:p w14:paraId="0409F848"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2º</w:t>
      </w:r>
      <w:r w:rsidRPr="00F4160E">
        <w:rPr>
          <w:rFonts w:ascii="Times New Roman" w:hAnsi="Times New Roman" w:cs="Times New Roman"/>
        </w:rPr>
        <w:t xml:space="preserve"> Nos períodos de recesso escolar, os docentes ficarão sujeitos à convocação, pela Secretaria de Educação, para prestar serviços necessários e de urgência que não possam aguardar o retorno das aulas.</w:t>
      </w:r>
    </w:p>
    <w:p w14:paraId="0D869F3A" w14:textId="77777777" w:rsidR="00C7065F" w:rsidRPr="00F4160E" w:rsidRDefault="00C7065F" w:rsidP="00C7065F">
      <w:pPr>
        <w:pStyle w:val="Standard"/>
        <w:ind w:firstLine="4502"/>
        <w:jc w:val="both"/>
        <w:rPr>
          <w:rFonts w:ascii="Times New Roman" w:hAnsi="Times New Roman" w:cs="Times New Roman"/>
        </w:rPr>
      </w:pPr>
    </w:p>
    <w:p w14:paraId="009728F9"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3º</w:t>
      </w:r>
      <w:r w:rsidRPr="00F4160E">
        <w:rPr>
          <w:rFonts w:ascii="Times New Roman" w:hAnsi="Times New Roman" w:cs="Times New Roman"/>
        </w:rPr>
        <w:t xml:space="preserve"> As férias e o recesso dos docentes ocorrerão em conformidade com o calendário escolar elaborado, anualmente, pela unidade escolar, de acordo com as diretrizes estabelecidas pela Secretaria de Educação.</w:t>
      </w:r>
    </w:p>
    <w:p w14:paraId="420B9513" w14:textId="77777777" w:rsidR="00C7065F" w:rsidRPr="00F4160E" w:rsidRDefault="00C7065F" w:rsidP="00C7065F">
      <w:pPr>
        <w:pStyle w:val="Standard"/>
        <w:ind w:firstLine="4502"/>
        <w:jc w:val="both"/>
        <w:rPr>
          <w:rFonts w:ascii="Times New Roman" w:hAnsi="Times New Roman" w:cs="Times New Roman"/>
        </w:rPr>
      </w:pPr>
    </w:p>
    <w:p w14:paraId="5162D1B8"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TÍTULO IV</w:t>
      </w:r>
    </w:p>
    <w:p w14:paraId="6A7B192B" w14:textId="77777777" w:rsidR="00A37247" w:rsidRPr="00F4160E" w:rsidRDefault="00A37247" w:rsidP="00A37247">
      <w:pPr>
        <w:pStyle w:val="Standard"/>
        <w:jc w:val="center"/>
        <w:rPr>
          <w:rFonts w:ascii="Times New Roman" w:hAnsi="Times New Roman" w:cs="Times New Roman"/>
        </w:rPr>
      </w:pPr>
    </w:p>
    <w:p w14:paraId="571460A6"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DO REGIME DISCIPLINAR</w:t>
      </w:r>
    </w:p>
    <w:p w14:paraId="43CCB438" w14:textId="77777777" w:rsidR="00C7065F" w:rsidRPr="00F4160E" w:rsidRDefault="00C7065F" w:rsidP="00A37247">
      <w:pPr>
        <w:pStyle w:val="Standard"/>
        <w:jc w:val="center"/>
        <w:rPr>
          <w:rFonts w:ascii="Times New Roman" w:hAnsi="Times New Roman" w:cs="Times New Roman"/>
        </w:rPr>
      </w:pPr>
    </w:p>
    <w:p w14:paraId="1F2AA21C" w14:textId="77777777" w:rsidR="00C7065F" w:rsidRDefault="00C7065F" w:rsidP="00A37247">
      <w:pPr>
        <w:pStyle w:val="Standard"/>
        <w:jc w:val="center"/>
        <w:rPr>
          <w:rFonts w:ascii="Times New Roman" w:hAnsi="Times New Roman" w:cs="Times New Roman"/>
        </w:rPr>
      </w:pPr>
      <w:r w:rsidRPr="00F4160E">
        <w:rPr>
          <w:rFonts w:ascii="Times New Roman" w:hAnsi="Times New Roman" w:cs="Times New Roman"/>
        </w:rPr>
        <w:t>CAPÍTULO I</w:t>
      </w:r>
    </w:p>
    <w:p w14:paraId="74AE5A63" w14:textId="77777777" w:rsidR="00A37247" w:rsidRPr="00F4160E" w:rsidRDefault="00A37247" w:rsidP="00A37247">
      <w:pPr>
        <w:pStyle w:val="Standard"/>
        <w:jc w:val="center"/>
        <w:rPr>
          <w:rFonts w:ascii="Times New Roman" w:hAnsi="Times New Roman" w:cs="Times New Roman"/>
        </w:rPr>
      </w:pPr>
    </w:p>
    <w:p w14:paraId="4199D6E0" w14:textId="77777777" w:rsidR="00C7065F" w:rsidRPr="00F4160E" w:rsidRDefault="00C7065F" w:rsidP="00A37247">
      <w:pPr>
        <w:pStyle w:val="Standard"/>
        <w:jc w:val="center"/>
        <w:rPr>
          <w:rFonts w:ascii="Times New Roman" w:hAnsi="Times New Roman" w:cs="Times New Roman"/>
        </w:rPr>
      </w:pPr>
      <w:r w:rsidRPr="00F4160E">
        <w:rPr>
          <w:rFonts w:ascii="Times New Roman" w:hAnsi="Times New Roman" w:cs="Times New Roman"/>
        </w:rPr>
        <w:t>DAS PROIBIÇÕES</w:t>
      </w:r>
    </w:p>
    <w:p w14:paraId="45D52CE3" w14:textId="77777777" w:rsidR="00C7065F" w:rsidRPr="00F4160E" w:rsidRDefault="00C7065F" w:rsidP="00C7065F">
      <w:pPr>
        <w:pStyle w:val="Standard"/>
        <w:ind w:firstLine="4502"/>
        <w:jc w:val="both"/>
        <w:rPr>
          <w:rFonts w:ascii="Times New Roman" w:hAnsi="Times New Roman" w:cs="Times New Roman"/>
        </w:rPr>
      </w:pPr>
    </w:p>
    <w:p w14:paraId="1E27CE5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Art. 201.</w:t>
      </w:r>
      <w:r w:rsidRPr="00F4160E">
        <w:rPr>
          <w:rFonts w:ascii="Times New Roman" w:hAnsi="Times New Roman" w:cs="Times New Roman"/>
        </w:rPr>
        <w:t xml:space="preserve"> O integrante da carreira do Magistério tem o dever de considerar a relevância social de suas atribuições, mantendo conduta moral e funcional adequada à dignidade profissional, em razão da qual, além das obrigações previstas em outras normas, é expressamente proibido:</w:t>
      </w:r>
    </w:p>
    <w:p w14:paraId="7822C8B2" w14:textId="77777777" w:rsidR="00C7065F" w:rsidRPr="00F4160E" w:rsidRDefault="00C7065F" w:rsidP="00C7065F">
      <w:pPr>
        <w:pStyle w:val="Standard"/>
        <w:ind w:firstLine="4502"/>
        <w:jc w:val="both"/>
        <w:rPr>
          <w:rFonts w:ascii="Times New Roman" w:hAnsi="Times New Roman" w:cs="Times New Roman"/>
        </w:rPr>
      </w:pPr>
    </w:p>
    <w:p w14:paraId="697A5B9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ausentar-se</w:t>
      </w:r>
      <w:proofErr w:type="gramEnd"/>
      <w:r w:rsidRPr="00F4160E">
        <w:rPr>
          <w:rFonts w:ascii="Times New Roman" w:hAnsi="Times New Roman" w:cs="Times New Roman"/>
        </w:rPr>
        <w:t xml:space="preserve"> do serviço durante o expediente, sem prévia autorização do chefe imediato;</w:t>
      </w:r>
    </w:p>
    <w:p w14:paraId="16194EC2" w14:textId="77777777" w:rsidR="00C7065F" w:rsidRPr="00F4160E" w:rsidRDefault="00C7065F" w:rsidP="00C7065F">
      <w:pPr>
        <w:pStyle w:val="Standard"/>
        <w:ind w:firstLine="4502"/>
        <w:jc w:val="both"/>
        <w:rPr>
          <w:rFonts w:ascii="Times New Roman" w:hAnsi="Times New Roman" w:cs="Times New Roman"/>
        </w:rPr>
      </w:pPr>
    </w:p>
    <w:p w14:paraId="63EF2F3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retirar</w:t>
      </w:r>
      <w:proofErr w:type="gramEnd"/>
      <w:r w:rsidRPr="00F4160E">
        <w:rPr>
          <w:rFonts w:ascii="Times New Roman" w:hAnsi="Times New Roman" w:cs="Times New Roman"/>
        </w:rPr>
        <w:t>, sem prévia anuência da autoridade competente, qualquer documento ou objeto da repartição;</w:t>
      </w:r>
    </w:p>
    <w:p w14:paraId="69F2F013" w14:textId="77777777" w:rsidR="00C7065F" w:rsidRPr="00F4160E" w:rsidRDefault="00C7065F" w:rsidP="00C7065F">
      <w:pPr>
        <w:pStyle w:val="Standard"/>
        <w:ind w:firstLine="4502"/>
        <w:jc w:val="both"/>
        <w:rPr>
          <w:rFonts w:ascii="Times New Roman" w:hAnsi="Times New Roman" w:cs="Times New Roman"/>
        </w:rPr>
      </w:pPr>
    </w:p>
    <w:p w14:paraId="27F0F15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III –</w:t>
      </w:r>
      <w:r w:rsidRPr="00F4160E">
        <w:rPr>
          <w:rFonts w:ascii="Times New Roman" w:hAnsi="Times New Roman" w:cs="Times New Roman"/>
        </w:rPr>
        <w:t xml:space="preserve"> recusar fé a documentos públicos;</w:t>
      </w:r>
    </w:p>
    <w:p w14:paraId="6167EB7A" w14:textId="77777777" w:rsidR="00C7065F" w:rsidRPr="00F4160E" w:rsidRDefault="00C7065F" w:rsidP="00C7065F">
      <w:pPr>
        <w:pStyle w:val="Standard"/>
        <w:ind w:firstLine="4502"/>
        <w:jc w:val="both"/>
        <w:rPr>
          <w:rFonts w:ascii="Times New Roman" w:hAnsi="Times New Roman" w:cs="Times New Roman"/>
        </w:rPr>
      </w:pPr>
    </w:p>
    <w:p w14:paraId="6AC182B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IV</w:t>
      </w:r>
      <w:r w:rsidRPr="00F4160E">
        <w:rPr>
          <w:rFonts w:ascii="Times New Roman" w:hAnsi="Times New Roman" w:cs="Times New Roman"/>
        </w:rPr>
        <w:t xml:space="preserve"> – </w:t>
      </w:r>
      <w:proofErr w:type="gramStart"/>
      <w:r w:rsidRPr="00F4160E">
        <w:rPr>
          <w:rFonts w:ascii="Times New Roman" w:hAnsi="Times New Roman" w:cs="Times New Roman"/>
        </w:rPr>
        <w:t>opor</w:t>
      </w:r>
      <w:proofErr w:type="gramEnd"/>
      <w:r w:rsidRPr="00F4160E">
        <w:rPr>
          <w:rFonts w:ascii="Times New Roman" w:hAnsi="Times New Roman" w:cs="Times New Roman"/>
        </w:rPr>
        <w:t xml:space="preserve"> resistência injustificada ao andamento de documento e processo ou na execução de serviço;</w:t>
      </w:r>
    </w:p>
    <w:p w14:paraId="1CC130DA" w14:textId="77777777" w:rsidR="00C7065F" w:rsidRPr="00F4160E" w:rsidRDefault="00C7065F" w:rsidP="00C7065F">
      <w:pPr>
        <w:pStyle w:val="Standard"/>
        <w:ind w:firstLine="4502"/>
        <w:jc w:val="both"/>
        <w:rPr>
          <w:rFonts w:ascii="Times New Roman" w:hAnsi="Times New Roman" w:cs="Times New Roman"/>
        </w:rPr>
      </w:pPr>
    </w:p>
    <w:p w14:paraId="3A7BEAC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 –</w:t>
      </w:r>
      <w:r w:rsidRPr="00F4160E">
        <w:rPr>
          <w:rFonts w:ascii="Times New Roman" w:hAnsi="Times New Roman" w:cs="Times New Roman"/>
        </w:rPr>
        <w:t xml:space="preserve"> </w:t>
      </w:r>
      <w:proofErr w:type="gramStart"/>
      <w:r w:rsidRPr="00F4160E">
        <w:rPr>
          <w:rFonts w:ascii="Times New Roman" w:hAnsi="Times New Roman" w:cs="Times New Roman"/>
        </w:rPr>
        <w:t>promover</w:t>
      </w:r>
      <w:proofErr w:type="gramEnd"/>
      <w:r w:rsidRPr="00F4160E">
        <w:rPr>
          <w:rFonts w:ascii="Times New Roman" w:hAnsi="Times New Roman" w:cs="Times New Roman"/>
        </w:rPr>
        <w:t xml:space="preserve"> manifestação de apreço ou desapreço no recinto da repartição;</w:t>
      </w:r>
    </w:p>
    <w:p w14:paraId="3EEA5DA9" w14:textId="77777777" w:rsidR="00C7065F" w:rsidRPr="00F4160E" w:rsidRDefault="00C7065F" w:rsidP="00C7065F">
      <w:pPr>
        <w:pStyle w:val="Standard"/>
        <w:ind w:firstLine="4502"/>
        <w:jc w:val="both"/>
        <w:rPr>
          <w:rFonts w:ascii="Times New Roman" w:hAnsi="Times New Roman" w:cs="Times New Roman"/>
        </w:rPr>
      </w:pPr>
    </w:p>
    <w:p w14:paraId="4017EAE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VI</w:t>
      </w:r>
      <w:r w:rsidRPr="00F4160E">
        <w:rPr>
          <w:rFonts w:ascii="Times New Roman" w:hAnsi="Times New Roman" w:cs="Times New Roman"/>
        </w:rPr>
        <w:t xml:space="preserve"> – </w:t>
      </w:r>
      <w:proofErr w:type="gramStart"/>
      <w:r w:rsidRPr="00F4160E">
        <w:rPr>
          <w:rFonts w:ascii="Times New Roman" w:hAnsi="Times New Roman" w:cs="Times New Roman"/>
        </w:rPr>
        <w:t>cometer</w:t>
      </w:r>
      <w:proofErr w:type="gramEnd"/>
      <w:r w:rsidRPr="00F4160E">
        <w:rPr>
          <w:rFonts w:ascii="Times New Roman" w:hAnsi="Times New Roman" w:cs="Times New Roman"/>
        </w:rPr>
        <w:t xml:space="preserve"> a pessoa estranha à repartição, fora dos casos previstos em Lei, o desempenho de atribuição que seja de sua responsabilidade ou de seu subordinado;</w:t>
      </w:r>
    </w:p>
    <w:p w14:paraId="709C20FF" w14:textId="77777777" w:rsidR="00C7065F" w:rsidRPr="00A37247" w:rsidRDefault="00C7065F" w:rsidP="00C7065F">
      <w:pPr>
        <w:pStyle w:val="Standard"/>
        <w:ind w:firstLine="4502"/>
        <w:jc w:val="both"/>
        <w:rPr>
          <w:rFonts w:ascii="Times New Roman" w:hAnsi="Times New Roman" w:cs="Times New Roman"/>
          <w:b/>
          <w:bCs/>
        </w:rPr>
      </w:pPr>
    </w:p>
    <w:p w14:paraId="30AAB87F"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VII –</w:t>
      </w:r>
      <w:r w:rsidRPr="00F4160E">
        <w:rPr>
          <w:rFonts w:ascii="Times New Roman" w:hAnsi="Times New Roman" w:cs="Times New Roman"/>
        </w:rPr>
        <w:t xml:space="preserve"> coagir o8u aliciar subordinados no sentido de filiarem-se a associação profissional ou sindical, ou a partido político;</w:t>
      </w:r>
    </w:p>
    <w:p w14:paraId="20749C4E" w14:textId="77777777" w:rsidR="00C7065F" w:rsidRPr="00F4160E" w:rsidRDefault="00C7065F" w:rsidP="00C7065F">
      <w:pPr>
        <w:pStyle w:val="Standard"/>
        <w:ind w:firstLine="4502"/>
        <w:jc w:val="both"/>
        <w:rPr>
          <w:rFonts w:ascii="Times New Roman" w:hAnsi="Times New Roman" w:cs="Times New Roman"/>
        </w:rPr>
      </w:pPr>
    </w:p>
    <w:p w14:paraId="349D30B5"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VIII </w:t>
      </w:r>
      <w:r w:rsidRPr="00F4160E">
        <w:rPr>
          <w:rFonts w:ascii="Times New Roman" w:hAnsi="Times New Roman" w:cs="Times New Roman"/>
        </w:rPr>
        <w:t>– manter sob sua chefia imediata, em cargo ou função de confiança, cônjuge, companheiro, ou parente até o terceiro grau civil;</w:t>
      </w:r>
    </w:p>
    <w:p w14:paraId="0D625777" w14:textId="77777777" w:rsidR="00C7065F" w:rsidRPr="00F4160E" w:rsidRDefault="00C7065F" w:rsidP="00C7065F">
      <w:pPr>
        <w:pStyle w:val="Standard"/>
        <w:ind w:firstLine="4502"/>
        <w:jc w:val="both"/>
        <w:rPr>
          <w:rFonts w:ascii="Times New Roman" w:hAnsi="Times New Roman" w:cs="Times New Roman"/>
        </w:rPr>
      </w:pPr>
    </w:p>
    <w:p w14:paraId="10C21D3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IX –</w:t>
      </w:r>
      <w:r w:rsidRPr="00F4160E">
        <w:rPr>
          <w:rFonts w:ascii="Times New Roman" w:hAnsi="Times New Roman" w:cs="Times New Roman"/>
        </w:rPr>
        <w:t xml:space="preserve"> </w:t>
      </w:r>
      <w:proofErr w:type="gramStart"/>
      <w:r w:rsidRPr="00F4160E">
        <w:rPr>
          <w:rFonts w:ascii="Times New Roman" w:hAnsi="Times New Roman" w:cs="Times New Roman"/>
        </w:rPr>
        <w:t>valer-se</w:t>
      </w:r>
      <w:proofErr w:type="gramEnd"/>
      <w:r w:rsidRPr="00F4160E">
        <w:rPr>
          <w:rFonts w:ascii="Times New Roman" w:hAnsi="Times New Roman" w:cs="Times New Roman"/>
        </w:rPr>
        <w:t xml:space="preserve"> do cargo para lograr proveito pessoal ou de outrem, em detrimento da dignidade da função pública;</w:t>
      </w:r>
    </w:p>
    <w:p w14:paraId="01E693AE" w14:textId="77777777" w:rsidR="00C7065F" w:rsidRPr="00F4160E" w:rsidRDefault="00C7065F" w:rsidP="00C7065F">
      <w:pPr>
        <w:pStyle w:val="Standard"/>
        <w:ind w:firstLine="4502"/>
        <w:jc w:val="both"/>
        <w:rPr>
          <w:rFonts w:ascii="Times New Roman" w:hAnsi="Times New Roman" w:cs="Times New Roman"/>
        </w:rPr>
      </w:pPr>
    </w:p>
    <w:p w14:paraId="05BC3A8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 </w:t>
      </w:r>
      <w:r w:rsidRPr="00F4160E">
        <w:rPr>
          <w:rFonts w:ascii="Times New Roman" w:hAnsi="Times New Roman" w:cs="Times New Roman"/>
        </w:rPr>
        <w:t xml:space="preserve">– </w:t>
      </w:r>
      <w:proofErr w:type="gramStart"/>
      <w:r w:rsidRPr="00F4160E">
        <w:rPr>
          <w:rFonts w:ascii="Times New Roman" w:hAnsi="Times New Roman" w:cs="Times New Roman"/>
        </w:rPr>
        <w:t>participar</w:t>
      </w:r>
      <w:proofErr w:type="gramEnd"/>
      <w:r w:rsidRPr="00F4160E">
        <w:rPr>
          <w:rFonts w:ascii="Times New Roman" w:hAnsi="Times New Roman" w:cs="Times New Roman"/>
        </w:rPr>
        <w:t xml:space="preserve"> de gerência ou administração privada personificada, exercer o comércio, exceto na qualidade de acionista, cotista ou comanditário, salvo quando estiver de licença para tratar de interesse particular ou em disponibilidade durante o período de afastamento;</w:t>
      </w:r>
    </w:p>
    <w:p w14:paraId="211D1480" w14:textId="77777777" w:rsidR="00C7065F" w:rsidRPr="00F4160E" w:rsidRDefault="00C7065F" w:rsidP="00C7065F">
      <w:pPr>
        <w:pStyle w:val="Standard"/>
        <w:ind w:firstLine="4502"/>
        <w:jc w:val="both"/>
        <w:rPr>
          <w:rFonts w:ascii="Times New Roman" w:hAnsi="Times New Roman" w:cs="Times New Roman"/>
        </w:rPr>
      </w:pPr>
    </w:p>
    <w:p w14:paraId="73A82E5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XI </w:t>
      </w:r>
      <w:r w:rsidRPr="00F4160E">
        <w:rPr>
          <w:rFonts w:ascii="Times New Roman" w:hAnsi="Times New Roman" w:cs="Times New Roman"/>
        </w:rPr>
        <w:t>– atuar, como procurador ou intermediário, junto a repartições pública, salvo quando se tratar de benefícios previdenciários ou assistenciais de parentes até o segundo grau, e de cônjuge ou companheiro;</w:t>
      </w:r>
    </w:p>
    <w:p w14:paraId="16074F09" w14:textId="77777777" w:rsidR="00C7065F" w:rsidRPr="00F4160E" w:rsidRDefault="00C7065F" w:rsidP="00C7065F">
      <w:pPr>
        <w:pStyle w:val="Standard"/>
        <w:ind w:firstLine="4502"/>
        <w:jc w:val="both"/>
        <w:rPr>
          <w:rFonts w:ascii="Times New Roman" w:hAnsi="Times New Roman" w:cs="Times New Roman"/>
        </w:rPr>
      </w:pPr>
    </w:p>
    <w:p w14:paraId="316FD2C7"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XII</w:t>
      </w:r>
      <w:r w:rsidRPr="00F4160E">
        <w:rPr>
          <w:rFonts w:ascii="Times New Roman" w:hAnsi="Times New Roman" w:cs="Times New Roman"/>
        </w:rPr>
        <w:t xml:space="preserve"> – receber propina, comissão, presente ou vantagem de qualquer espécie, em razão de suas atribuições;</w:t>
      </w:r>
    </w:p>
    <w:p w14:paraId="29F5F336" w14:textId="77777777" w:rsidR="00C7065F" w:rsidRPr="00F4160E" w:rsidRDefault="00C7065F" w:rsidP="00C7065F">
      <w:pPr>
        <w:pStyle w:val="Standard"/>
        <w:ind w:firstLine="4502"/>
        <w:jc w:val="both"/>
        <w:rPr>
          <w:rFonts w:ascii="Times New Roman" w:hAnsi="Times New Roman" w:cs="Times New Roman"/>
        </w:rPr>
      </w:pPr>
    </w:p>
    <w:p w14:paraId="5B802D1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XIII </w:t>
      </w:r>
      <w:r w:rsidRPr="00F4160E">
        <w:rPr>
          <w:rFonts w:ascii="Times New Roman" w:hAnsi="Times New Roman" w:cs="Times New Roman"/>
        </w:rPr>
        <w:t>– praticar usura sob qualquer de suas formas;</w:t>
      </w:r>
    </w:p>
    <w:p w14:paraId="5F4DC5D5" w14:textId="77777777" w:rsidR="00C7065F" w:rsidRPr="00F4160E" w:rsidRDefault="00C7065F" w:rsidP="00C7065F">
      <w:pPr>
        <w:pStyle w:val="Standard"/>
        <w:ind w:firstLine="4502"/>
        <w:jc w:val="both"/>
        <w:rPr>
          <w:rFonts w:ascii="Times New Roman" w:hAnsi="Times New Roman" w:cs="Times New Roman"/>
        </w:rPr>
      </w:pPr>
    </w:p>
    <w:p w14:paraId="45AB625B"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XIV </w:t>
      </w:r>
      <w:r w:rsidRPr="00F4160E">
        <w:rPr>
          <w:rFonts w:ascii="Times New Roman" w:hAnsi="Times New Roman" w:cs="Times New Roman"/>
        </w:rPr>
        <w:t>– proceder de forma desidiosa;</w:t>
      </w:r>
    </w:p>
    <w:p w14:paraId="5AE91F10" w14:textId="77777777" w:rsidR="00C7065F" w:rsidRPr="00F4160E" w:rsidRDefault="00C7065F" w:rsidP="00C7065F">
      <w:pPr>
        <w:pStyle w:val="Standard"/>
        <w:ind w:firstLine="4502"/>
        <w:jc w:val="both"/>
        <w:rPr>
          <w:rFonts w:ascii="Times New Roman" w:hAnsi="Times New Roman" w:cs="Times New Roman"/>
        </w:rPr>
      </w:pPr>
    </w:p>
    <w:p w14:paraId="3C599921"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XV –</w:t>
      </w:r>
      <w:r w:rsidRPr="00F4160E">
        <w:rPr>
          <w:rFonts w:ascii="Times New Roman" w:hAnsi="Times New Roman" w:cs="Times New Roman"/>
        </w:rPr>
        <w:t xml:space="preserve"> </w:t>
      </w:r>
      <w:proofErr w:type="gramStart"/>
      <w:r w:rsidRPr="00F4160E">
        <w:rPr>
          <w:rFonts w:ascii="Times New Roman" w:hAnsi="Times New Roman" w:cs="Times New Roman"/>
        </w:rPr>
        <w:t>utilizar</w:t>
      </w:r>
      <w:proofErr w:type="gramEnd"/>
      <w:r w:rsidRPr="00F4160E">
        <w:rPr>
          <w:rFonts w:ascii="Times New Roman" w:hAnsi="Times New Roman" w:cs="Times New Roman"/>
        </w:rPr>
        <w:t xml:space="preserve"> pessoal ou recursos materiais da repartição em serviços ou atividades particulares;</w:t>
      </w:r>
    </w:p>
    <w:p w14:paraId="54546B8B" w14:textId="77777777" w:rsidR="00C7065F" w:rsidRPr="00F4160E" w:rsidRDefault="00C7065F" w:rsidP="00C7065F">
      <w:pPr>
        <w:pStyle w:val="Standard"/>
        <w:ind w:firstLine="4502"/>
        <w:jc w:val="both"/>
        <w:rPr>
          <w:rFonts w:ascii="Times New Roman" w:hAnsi="Times New Roman" w:cs="Times New Roman"/>
        </w:rPr>
      </w:pPr>
    </w:p>
    <w:p w14:paraId="45AE8432"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XVI </w:t>
      </w:r>
      <w:r w:rsidRPr="00F4160E">
        <w:rPr>
          <w:rFonts w:ascii="Times New Roman" w:hAnsi="Times New Roman" w:cs="Times New Roman"/>
        </w:rPr>
        <w:t>– cometer a outro servidor atribuições estranhas ao cargo que ocupa, exceto em situações de emergência e transitórias;</w:t>
      </w:r>
    </w:p>
    <w:p w14:paraId="53123DB1" w14:textId="77777777" w:rsidR="00C7065F" w:rsidRPr="00F4160E" w:rsidRDefault="00C7065F" w:rsidP="00C7065F">
      <w:pPr>
        <w:pStyle w:val="Standard"/>
        <w:ind w:firstLine="4502"/>
        <w:jc w:val="both"/>
        <w:rPr>
          <w:rFonts w:ascii="Times New Roman" w:hAnsi="Times New Roman" w:cs="Times New Roman"/>
        </w:rPr>
      </w:pPr>
    </w:p>
    <w:p w14:paraId="7DD58CBC"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XVII </w:t>
      </w:r>
      <w:r w:rsidRPr="00F4160E">
        <w:rPr>
          <w:rFonts w:ascii="Times New Roman" w:hAnsi="Times New Roman" w:cs="Times New Roman"/>
        </w:rPr>
        <w:t>– exercer quaisquer atividades que sejam incompatíveis com o exercício do cargo ou função e com o horário de trabalho;</w:t>
      </w:r>
    </w:p>
    <w:p w14:paraId="0484F58C" w14:textId="77777777" w:rsidR="00C7065F" w:rsidRPr="00F4160E" w:rsidRDefault="00C7065F" w:rsidP="00C7065F">
      <w:pPr>
        <w:pStyle w:val="Standard"/>
        <w:ind w:firstLine="4502"/>
        <w:jc w:val="both"/>
        <w:rPr>
          <w:rFonts w:ascii="Times New Roman" w:hAnsi="Times New Roman" w:cs="Times New Roman"/>
        </w:rPr>
      </w:pPr>
    </w:p>
    <w:p w14:paraId="7BCCA90A" w14:textId="77777777"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 xml:space="preserve">XVIII </w:t>
      </w:r>
      <w:r w:rsidRPr="00F4160E">
        <w:rPr>
          <w:rFonts w:ascii="Times New Roman" w:hAnsi="Times New Roman" w:cs="Times New Roman"/>
        </w:rPr>
        <w:t>– recusar-se a atualizar seus dados cadastrais quando solicitado.</w:t>
      </w:r>
    </w:p>
    <w:p w14:paraId="757DD2C6" w14:textId="77777777" w:rsidR="00C7065F" w:rsidRPr="00F4160E" w:rsidRDefault="00C7065F" w:rsidP="00C7065F">
      <w:pPr>
        <w:pStyle w:val="Standard"/>
        <w:ind w:firstLine="4502"/>
        <w:jc w:val="both"/>
        <w:rPr>
          <w:rFonts w:ascii="Times New Roman" w:hAnsi="Times New Roman" w:cs="Times New Roman"/>
        </w:rPr>
      </w:pPr>
    </w:p>
    <w:p w14:paraId="770BF6BA" w14:textId="51202445" w:rsidR="00C7065F" w:rsidRPr="00F4160E" w:rsidRDefault="00C7065F" w:rsidP="00C7065F">
      <w:pPr>
        <w:pStyle w:val="Standard"/>
        <w:ind w:firstLine="4502"/>
        <w:jc w:val="both"/>
        <w:rPr>
          <w:rFonts w:ascii="Times New Roman" w:hAnsi="Times New Roman" w:cs="Times New Roman"/>
        </w:rPr>
      </w:pPr>
      <w:r w:rsidRPr="00A37247">
        <w:rPr>
          <w:rFonts w:ascii="Times New Roman" w:hAnsi="Times New Roman" w:cs="Times New Roman"/>
          <w:b/>
          <w:bCs/>
        </w:rPr>
        <w:t>Parágrafo único.</w:t>
      </w:r>
      <w:r w:rsidRPr="00F4160E">
        <w:rPr>
          <w:rFonts w:ascii="Times New Roman" w:hAnsi="Times New Roman" w:cs="Times New Roman"/>
        </w:rPr>
        <w:t xml:space="preserve"> Constitui falta grave de integrantes da</w:t>
      </w:r>
      <w:r w:rsidR="00613DDE">
        <w:rPr>
          <w:rFonts w:ascii="Times New Roman" w:hAnsi="Times New Roman" w:cs="Times New Roman"/>
        </w:rPr>
        <w:t xml:space="preserve"> </w:t>
      </w:r>
      <w:r w:rsidRPr="00F4160E">
        <w:rPr>
          <w:rFonts w:ascii="Times New Roman" w:hAnsi="Times New Roman" w:cs="Times New Roman"/>
        </w:rPr>
        <w:t>carreir</w:t>
      </w:r>
      <w:r w:rsidR="00613DDE">
        <w:rPr>
          <w:rFonts w:ascii="Times New Roman" w:hAnsi="Times New Roman" w:cs="Times New Roman"/>
        </w:rPr>
        <w:t>a</w:t>
      </w:r>
      <w:r w:rsidRPr="00F4160E">
        <w:rPr>
          <w:rFonts w:ascii="Times New Roman" w:hAnsi="Times New Roman" w:cs="Times New Roman"/>
        </w:rPr>
        <w:t xml:space="preserve"> do Magistério impedir que o educando participe das atividades escolares, em razão de qualquer carência material.</w:t>
      </w:r>
    </w:p>
    <w:p w14:paraId="21054711" w14:textId="77777777" w:rsidR="00C7065F" w:rsidRPr="00F4160E" w:rsidRDefault="00C7065F" w:rsidP="00C7065F">
      <w:pPr>
        <w:pStyle w:val="Standard"/>
        <w:ind w:firstLine="4502"/>
        <w:jc w:val="both"/>
        <w:rPr>
          <w:rFonts w:ascii="Times New Roman" w:hAnsi="Times New Roman" w:cs="Times New Roman"/>
        </w:rPr>
      </w:pPr>
    </w:p>
    <w:p w14:paraId="628416A3"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CAPÍTULO II</w:t>
      </w:r>
    </w:p>
    <w:p w14:paraId="006565A7"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DOS DEVERES</w:t>
      </w:r>
    </w:p>
    <w:p w14:paraId="4CF96380" w14:textId="77777777" w:rsidR="00C7065F" w:rsidRPr="00F4160E" w:rsidRDefault="00C7065F" w:rsidP="00C7065F">
      <w:pPr>
        <w:pStyle w:val="Standard"/>
        <w:ind w:firstLine="4502"/>
        <w:jc w:val="both"/>
        <w:rPr>
          <w:rFonts w:ascii="Times New Roman" w:hAnsi="Times New Roman" w:cs="Times New Roman"/>
        </w:rPr>
      </w:pPr>
    </w:p>
    <w:p w14:paraId="166B094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202.</w:t>
      </w:r>
      <w:r w:rsidRPr="00F4160E">
        <w:rPr>
          <w:rFonts w:ascii="Times New Roman" w:hAnsi="Times New Roman" w:cs="Times New Roman"/>
        </w:rPr>
        <w:t xml:space="preserve"> Ao servidor do Quadro do Magistério Público Municipal compete:</w:t>
      </w:r>
    </w:p>
    <w:p w14:paraId="2350DB77" w14:textId="77777777" w:rsidR="00C7065F" w:rsidRPr="00F4160E" w:rsidRDefault="00C7065F" w:rsidP="00C7065F">
      <w:pPr>
        <w:pStyle w:val="Standard"/>
        <w:ind w:firstLine="4502"/>
        <w:jc w:val="both"/>
        <w:rPr>
          <w:rFonts w:ascii="Times New Roman" w:hAnsi="Times New Roman" w:cs="Times New Roman"/>
        </w:rPr>
      </w:pPr>
    </w:p>
    <w:p w14:paraId="70002DC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exercer</w:t>
      </w:r>
      <w:proofErr w:type="gramEnd"/>
      <w:r w:rsidRPr="00F4160E">
        <w:rPr>
          <w:rFonts w:ascii="Times New Roman" w:hAnsi="Times New Roman" w:cs="Times New Roman"/>
        </w:rPr>
        <w:t xml:space="preserve"> com zelo e dedicação as atribuições do cargo;</w:t>
      </w:r>
    </w:p>
    <w:p w14:paraId="51EA4646" w14:textId="77777777" w:rsidR="00C7065F" w:rsidRPr="00F4160E" w:rsidRDefault="00C7065F" w:rsidP="00C7065F">
      <w:pPr>
        <w:pStyle w:val="Standard"/>
        <w:ind w:firstLine="4502"/>
        <w:jc w:val="both"/>
        <w:rPr>
          <w:rFonts w:ascii="Times New Roman" w:hAnsi="Times New Roman" w:cs="Times New Roman"/>
        </w:rPr>
      </w:pPr>
    </w:p>
    <w:p w14:paraId="2396D0C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ser</w:t>
      </w:r>
      <w:proofErr w:type="gramEnd"/>
      <w:r w:rsidRPr="00F4160E">
        <w:rPr>
          <w:rFonts w:ascii="Times New Roman" w:hAnsi="Times New Roman" w:cs="Times New Roman"/>
        </w:rPr>
        <w:t xml:space="preserve"> leal às instituições a que servir;</w:t>
      </w:r>
    </w:p>
    <w:p w14:paraId="6BD565D2" w14:textId="77777777" w:rsidR="00C7065F" w:rsidRPr="00F4160E" w:rsidRDefault="00C7065F" w:rsidP="00C7065F">
      <w:pPr>
        <w:pStyle w:val="Standard"/>
        <w:ind w:firstLine="4502"/>
        <w:jc w:val="both"/>
        <w:rPr>
          <w:rFonts w:ascii="Times New Roman" w:hAnsi="Times New Roman" w:cs="Times New Roman"/>
        </w:rPr>
      </w:pPr>
    </w:p>
    <w:p w14:paraId="74B0143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III </w:t>
      </w:r>
      <w:r w:rsidRPr="00F4160E">
        <w:rPr>
          <w:rFonts w:ascii="Times New Roman" w:hAnsi="Times New Roman" w:cs="Times New Roman"/>
        </w:rPr>
        <w:t>– observar as normas legais e regulamentares;</w:t>
      </w:r>
    </w:p>
    <w:p w14:paraId="22043D40" w14:textId="77777777" w:rsidR="00C7065F" w:rsidRPr="00F4160E" w:rsidRDefault="00C7065F" w:rsidP="00C7065F">
      <w:pPr>
        <w:pStyle w:val="Standard"/>
        <w:ind w:firstLine="4502"/>
        <w:jc w:val="both"/>
        <w:rPr>
          <w:rFonts w:ascii="Times New Roman" w:hAnsi="Times New Roman" w:cs="Times New Roman"/>
        </w:rPr>
      </w:pPr>
    </w:p>
    <w:p w14:paraId="17AE8DC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IV</w:t>
      </w:r>
      <w:r w:rsidRPr="00F4160E">
        <w:rPr>
          <w:rFonts w:ascii="Times New Roman" w:hAnsi="Times New Roman" w:cs="Times New Roman"/>
        </w:rPr>
        <w:t xml:space="preserve"> – </w:t>
      </w:r>
      <w:proofErr w:type="gramStart"/>
      <w:r w:rsidRPr="00F4160E">
        <w:rPr>
          <w:rFonts w:ascii="Times New Roman" w:hAnsi="Times New Roman" w:cs="Times New Roman"/>
        </w:rPr>
        <w:t>cumprir</w:t>
      </w:r>
      <w:proofErr w:type="gramEnd"/>
      <w:r w:rsidRPr="00F4160E">
        <w:rPr>
          <w:rFonts w:ascii="Times New Roman" w:hAnsi="Times New Roman" w:cs="Times New Roman"/>
        </w:rPr>
        <w:t xml:space="preserve"> as ordens superiores, exceto quando manifestamente ilegais;</w:t>
      </w:r>
    </w:p>
    <w:p w14:paraId="1E82CB3D" w14:textId="77777777" w:rsidR="00C7065F" w:rsidRPr="00F4160E" w:rsidRDefault="00C7065F" w:rsidP="00C7065F">
      <w:pPr>
        <w:pStyle w:val="Standard"/>
        <w:ind w:firstLine="4502"/>
        <w:jc w:val="both"/>
        <w:rPr>
          <w:rFonts w:ascii="Times New Roman" w:hAnsi="Times New Roman" w:cs="Times New Roman"/>
        </w:rPr>
      </w:pPr>
    </w:p>
    <w:p w14:paraId="1ABBADD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atender</w:t>
      </w:r>
      <w:proofErr w:type="gramEnd"/>
      <w:r w:rsidRPr="00F4160E">
        <w:rPr>
          <w:rFonts w:ascii="Times New Roman" w:hAnsi="Times New Roman" w:cs="Times New Roman"/>
        </w:rPr>
        <w:t xml:space="preserve"> com presteza ao público em geral, prestando as informações requeridas, ressalvadas as protegidas por sigilo, à expedição de certidões requeridas para defesa de direito ou esclarecimento de situações de interesse pessoal e às requisições para a defesa da Fazenda Pública;</w:t>
      </w:r>
    </w:p>
    <w:p w14:paraId="2D09D4CC" w14:textId="77777777" w:rsidR="00C7065F" w:rsidRPr="00F4160E" w:rsidRDefault="00C7065F" w:rsidP="00C7065F">
      <w:pPr>
        <w:pStyle w:val="Standard"/>
        <w:ind w:firstLine="4502"/>
        <w:jc w:val="both"/>
        <w:rPr>
          <w:rFonts w:ascii="Times New Roman" w:hAnsi="Times New Roman" w:cs="Times New Roman"/>
        </w:rPr>
      </w:pPr>
    </w:p>
    <w:p w14:paraId="6D3563F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levar</w:t>
      </w:r>
      <w:proofErr w:type="gramEnd"/>
      <w:r w:rsidRPr="00F4160E">
        <w:rPr>
          <w:rFonts w:ascii="Times New Roman" w:hAnsi="Times New Roman" w:cs="Times New Roman"/>
        </w:rPr>
        <w:t xml:space="preserve"> ao conhecimento da autoridade superior as irregularidades de que tiver ciência em razão do cargo;</w:t>
      </w:r>
    </w:p>
    <w:p w14:paraId="3448A3A4" w14:textId="77777777" w:rsidR="00C7065F" w:rsidRPr="00F4160E" w:rsidRDefault="00C7065F" w:rsidP="00C7065F">
      <w:pPr>
        <w:pStyle w:val="Standard"/>
        <w:ind w:firstLine="4502"/>
        <w:jc w:val="both"/>
        <w:rPr>
          <w:rFonts w:ascii="Times New Roman" w:hAnsi="Times New Roman" w:cs="Times New Roman"/>
        </w:rPr>
      </w:pPr>
    </w:p>
    <w:p w14:paraId="61BAAB4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VII</w:t>
      </w:r>
      <w:r w:rsidRPr="00F4160E">
        <w:rPr>
          <w:rFonts w:ascii="Times New Roman" w:hAnsi="Times New Roman" w:cs="Times New Roman"/>
        </w:rPr>
        <w:t xml:space="preserve"> – zelar pela economia do material e a conservação do patrimônio público;</w:t>
      </w:r>
    </w:p>
    <w:p w14:paraId="514AE2A5" w14:textId="77777777" w:rsidR="00C7065F" w:rsidRPr="00F4160E" w:rsidRDefault="00C7065F" w:rsidP="00C7065F">
      <w:pPr>
        <w:pStyle w:val="Standard"/>
        <w:ind w:firstLine="4502"/>
        <w:jc w:val="both"/>
        <w:rPr>
          <w:rFonts w:ascii="Times New Roman" w:hAnsi="Times New Roman" w:cs="Times New Roman"/>
        </w:rPr>
      </w:pPr>
    </w:p>
    <w:p w14:paraId="40E5B1D4"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VIII </w:t>
      </w:r>
      <w:r w:rsidRPr="00F4160E">
        <w:rPr>
          <w:rFonts w:ascii="Times New Roman" w:hAnsi="Times New Roman" w:cs="Times New Roman"/>
        </w:rPr>
        <w:t>– guardar sigilo sobre assunto da repartição;</w:t>
      </w:r>
    </w:p>
    <w:p w14:paraId="46E3DC58" w14:textId="77777777" w:rsidR="00C7065F" w:rsidRPr="00F4160E" w:rsidRDefault="00C7065F" w:rsidP="00C7065F">
      <w:pPr>
        <w:pStyle w:val="Standard"/>
        <w:ind w:firstLine="4502"/>
        <w:jc w:val="both"/>
        <w:rPr>
          <w:rFonts w:ascii="Times New Roman" w:hAnsi="Times New Roman" w:cs="Times New Roman"/>
        </w:rPr>
      </w:pPr>
    </w:p>
    <w:p w14:paraId="2E88FD01"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IX</w:t>
      </w:r>
      <w:r w:rsidRPr="00F4160E">
        <w:rPr>
          <w:rFonts w:ascii="Times New Roman" w:hAnsi="Times New Roman" w:cs="Times New Roman"/>
        </w:rPr>
        <w:t xml:space="preserve"> – </w:t>
      </w:r>
      <w:proofErr w:type="gramStart"/>
      <w:r w:rsidRPr="00F4160E">
        <w:rPr>
          <w:rFonts w:ascii="Times New Roman" w:hAnsi="Times New Roman" w:cs="Times New Roman"/>
        </w:rPr>
        <w:t>manter</w:t>
      </w:r>
      <w:proofErr w:type="gramEnd"/>
      <w:r w:rsidRPr="00F4160E">
        <w:rPr>
          <w:rFonts w:ascii="Times New Roman" w:hAnsi="Times New Roman" w:cs="Times New Roman"/>
        </w:rPr>
        <w:t xml:space="preserve"> conduta compatível com a moralidade administrativa;</w:t>
      </w:r>
    </w:p>
    <w:p w14:paraId="585ECB74" w14:textId="77777777" w:rsidR="00C7065F" w:rsidRPr="00F4160E" w:rsidRDefault="00C7065F" w:rsidP="00C7065F">
      <w:pPr>
        <w:pStyle w:val="Standard"/>
        <w:ind w:firstLine="4502"/>
        <w:jc w:val="both"/>
        <w:rPr>
          <w:rFonts w:ascii="Times New Roman" w:hAnsi="Times New Roman" w:cs="Times New Roman"/>
        </w:rPr>
      </w:pPr>
    </w:p>
    <w:p w14:paraId="47B014E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 –</w:t>
      </w:r>
      <w:r w:rsidRPr="00F4160E">
        <w:rPr>
          <w:rFonts w:ascii="Times New Roman" w:hAnsi="Times New Roman" w:cs="Times New Roman"/>
        </w:rPr>
        <w:t xml:space="preserve"> </w:t>
      </w:r>
      <w:proofErr w:type="gramStart"/>
      <w:r w:rsidRPr="00F4160E">
        <w:rPr>
          <w:rFonts w:ascii="Times New Roman" w:hAnsi="Times New Roman" w:cs="Times New Roman"/>
        </w:rPr>
        <w:t>ser</w:t>
      </w:r>
      <w:proofErr w:type="gramEnd"/>
      <w:r w:rsidRPr="00F4160E">
        <w:rPr>
          <w:rFonts w:ascii="Times New Roman" w:hAnsi="Times New Roman" w:cs="Times New Roman"/>
        </w:rPr>
        <w:t xml:space="preserve"> assíduo e pontual ao serviço;</w:t>
      </w:r>
    </w:p>
    <w:p w14:paraId="491ED41C" w14:textId="77777777" w:rsidR="00C7065F" w:rsidRPr="00F4160E" w:rsidRDefault="00C7065F" w:rsidP="00C7065F">
      <w:pPr>
        <w:pStyle w:val="Standard"/>
        <w:ind w:firstLine="4502"/>
        <w:jc w:val="both"/>
        <w:rPr>
          <w:rFonts w:ascii="Times New Roman" w:hAnsi="Times New Roman" w:cs="Times New Roman"/>
        </w:rPr>
      </w:pPr>
    </w:p>
    <w:p w14:paraId="3EBC091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 </w:t>
      </w:r>
      <w:r w:rsidRPr="00F4160E">
        <w:rPr>
          <w:rFonts w:ascii="Times New Roman" w:hAnsi="Times New Roman" w:cs="Times New Roman"/>
        </w:rPr>
        <w:t>– tratar com urbanidade as pessoas;</w:t>
      </w:r>
    </w:p>
    <w:p w14:paraId="4EB6A0A9" w14:textId="77777777" w:rsidR="00C7065F" w:rsidRPr="00F4160E" w:rsidRDefault="00C7065F" w:rsidP="00C7065F">
      <w:pPr>
        <w:pStyle w:val="Standard"/>
        <w:ind w:firstLine="4502"/>
        <w:jc w:val="both"/>
        <w:rPr>
          <w:rFonts w:ascii="Times New Roman" w:hAnsi="Times New Roman" w:cs="Times New Roman"/>
        </w:rPr>
      </w:pPr>
    </w:p>
    <w:p w14:paraId="4F3E484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XII </w:t>
      </w:r>
      <w:r w:rsidRPr="00F4160E">
        <w:rPr>
          <w:rFonts w:ascii="Times New Roman" w:hAnsi="Times New Roman" w:cs="Times New Roman"/>
        </w:rPr>
        <w:t>– representar contra ilegalidade, omissão ou abuso de poder;</w:t>
      </w:r>
    </w:p>
    <w:p w14:paraId="23681102" w14:textId="77777777" w:rsidR="00C7065F" w:rsidRPr="00F4160E" w:rsidRDefault="00C7065F" w:rsidP="00C7065F">
      <w:pPr>
        <w:pStyle w:val="Standard"/>
        <w:ind w:firstLine="4502"/>
        <w:jc w:val="both"/>
        <w:rPr>
          <w:rFonts w:ascii="Times New Roman" w:hAnsi="Times New Roman" w:cs="Times New Roman"/>
        </w:rPr>
      </w:pPr>
    </w:p>
    <w:p w14:paraId="6A613032"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XIII </w:t>
      </w:r>
      <w:r w:rsidRPr="00F4160E">
        <w:rPr>
          <w:rFonts w:ascii="Times New Roman" w:hAnsi="Times New Roman" w:cs="Times New Roman"/>
        </w:rPr>
        <w:t>– preservar os princípios, os ideais e fins da educação brasileira, por meio de seu desempenho profissional;</w:t>
      </w:r>
    </w:p>
    <w:p w14:paraId="2D82F064" w14:textId="77777777" w:rsidR="00C7065F" w:rsidRPr="00F4160E" w:rsidRDefault="00C7065F" w:rsidP="00C7065F">
      <w:pPr>
        <w:pStyle w:val="Standard"/>
        <w:ind w:firstLine="4502"/>
        <w:jc w:val="both"/>
        <w:rPr>
          <w:rFonts w:ascii="Times New Roman" w:hAnsi="Times New Roman" w:cs="Times New Roman"/>
        </w:rPr>
      </w:pPr>
    </w:p>
    <w:p w14:paraId="134CFA5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XIV </w:t>
      </w:r>
      <w:r w:rsidRPr="00F4160E">
        <w:rPr>
          <w:rFonts w:ascii="Times New Roman" w:hAnsi="Times New Roman" w:cs="Times New Roman"/>
        </w:rPr>
        <w:t>– empenhar-se em prol do desenvolvimento do aluno, utilizando processos que acompanhem o progresso científico da educação;</w:t>
      </w:r>
    </w:p>
    <w:p w14:paraId="0B2C45BB" w14:textId="77777777" w:rsidR="00C7065F" w:rsidRPr="00F4160E" w:rsidRDefault="00C7065F" w:rsidP="00C7065F">
      <w:pPr>
        <w:pStyle w:val="Standard"/>
        <w:ind w:firstLine="4502"/>
        <w:jc w:val="both"/>
        <w:rPr>
          <w:rFonts w:ascii="Times New Roman" w:hAnsi="Times New Roman" w:cs="Times New Roman"/>
        </w:rPr>
      </w:pPr>
    </w:p>
    <w:p w14:paraId="3C7BC8E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XV </w:t>
      </w:r>
      <w:r w:rsidRPr="00F4160E">
        <w:rPr>
          <w:rFonts w:ascii="Times New Roman" w:hAnsi="Times New Roman" w:cs="Times New Roman"/>
        </w:rPr>
        <w:t xml:space="preserve">– </w:t>
      </w:r>
      <w:proofErr w:type="gramStart"/>
      <w:r w:rsidRPr="00F4160E">
        <w:rPr>
          <w:rFonts w:ascii="Times New Roman" w:hAnsi="Times New Roman" w:cs="Times New Roman"/>
        </w:rPr>
        <w:t>participar</w:t>
      </w:r>
      <w:proofErr w:type="gramEnd"/>
      <w:r w:rsidRPr="00F4160E">
        <w:rPr>
          <w:rFonts w:ascii="Times New Roman" w:hAnsi="Times New Roman" w:cs="Times New Roman"/>
        </w:rPr>
        <w:t xml:space="preserve"> das atividades educacionais que lhe forem atribuídas por força de suas atribuições;</w:t>
      </w:r>
    </w:p>
    <w:p w14:paraId="73D77266" w14:textId="77777777" w:rsidR="00C7065F" w:rsidRPr="00F4160E" w:rsidRDefault="00C7065F" w:rsidP="00C7065F">
      <w:pPr>
        <w:pStyle w:val="Standard"/>
        <w:ind w:firstLine="4502"/>
        <w:jc w:val="both"/>
        <w:rPr>
          <w:rFonts w:ascii="Times New Roman" w:hAnsi="Times New Roman" w:cs="Times New Roman"/>
        </w:rPr>
      </w:pPr>
    </w:p>
    <w:p w14:paraId="2B4CB881"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XVI </w:t>
      </w:r>
      <w:r w:rsidRPr="00F4160E">
        <w:rPr>
          <w:rFonts w:ascii="Times New Roman" w:hAnsi="Times New Roman" w:cs="Times New Roman"/>
        </w:rPr>
        <w:t>– manter espírito de cooperação e solidariedade com a equipe escolar e com a comunidade em geral;</w:t>
      </w:r>
    </w:p>
    <w:p w14:paraId="394EF3AC" w14:textId="77777777" w:rsidR="00C7065F" w:rsidRPr="00F4160E" w:rsidRDefault="00C7065F" w:rsidP="00C7065F">
      <w:pPr>
        <w:pStyle w:val="Standard"/>
        <w:ind w:firstLine="4502"/>
        <w:jc w:val="both"/>
        <w:rPr>
          <w:rFonts w:ascii="Times New Roman" w:hAnsi="Times New Roman" w:cs="Times New Roman"/>
        </w:rPr>
      </w:pPr>
    </w:p>
    <w:p w14:paraId="24E6D9E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XVII</w:t>
      </w:r>
      <w:r w:rsidRPr="00F4160E">
        <w:rPr>
          <w:rFonts w:ascii="Times New Roman" w:hAnsi="Times New Roman" w:cs="Times New Roman"/>
        </w:rPr>
        <w:t xml:space="preserve"> – incentivar a participação, o diálogo e a cooperação entre educandos, demais educadores e a comunidade em geral, visando a construção de uma sociedade democrática;</w:t>
      </w:r>
    </w:p>
    <w:p w14:paraId="4742A3F9" w14:textId="77777777" w:rsidR="00C7065F" w:rsidRPr="00F4160E" w:rsidRDefault="00C7065F" w:rsidP="00C7065F">
      <w:pPr>
        <w:pStyle w:val="Standard"/>
        <w:ind w:firstLine="4502"/>
        <w:jc w:val="both"/>
        <w:rPr>
          <w:rFonts w:ascii="Times New Roman" w:hAnsi="Times New Roman" w:cs="Times New Roman"/>
        </w:rPr>
      </w:pPr>
    </w:p>
    <w:p w14:paraId="6299699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XVIII</w:t>
      </w:r>
      <w:r w:rsidRPr="00F4160E">
        <w:rPr>
          <w:rFonts w:ascii="Times New Roman" w:hAnsi="Times New Roman" w:cs="Times New Roman"/>
        </w:rPr>
        <w:t xml:space="preserve"> – assegurar o desenvolvimento do senso crítico e da consciência política do educando;</w:t>
      </w:r>
    </w:p>
    <w:p w14:paraId="327583ED" w14:textId="77777777" w:rsidR="00C7065F" w:rsidRPr="00F4160E" w:rsidRDefault="00C7065F" w:rsidP="00C7065F">
      <w:pPr>
        <w:pStyle w:val="Standard"/>
        <w:ind w:firstLine="4502"/>
        <w:jc w:val="both"/>
        <w:rPr>
          <w:rFonts w:ascii="Times New Roman" w:hAnsi="Times New Roman" w:cs="Times New Roman"/>
        </w:rPr>
      </w:pPr>
    </w:p>
    <w:p w14:paraId="6152F76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XIX </w:t>
      </w:r>
      <w:r w:rsidRPr="00F4160E">
        <w:rPr>
          <w:rFonts w:ascii="Times New Roman" w:hAnsi="Times New Roman" w:cs="Times New Roman"/>
        </w:rPr>
        <w:t>– respeitar o aluno como sujeito do processo educativo e comprometer-se a eficácia de seu aprendizado;</w:t>
      </w:r>
    </w:p>
    <w:p w14:paraId="46EA4897" w14:textId="77777777" w:rsidR="00C7065F" w:rsidRPr="00F4160E" w:rsidRDefault="00C7065F" w:rsidP="00C7065F">
      <w:pPr>
        <w:pStyle w:val="Standard"/>
        <w:ind w:firstLine="4502"/>
        <w:jc w:val="both"/>
        <w:rPr>
          <w:rFonts w:ascii="Times New Roman" w:hAnsi="Times New Roman" w:cs="Times New Roman"/>
        </w:rPr>
      </w:pPr>
    </w:p>
    <w:p w14:paraId="24EFB3B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 </w:t>
      </w:r>
      <w:r w:rsidRPr="00F4160E">
        <w:rPr>
          <w:rFonts w:ascii="Times New Roman" w:hAnsi="Times New Roman" w:cs="Times New Roman"/>
        </w:rPr>
        <w:t xml:space="preserve">– </w:t>
      </w:r>
      <w:proofErr w:type="gramStart"/>
      <w:r w:rsidRPr="00F4160E">
        <w:rPr>
          <w:rFonts w:ascii="Times New Roman" w:hAnsi="Times New Roman" w:cs="Times New Roman"/>
        </w:rPr>
        <w:t>zelar</w:t>
      </w:r>
      <w:proofErr w:type="gramEnd"/>
      <w:r w:rsidRPr="00F4160E">
        <w:rPr>
          <w:rFonts w:ascii="Times New Roman" w:hAnsi="Times New Roman" w:cs="Times New Roman"/>
        </w:rPr>
        <w:t xml:space="preserve"> pela defesa dos direitos profissionais e pela reputação da categoria profissional;</w:t>
      </w:r>
    </w:p>
    <w:p w14:paraId="1ACDDAFB" w14:textId="77777777" w:rsidR="00C7065F" w:rsidRPr="00F4160E" w:rsidRDefault="00C7065F" w:rsidP="00C7065F">
      <w:pPr>
        <w:pStyle w:val="Standard"/>
        <w:ind w:firstLine="4502"/>
        <w:jc w:val="both"/>
        <w:rPr>
          <w:rFonts w:ascii="Times New Roman" w:hAnsi="Times New Roman" w:cs="Times New Roman"/>
        </w:rPr>
      </w:pPr>
    </w:p>
    <w:p w14:paraId="665699C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XXI </w:t>
      </w:r>
      <w:r w:rsidRPr="00F4160E">
        <w:rPr>
          <w:rFonts w:ascii="Times New Roman" w:hAnsi="Times New Roman" w:cs="Times New Roman"/>
        </w:rPr>
        <w:t>– considerar os princípios psicopedagógicos, a realidade socioeconômica da clientela escolar e as diretrizes da política educacional na escolha e utilização de matérias, procedimentos didáticos e instrumentos de avaliação do processo ensino-aprendizagem;</w:t>
      </w:r>
    </w:p>
    <w:p w14:paraId="2357971B" w14:textId="77777777" w:rsidR="00C7065F" w:rsidRPr="00F4160E" w:rsidRDefault="00C7065F" w:rsidP="00C7065F">
      <w:pPr>
        <w:pStyle w:val="Standard"/>
        <w:ind w:firstLine="4502"/>
        <w:jc w:val="both"/>
        <w:rPr>
          <w:rFonts w:ascii="Times New Roman" w:hAnsi="Times New Roman" w:cs="Times New Roman"/>
        </w:rPr>
      </w:pPr>
    </w:p>
    <w:p w14:paraId="724CB8C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XXII </w:t>
      </w:r>
      <w:r w:rsidRPr="00F4160E">
        <w:rPr>
          <w:rFonts w:ascii="Times New Roman" w:hAnsi="Times New Roman" w:cs="Times New Roman"/>
        </w:rPr>
        <w:t>– participar do Conselho de Escola;</w:t>
      </w:r>
    </w:p>
    <w:p w14:paraId="04599F8F" w14:textId="77777777" w:rsidR="00C7065F" w:rsidRPr="00F4160E" w:rsidRDefault="00C7065F" w:rsidP="00C7065F">
      <w:pPr>
        <w:pStyle w:val="Standard"/>
        <w:ind w:firstLine="4502"/>
        <w:jc w:val="both"/>
        <w:rPr>
          <w:rFonts w:ascii="Times New Roman" w:hAnsi="Times New Roman" w:cs="Times New Roman"/>
        </w:rPr>
      </w:pPr>
    </w:p>
    <w:p w14:paraId="7D4AEEC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XXIII</w:t>
      </w:r>
      <w:r w:rsidRPr="00F4160E">
        <w:rPr>
          <w:rFonts w:ascii="Times New Roman" w:hAnsi="Times New Roman" w:cs="Times New Roman"/>
        </w:rPr>
        <w:t xml:space="preserve"> – executar suas tarefas com eficiência, zelo e presteza;</w:t>
      </w:r>
    </w:p>
    <w:p w14:paraId="3EB6A96C" w14:textId="77777777" w:rsidR="00C7065F" w:rsidRPr="00F4160E" w:rsidRDefault="00C7065F" w:rsidP="00C7065F">
      <w:pPr>
        <w:pStyle w:val="Standard"/>
        <w:ind w:firstLine="4502"/>
        <w:jc w:val="both"/>
        <w:rPr>
          <w:rFonts w:ascii="Times New Roman" w:hAnsi="Times New Roman" w:cs="Times New Roman"/>
        </w:rPr>
      </w:pPr>
    </w:p>
    <w:p w14:paraId="008E745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XXIV </w:t>
      </w:r>
      <w:r w:rsidRPr="00F4160E">
        <w:rPr>
          <w:rFonts w:ascii="Times New Roman" w:hAnsi="Times New Roman" w:cs="Times New Roman"/>
        </w:rPr>
        <w:t>– fornecer elementos para a permanente atualização de seus assentamentos, junto aos órgãos da Administração;</w:t>
      </w:r>
    </w:p>
    <w:p w14:paraId="741315B5" w14:textId="77777777" w:rsidR="00C7065F" w:rsidRPr="00F4160E" w:rsidRDefault="00C7065F" w:rsidP="00C7065F">
      <w:pPr>
        <w:pStyle w:val="Standard"/>
        <w:ind w:firstLine="4502"/>
        <w:jc w:val="both"/>
        <w:rPr>
          <w:rFonts w:ascii="Times New Roman" w:hAnsi="Times New Roman" w:cs="Times New Roman"/>
        </w:rPr>
      </w:pPr>
    </w:p>
    <w:p w14:paraId="1B34BF9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XXV </w:t>
      </w:r>
      <w:r w:rsidRPr="00F4160E">
        <w:rPr>
          <w:rFonts w:ascii="Times New Roman" w:hAnsi="Times New Roman" w:cs="Times New Roman"/>
        </w:rPr>
        <w:t>– participar do processo de planejamento, execução e avaliação das atividades escolares;</w:t>
      </w:r>
    </w:p>
    <w:p w14:paraId="51A7969E" w14:textId="77777777" w:rsidR="00C7065F" w:rsidRPr="00F4160E" w:rsidRDefault="00C7065F" w:rsidP="00C7065F">
      <w:pPr>
        <w:pStyle w:val="Standard"/>
        <w:ind w:firstLine="4502"/>
        <w:jc w:val="both"/>
        <w:rPr>
          <w:rFonts w:ascii="Times New Roman" w:hAnsi="Times New Roman" w:cs="Times New Roman"/>
        </w:rPr>
      </w:pPr>
    </w:p>
    <w:p w14:paraId="254A082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XXVI </w:t>
      </w:r>
      <w:r w:rsidRPr="00F4160E">
        <w:rPr>
          <w:rFonts w:ascii="Times New Roman" w:hAnsi="Times New Roman" w:cs="Times New Roman"/>
        </w:rPr>
        <w:t>– cumprir todas as ações relacionadas a sua jornada de trabalho, nelas incluídas as Hora de Trabalho Pedagógico Livre – HTPL, Hora de Trabalho Pedagógico Coletivo – HTPC e Hora de Trabalho Pedagógico em Formação – HTPF, bem como as atribuições/funções inerentes ao cargo;</w:t>
      </w:r>
    </w:p>
    <w:p w14:paraId="2427E1CA" w14:textId="77777777" w:rsidR="00C7065F" w:rsidRPr="00F4160E" w:rsidRDefault="00C7065F" w:rsidP="00C7065F">
      <w:pPr>
        <w:pStyle w:val="Standard"/>
        <w:ind w:firstLine="4502"/>
        <w:jc w:val="both"/>
        <w:rPr>
          <w:rFonts w:ascii="Times New Roman" w:hAnsi="Times New Roman" w:cs="Times New Roman"/>
        </w:rPr>
      </w:pPr>
    </w:p>
    <w:p w14:paraId="290DD482"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XXVII </w:t>
      </w:r>
      <w:r w:rsidRPr="00F4160E">
        <w:rPr>
          <w:rFonts w:ascii="Times New Roman" w:hAnsi="Times New Roman" w:cs="Times New Roman"/>
        </w:rPr>
        <w:t>– ter responsabilidade no cumprimento dos prazos e determinações estabelecidas pela Administração e por sua Chefia imediata;</w:t>
      </w:r>
    </w:p>
    <w:p w14:paraId="129E35B4" w14:textId="77777777" w:rsidR="00C7065F" w:rsidRPr="00F4160E" w:rsidRDefault="00C7065F" w:rsidP="00C7065F">
      <w:pPr>
        <w:pStyle w:val="Standard"/>
        <w:ind w:firstLine="4502"/>
        <w:jc w:val="both"/>
        <w:rPr>
          <w:rFonts w:ascii="Times New Roman" w:hAnsi="Times New Roman" w:cs="Times New Roman"/>
        </w:rPr>
      </w:pPr>
    </w:p>
    <w:p w14:paraId="5A7EEFE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XXVIII</w:t>
      </w:r>
      <w:r w:rsidRPr="00F4160E">
        <w:rPr>
          <w:rFonts w:ascii="Times New Roman" w:hAnsi="Times New Roman" w:cs="Times New Roman"/>
        </w:rPr>
        <w:t xml:space="preserve"> – ter postura ética;</w:t>
      </w:r>
    </w:p>
    <w:p w14:paraId="52C5CBD4" w14:textId="77777777" w:rsidR="00C7065F" w:rsidRPr="00F4160E" w:rsidRDefault="00C7065F" w:rsidP="00C7065F">
      <w:pPr>
        <w:pStyle w:val="Standard"/>
        <w:ind w:firstLine="4502"/>
        <w:jc w:val="both"/>
        <w:rPr>
          <w:rFonts w:ascii="Times New Roman" w:hAnsi="Times New Roman" w:cs="Times New Roman"/>
        </w:rPr>
      </w:pPr>
    </w:p>
    <w:p w14:paraId="0929613B"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XXIX</w:t>
      </w:r>
      <w:r w:rsidRPr="00F4160E">
        <w:rPr>
          <w:rFonts w:ascii="Times New Roman" w:hAnsi="Times New Roman" w:cs="Times New Roman"/>
        </w:rPr>
        <w:t xml:space="preserve"> – ter compromisso e dedicação na elaboração do Plano de Ação, atendendo plenamente o currículo estabelecido e enriquecer o universo dos alunos com fatos e informações atuais;</w:t>
      </w:r>
    </w:p>
    <w:p w14:paraId="1383C66A" w14:textId="77777777" w:rsidR="00C7065F" w:rsidRPr="00F4160E" w:rsidRDefault="00C7065F" w:rsidP="00C7065F">
      <w:pPr>
        <w:pStyle w:val="Standard"/>
        <w:ind w:firstLine="4502"/>
        <w:jc w:val="both"/>
        <w:rPr>
          <w:rFonts w:ascii="Times New Roman" w:hAnsi="Times New Roman" w:cs="Times New Roman"/>
        </w:rPr>
      </w:pPr>
    </w:p>
    <w:p w14:paraId="415F89E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XXX</w:t>
      </w:r>
      <w:r w:rsidRPr="00F4160E">
        <w:rPr>
          <w:rFonts w:ascii="Times New Roman" w:hAnsi="Times New Roman" w:cs="Times New Roman"/>
        </w:rPr>
        <w:t xml:space="preserve"> – ser eficiente, considerando o relacionamento interpessoal com alunos e a aplicação da prática pedagógica em sala de aula.</w:t>
      </w:r>
    </w:p>
    <w:p w14:paraId="093A4201" w14:textId="77777777" w:rsidR="00C7065F" w:rsidRPr="00F4160E" w:rsidRDefault="00C7065F" w:rsidP="00C7065F">
      <w:pPr>
        <w:pStyle w:val="Standard"/>
        <w:ind w:firstLine="4502"/>
        <w:jc w:val="both"/>
        <w:rPr>
          <w:rFonts w:ascii="Times New Roman" w:hAnsi="Times New Roman" w:cs="Times New Roman"/>
        </w:rPr>
      </w:pPr>
    </w:p>
    <w:p w14:paraId="1B02E71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1º</w:t>
      </w:r>
      <w:r w:rsidRPr="00F4160E">
        <w:rPr>
          <w:rFonts w:ascii="Times New Roman" w:hAnsi="Times New Roman" w:cs="Times New Roman"/>
        </w:rPr>
        <w:t xml:space="preserve"> A representação de que trata o inciso XII do caput deste artigo será encaminhada pela via hierárquica e apreciada pela autoridade superior àquela contra a qual é formulada, assegurando-se ao representado a ampla defesa.</w:t>
      </w:r>
    </w:p>
    <w:p w14:paraId="59686F8A" w14:textId="77777777" w:rsidR="00C7065F" w:rsidRPr="00F4160E" w:rsidRDefault="00C7065F" w:rsidP="00C7065F">
      <w:pPr>
        <w:pStyle w:val="Standard"/>
        <w:ind w:firstLine="4502"/>
        <w:jc w:val="both"/>
        <w:rPr>
          <w:rFonts w:ascii="Times New Roman" w:hAnsi="Times New Roman" w:cs="Times New Roman"/>
        </w:rPr>
      </w:pPr>
    </w:p>
    <w:p w14:paraId="168BE99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2º</w:t>
      </w:r>
      <w:r w:rsidRPr="00F4160E">
        <w:rPr>
          <w:rFonts w:ascii="Times New Roman" w:hAnsi="Times New Roman" w:cs="Times New Roman"/>
        </w:rPr>
        <w:t xml:space="preserve"> Além dos deveres constantes neste artigo, os servidores integrantes do Quadro do Magistério deverão cumprir as atribuições típicas dos cargos e empregos públicos regularizadas em ato próprio.</w:t>
      </w:r>
    </w:p>
    <w:p w14:paraId="108CDAEA" w14:textId="77777777" w:rsidR="00C7065F" w:rsidRPr="00F4160E" w:rsidRDefault="00C7065F" w:rsidP="00C7065F">
      <w:pPr>
        <w:pStyle w:val="Standard"/>
        <w:ind w:firstLine="4502"/>
        <w:jc w:val="both"/>
        <w:rPr>
          <w:rFonts w:ascii="Times New Roman" w:hAnsi="Times New Roman" w:cs="Times New Roman"/>
        </w:rPr>
      </w:pPr>
    </w:p>
    <w:p w14:paraId="06B6F810"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CAPÍTULO III</w:t>
      </w:r>
    </w:p>
    <w:p w14:paraId="4CB9FAA5" w14:textId="77777777" w:rsidR="00613DDE" w:rsidRPr="00F4160E" w:rsidRDefault="00613DDE" w:rsidP="00613DDE">
      <w:pPr>
        <w:pStyle w:val="Standard"/>
        <w:jc w:val="center"/>
        <w:rPr>
          <w:rFonts w:ascii="Times New Roman" w:hAnsi="Times New Roman" w:cs="Times New Roman"/>
        </w:rPr>
      </w:pPr>
    </w:p>
    <w:p w14:paraId="34572201"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DA ACUMULAÇÃO</w:t>
      </w:r>
    </w:p>
    <w:p w14:paraId="0DC04FF1" w14:textId="77777777" w:rsidR="00C7065F" w:rsidRPr="00F4160E" w:rsidRDefault="00C7065F" w:rsidP="00C7065F">
      <w:pPr>
        <w:pStyle w:val="Standard"/>
        <w:ind w:firstLine="4502"/>
        <w:jc w:val="both"/>
        <w:rPr>
          <w:rFonts w:ascii="Times New Roman" w:hAnsi="Times New Roman" w:cs="Times New Roman"/>
        </w:rPr>
      </w:pPr>
    </w:p>
    <w:p w14:paraId="25C7804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203.</w:t>
      </w:r>
      <w:r w:rsidRPr="00F4160E">
        <w:rPr>
          <w:rFonts w:ascii="Times New Roman" w:hAnsi="Times New Roman" w:cs="Times New Roman"/>
        </w:rPr>
        <w:t xml:space="preserve"> Ressalvados os casos previstos na Constituição Federal, é vedada a acumulação remunerada de cargos e empregos públicos.</w:t>
      </w:r>
    </w:p>
    <w:p w14:paraId="719118AE" w14:textId="77777777" w:rsidR="00C7065F" w:rsidRPr="00F4160E" w:rsidRDefault="00C7065F" w:rsidP="00C7065F">
      <w:pPr>
        <w:pStyle w:val="Standard"/>
        <w:ind w:firstLine="4502"/>
        <w:jc w:val="both"/>
        <w:rPr>
          <w:rFonts w:ascii="Times New Roman" w:hAnsi="Times New Roman" w:cs="Times New Roman"/>
        </w:rPr>
      </w:pPr>
    </w:p>
    <w:p w14:paraId="666CB2D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1º</w:t>
      </w:r>
      <w:r w:rsidRPr="00F4160E">
        <w:rPr>
          <w:rFonts w:ascii="Times New Roman" w:hAnsi="Times New Roman" w:cs="Times New Roman"/>
        </w:rPr>
        <w:t xml:space="preserve"> A acumulação de cargos, ainda que lícita, fica condicionada à comprovação da compatibilidade de horários, respeitado o intervalo de 1 (uma) hora entre os cargos e, na impossibilidade de se cumprir este intervalo, apresentar justificativa por escrito para análise e parecer da Secretaria de Educação.</w:t>
      </w:r>
    </w:p>
    <w:p w14:paraId="73159DAC" w14:textId="77777777" w:rsidR="00C7065F" w:rsidRPr="00F4160E" w:rsidRDefault="00C7065F" w:rsidP="00C7065F">
      <w:pPr>
        <w:pStyle w:val="Standard"/>
        <w:ind w:firstLine="4502"/>
        <w:jc w:val="both"/>
        <w:rPr>
          <w:rFonts w:ascii="Times New Roman" w:hAnsi="Times New Roman" w:cs="Times New Roman"/>
        </w:rPr>
      </w:pPr>
    </w:p>
    <w:p w14:paraId="1F4EB8D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2º</w:t>
      </w:r>
      <w:r w:rsidRPr="00F4160E">
        <w:rPr>
          <w:rFonts w:ascii="Times New Roman" w:hAnsi="Times New Roman" w:cs="Times New Roman"/>
        </w:rPr>
        <w:t xml:space="preserve"> A proibição de acumular estende-se a empregos e funções, abrangendo autarquias, fundações e empresas públicas, sociedades de economia mista, suas subsidiárias, e sociedades controladas, direta o indiretamente pelo Poder Público.</w:t>
      </w:r>
    </w:p>
    <w:p w14:paraId="2A15AC35" w14:textId="77777777" w:rsidR="00C7065F" w:rsidRPr="00F4160E" w:rsidRDefault="00C7065F" w:rsidP="00C7065F">
      <w:pPr>
        <w:pStyle w:val="Standard"/>
        <w:ind w:firstLine="4502"/>
        <w:jc w:val="both"/>
        <w:rPr>
          <w:rFonts w:ascii="Times New Roman" w:hAnsi="Times New Roman" w:cs="Times New Roman"/>
        </w:rPr>
      </w:pPr>
    </w:p>
    <w:p w14:paraId="1C7C252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204.</w:t>
      </w:r>
      <w:r w:rsidRPr="00F4160E">
        <w:rPr>
          <w:rFonts w:ascii="Times New Roman" w:hAnsi="Times New Roman" w:cs="Times New Roman"/>
        </w:rPr>
        <w:t xml:space="preserve"> O servidor vinculado ao regime desta Lei Complementar que acumular licitamente 2 (dois) cargos efetivos, quando investido em cargo de provimento de função de confiança, ficará afastado de ambos os cargos efetivos, salvo na hipótese em que houver compatibilidade de horário e de local com o exercício de um deles, declarada pela autoridade máxima do órgão ou da entidade envolvida.</w:t>
      </w:r>
    </w:p>
    <w:p w14:paraId="61AA0FF9" w14:textId="77777777" w:rsidR="00C7065F" w:rsidRPr="00F4160E" w:rsidRDefault="00C7065F" w:rsidP="00C7065F">
      <w:pPr>
        <w:pStyle w:val="Standard"/>
        <w:ind w:firstLine="4502"/>
        <w:jc w:val="both"/>
        <w:rPr>
          <w:rFonts w:ascii="Times New Roman" w:hAnsi="Times New Roman" w:cs="Times New Roman"/>
        </w:rPr>
      </w:pPr>
    </w:p>
    <w:p w14:paraId="5433B63F"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CAPÍTULO IV</w:t>
      </w:r>
    </w:p>
    <w:p w14:paraId="217489BE" w14:textId="77777777" w:rsidR="00613DDE" w:rsidRPr="00F4160E" w:rsidRDefault="00613DDE" w:rsidP="00613DDE">
      <w:pPr>
        <w:pStyle w:val="Standard"/>
        <w:jc w:val="center"/>
        <w:rPr>
          <w:rFonts w:ascii="Times New Roman" w:hAnsi="Times New Roman" w:cs="Times New Roman"/>
        </w:rPr>
      </w:pPr>
    </w:p>
    <w:p w14:paraId="5EE37337"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DAS RESPONSABILIDADES</w:t>
      </w:r>
    </w:p>
    <w:p w14:paraId="56C7E723" w14:textId="77777777" w:rsidR="00C7065F" w:rsidRPr="00F4160E" w:rsidRDefault="00C7065F" w:rsidP="00C7065F">
      <w:pPr>
        <w:pStyle w:val="Standard"/>
        <w:ind w:firstLine="4502"/>
        <w:jc w:val="both"/>
        <w:rPr>
          <w:rFonts w:ascii="Times New Roman" w:hAnsi="Times New Roman" w:cs="Times New Roman"/>
        </w:rPr>
      </w:pPr>
    </w:p>
    <w:p w14:paraId="4DFB019B"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205.</w:t>
      </w:r>
      <w:r w:rsidRPr="00F4160E">
        <w:rPr>
          <w:rFonts w:ascii="Times New Roman" w:hAnsi="Times New Roman" w:cs="Times New Roman"/>
        </w:rPr>
        <w:t xml:space="preserve"> O integrante do Quadro do Magistério responde civil, penal e administrativamente pelo exercício irregular de suas atribuições.</w:t>
      </w:r>
    </w:p>
    <w:p w14:paraId="3179739F" w14:textId="77777777" w:rsidR="00C7065F" w:rsidRPr="00F4160E" w:rsidRDefault="00C7065F" w:rsidP="00C7065F">
      <w:pPr>
        <w:pStyle w:val="Standard"/>
        <w:ind w:firstLine="4502"/>
        <w:jc w:val="both"/>
        <w:rPr>
          <w:rFonts w:ascii="Times New Roman" w:hAnsi="Times New Roman" w:cs="Times New Roman"/>
        </w:rPr>
      </w:pPr>
    </w:p>
    <w:p w14:paraId="1B556C3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206.</w:t>
      </w:r>
      <w:r w:rsidRPr="00F4160E">
        <w:rPr>
          <w:rFonts w:ascii="Times New Roman" w:hAnsi="Times New Roman" w:cs="Times New Roman"/>
        </w:rPr>
        <w:t xml:space="preserve"> A responsabilidade civil decorre de ato omissivo ou comissivo, doloso ou culposo, que resulte em prejuízo ao erário ou a terceiros.</w:t>
      </w:r>
    </w:p>
    <w:p w14:paraId="3725181A" w14:textId="77777777" w:rsidR="00C7065F" w:rsidRPr="00F4160E" w:rsidRDefault="00C7065F" w:rsidP="00C7065F">
      <w:pPr>
        <w:pStyle w:val="Standard"/>
        <w:ind w:firstLine="4502"/>
        <w:jc w:val="both"/>
        <w:rPr>
          <w:rFonts w:ascii="Times New Roman" w:hAnsi="Times New Roman" w:cs="Times New Roman"/>
        </w:rPr>
      </w:pPr>
    </w:p>
    <w:p w14:paraId="251A780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1º</w:t>
      </w:r>
      <w:r w:rsidRPr="00F4160E">
        <w:rPr>
          <w:rFonts w:ascii="Times New Roman" w:hAnsi="Times New Roman" w:cs="Times New Roman"/>
        </w:rPr>
        <w:t xml:space="preserve"> A indenização de prejuízo dolosamente causado ao erário somente será liquidada na forma prevista no artigo 102 desta Lei Complementar, na falta de outros bens que assegurem a execução do débito pela via judicial.</w:t>
      </w:r>
    </w:p>
    <w:p w14:paraId="037BBBE7" w14:textId="77777777" w:rsidR="00C7065F" w:rsidRPr="00F4160E" w:rsidRDefault="00C7065F" w:rsidP="00C7065F">
      <w:pPr>
        <w:pStyle w:val="Standard"/>
        <w:ind w:firstLine="4502"/>
        <w:jc w:val="both"/>
        <w:rPr>
          <w:rFonts w:ascii="Times New Roman" w:hAnsi="Times New Roman" w:cs="Times New Roman"/>
        </w:rPr>
      </w:pPr>
    </w:p>
    <w:p w14:paraId="3CE43D1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2º</w:t>
      </w:r>
      <w:r w:rsidRPr="00F4160E">
        <w:rPr>
          <w:rFonts w:ascii="Times New Roman" w:hAnsi="Times New Roman" w:cs="Times New Roman"/>
        </w:rPr>
        <w:t xml:space="preserve"> Tratando-se de dano, causado a terceiros, responderá o servidor perante a Fazenda Pública Municipal, em ação regressiva.</w:t>
      </w:r>
    </w:p>
    <w:p w14:paraId="1B08BA0E" w14:textId="77777777" w:rsidR="00C7065F" w:rsidRPr="00F4160E" w:rsidRDefault="00C7065F" w:rsidP="00C7065F">
      <w:pPr>
        <w:pStyle w:val="Standard"/>
        <w:ind w:firstLine="4502"/>
        <w:jc w:val="both"/>
        <w:rPr>
          <w:rFonts w:ascii="Times New Roman" w:hAnsi="Times New Roman" w:cs="Times New Roman"/>
        </w:rPr>
      </w:pPr>
    </w:p>
    <w:p w14:paraId="38D679F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3º</w:t>
      </w:r>
      <w:r w:rsidRPr="00F4160E">
        <w:rPr>
          <w:rFonts w:ascii="Times New Roman" w:hAnsi="Times New Roman" w:cs="Times New Roman"/>
        </w:rPr>
        <w:t xml:space="preserve"> A obrigação de reparar o dano estende-se aos sucessores e contra eles será executada, até o limite do valor da herança recebida.</w:t>
      </w:r>
    </w:p>
    <w:p w14:paraId="17129CA7" w14:textId="77777777" w:rsidR="00C7065F" w:rsidRPr="00F4160E" w:rsidRDefault="00C7065F" w:rsidP="00C7065F">
      <w:pPr>
        <w:pStyle w:val="Standard"/>
        <w:ind w:firstLine="4502"/>
        <w:jc w:val="both"/>
        <w:rPr>
          <w:rFonts w:ascii="Times New Roman" w:hAnsi="Times New Roman" w:cs="Times New Roman"/>
        </w:rPr>
      </w:pPr>
    </w:p>
    <w:p w14:paraId="40107FEB"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207.</w:t>
      </w:r>
      <w:r w:rsidRPr="00F4160E">
        <w:rPr>
          <w:rFonts w:ascii="Times New Roman" w:hAnsi="Times New Roman" w:cs="Times New Roman"/>
        </w:rPr>
        <w:t xml:space="preserve"> A responsabilidade penal abrange os crimes e as contravenções imputadas ao servidor, nessa qualidade.</w:t>
      </w:r>
    </w:p>
    <w:p w14:paraId="54083EA0" w14:textId="77777777" w:rsidR="00C7065F" w:rsidRPr="00F4160E" w:rsidRDefault="00C7065F" w:rsidP="00C7065F">
      <w:pPr>
        <w:pStyle w:val="Standard"/>
        <w:ind w:firstLine="4502"/>
        <w:jc w:val="both"/>
        <w:rPr>
          <w:rFonts w:ascii="Times New Roman" w:hAnsi="Times New Roman" w:cs="Times New Roman"/>
        </w:rPr>
      </w:pPr>
    </w:p>
    <w:p w14:paraId="5B575B5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208.</w:t>
      </w:r>
      <w:r w:rsidRPr="00F4160E">
        <w:rPr>
          <w:rFonts w:ascii="Times New Roman" w:hAnsi="Times New Roman" w:cs="Times New Roman"/>
        </w:rPr>
        <w:t xml:space="preserve"> A responsabilidade civil-administrativa resulta de ato omissivo ou comissivo praticado no desempenho do cargo ou função.</w:t>
      </w:r>
    </w:p>
    <w:p w14:paraId="4156E813" w14:textId="77777777" w:rsidR="00C7065F" w:rsidRPr="00F4160E" w:rsidRDefault="00C7065F" w:rsidP="00C7065F">
      <w:pPr>
        <w:pStyle w:val="Standard"/>
        <w:ind w:firstLine="4502"/>
        <w:jc w:val="both"/>
        <w:rPr>
          <w:rFonts w:ascii="Times New Roman" w:hAnsi="Times New Roman" w:cs="Times New Roman"/>
        </w:rPr>
      </w:pPr>
    </w:p>
    <w:p w14:paraId="3E11FCD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209.</w:t>
      </w:r>
      <w:r w:rsidRPr="00F4160E">
        <w:rPr>
          <w:rFonts w:ascii="Times New Roman" w:hAnsi="Times New Roman" w:cs="Times New Roman"/>
        </w:rPr>
        <w:t xml:space="preserve"> As sanções civis, penais e administrativas poderão cumular-se, sendo independentes entre si.</w:t>
      </w:r>
    </w:p>
    <w:p w14:paraId="531D9913" w14:textId="77777777" w:rsidR="00C7065F" w:rsidRPr="00F4160E" w:rsidRDefault="00C7065F" w:rsidP="00C7065F">
      <w:pPr>
        <w:pStyle w:val="Standard"/>
        <w:ind w:firstLine="4502"/>
        <w:jc w:val="both"/>
        <w:rPr>
          <w:rFonts w:ascii="Times New Roman" w:hAnsi="Times New Roman" w:cs="Times New Roman"/>
        </w:rPr>
      </w:pPr>
    </w:p>
    <w:p w14:paraId="318646F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210.</w:t>
      </w:r>
      <w:r w:rsidRPr="00F4160E">
        <w:rPr>
          <w:rFonts w:ascii="Times New Roman" w:hAnsi="Times New Roman" w:cs="Times New Roman"/>
        </w:rPr>
        <w:t xml:space="preserve"> A responsabilidade administrativa do servidor será afastada no caso de absolvição criminal que negue a existência do fato ou sua autoria.</w:t>
      </w:r>
    </w:p>
    <w:p w14:paraId="075E56FE" w14:textId="77777777" w:rsidR="00C7065F" w:rsidRPr="00F4160E" w:rsidRDefault="00C7065F" w:rsidP="00C7065F">
      <w:pPr>
        <w:pStyle w:val="Standard"/>
        <w:ind w:firstLine="4502"/>
        <w:jc w:val="both"/>
        <w:rPr>
          <w:rFonts w:ascii="Times New Roman" w:hAnsi="Times New Roman" w:cs="Times New Roman"/>
        </w:rPr>
      </w:pPr>
    </w:p>
    <w:p w14:paraId="493C0426"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CAPÍTULO V</w:t>
      </w:r>
    </w:p>
    <w:p w14:paraId="68C830CE" w14:textId="77777777" w:rsidR="00613DDE" w:rsidRPr="00F4160E" w:rsidRDefault="00613DDE" w:rsidP="00613DDE">
      <w:pPr>
        <w:pStyle w:val="Standard"/>
        <w:jc w:val="center"/>
        <w:rPr>
          <w:rFonts w:ascii="Times New Roman" w:hAnsi="Times New Roman" w:cs="Times New Roman"/>
        </w:rPr>
      </w:pPr>
    </w:p>
    <w:p w14:paraId="1E77F049"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DAS PENALIDADES</w:t>
      </w:r>
    </w:p>
    <w:p w14:paraId="7A49E91F" w14:textId="77777777" w:rsidR="00C7065F" w:rsidRPr="00F4160E" w:rsidRDefault="00C7065F" w:rsidP="00C7065F">
      <w:pPr>
        <w:pStyle w:val="Standard"/>
        <w:ind w:firstLine="4502"/>
        <w:jc w:val="both"/>
        <w:rPr>
          <w:rFonts w:ascii="Times New Roman" w:hAnsi="Times New Roman" w:cs="Times New Roman"/>
        </w:rPr>
      </w:pPr>
    </w:p>
    <w:p w14:paraId="00814AD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211.</w:t>
      </w:r>
      <w:r w:rsidRPr="00F4160E">
        <w:rPr>
          <w:rFonts w:ascii="Times New Roman" w:hAnsi="Times New Roman" w:cs="Times New Roman"/>
        </w:rPr>
        <w:t xml:space="preserve"> São penalidades disciplinares:</w:t>
      </w:r>
    </w:p>
    <w:p w14:paraId="7B20E841" w14:textId="77777777" w:rsidR="00C7065F" w:rsidRPr="00F4160E" w:rsidRDefault="00C7065F" w:rsidP="00C7065F">
      <w:pPr>
        <w:pStyle w:val="Standard"/>
        <w:ind w:firstLine="4502"/>
        <w:jc w:val="both"/>
        <w:rPr>
          <w:rFonts w:ascii="Times New Roman" w:hAnsi="Times New Roman" w:cs="Times New Roman"/>
        </w:rPr>
      </w:pPr>
    </w:p>
    <w:p w14:paraId="387AF0C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advertência</w:t>
      </w:r>
      <w:proofErr w:type="gramEnd"/>
      <w:r w:rsidRPr="00F4160E">
        <w:rPr>
          <w:rFonts w:ascii="Times New Roman" w:hAnsi="Times New Roman" w:cs="Times New Roman"/>
        </w:rPr>
        <w:t>;</w:t>
      </w:r>
    </w:p>
    <w:p w14:paraId="5F73447A" w14:textId="77777777" w:rsidR="00C7065F" w:rsidRPr="00F4160E" w:rsidRDefault="00C7065F" w:rsidP="00C7065F">
      <w:pPr>
        <w:pStyle w:val="Standard"/>
        <w:ind w:firstLine="4502"/>
        <w:jc w:val="both"/>
        <w:rPr>
          <w:rFonts w:ascii="Times New Roman" w:hAnsi="Times New Roman" w:cs="Times New Roman"/>
        </w:rPr>
      </w:pPr>
    </w:p>
    <w:p w14:paraId="6416DBC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suspensão</w:t>
      </w:r>
      <w:proofErr w:type="gramEnd"/>
      <w:r w:rsidRPr="00F4160E">
        <w:rPr>
          <w:rFonts w:ascii="Times New Roman" w:hAnsi="Times New Roman" w:cs="Times New Roman"/>
        </w:rPr>
        <w:t>;</w:t>
      </w:r>
    </w:p>
    <w:p w14:paraId="5BFA4ADE" w14:textId="77777777" w:rsidR="00C7065F" w:rsidRPr="00F4160E" w:rsidRDefault="00C7065F" w:rsidP="00C7065F">
      <w:pPr>
        <w:pStyle w:val="Standard"/>
        <w:ind w:firstLine="4502"/>
        <w:jc w:val="both"/>
        <w:rPr>
          <w:rFonts w:ascii="Times New Roman" w:hAnsi="Times New Roman" w:cs="Times New Roman"/>
        </w:rPr>
      </w:pPr>
    </w:p>
    <w:p w14:paraId="2C16FDD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III</w:t>
      </w:r>
      <w:r w:rsidRPr="00F4160E">
        <w:rPr>
          <w:rFonts w:ascii="Times New Roman" w:hAnsi="Times New Roman" w:cs="Times New Roman"/>
        </w:rPr>
        <w:t xml:space="preserve"> – demissão;</w:t>
      </w:r>
    </w:p>
    <w:p w14:paraId="0915F19D" w14:textId="77777777" w:rsidR="00C7065F" w:rsidRPr="00F4160E" w:rsidRDefault="00C7065F" w:rsidP="00C7065F">
      <w:pPr>
        <w:pStyle w:val="Standard"/>
        <w:ind w:firstLine="4502"/>
        <w:jc w:val="both"/>
        <w:rPr>
          <w:rFonts w:ascii="Times New Roman" w:hAnsi="Times New Roman" w:cs="Times New Roman"/>
        </w:rPr>
      </w:pPr>
    </w:p>
    <w:p w14:paraId="29E2BDD9" w14:textId="77777777" w:rsidR="00C7065F" w:rsidRPr="00F4160E" w:rsidRDefault="00C7065F" w:rsidP="00C7065F">
      <w:pPr>
        <w:pStyle w:val="Standard"/>
        <w:ind w:firstLine="4502"/>
        <w:jc w:val="both"/>
        <w:rPr>
          <w:rFonts w:ascii="Times New Roman" w:hAnsi="Times New Roman" w:cs="Times New Roman"/>
        </w:rPr>
      </w:pPr>
      <w:r w:rsidRPr="00F4160E">
        <w:rPr>
          <w:rFonts w:ascii="Times New Roman" w:hAnsi="Times New Roman" w:cs="Times New Roman"/>
        </w:rPr>
        <w:t xml:space="preserve">IV – </w:t>
      </w:r>
      <w:proofErr w:type="gramStart"/>
      <w:r w:rsidRPr="00F4160E">
        <w:rPr>
          <w:rFonts w:ascii="Times New Roman" w:hAnsi="Times New Roman" w:cs="Times New Roman"/>
        </w:rPr>
        <w:t>cassação</w:t>
      </w:r>
      <w:proofErr w:type="gramEnd"/>
      <w:r w:rsidRPr="00F4160E">
        <w:rPr>
          <w:rFonts w:ascii="Times New Roman" w:hAnsi="Times New Roman" w:cs="Times New Roman"/>
        </w:rPr>
        <w:t xml:space="preserve"> de aposentadoria ou disponibilidade;</w:t>
      </w:r>
    </w:p>
    <w:p w14:paraId="7A99EEF1" w14:textId="77777777" w:rsidR="00C7065F" w:rsidRPr="00F4160E" w:rsidRDefault="00C7065F" w:rsidP="00C7065F">
      <w:pPr>
        <w:pStyle w:val="Standard"/>
        <w:ind w:firstLine="4502"/>
        <w:jc w:val="both"/>
        <w:rPr>
          <w:rFonts w:ascii="Times New Roman" w:hAnsi="Times New Roman" w:cs="Times New Roman"/>
        </w:rPr>
      </w:pPr>
    </w:p>
    <w:p w14:paraId="7E708DD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destituição</w:t>
      </w:r>
      <w:proofErr w:type="gramEnd"/>
      <w:r w:rsidRPr="00F4160E">
        <w:rPr>
          <w:rFonts w:ascii="Times New Roman" w:hAnsi="Times New Roman" w:cs="Times New Roman"/>
        </w:rPr>
        <w:t xml:space="preserve"> de função de confiança.</w:t>
      </w:r>
    </w:p>
    <w:p w14:paraId="3EFE0F01" w14:textId="77777777" w:rsidR="00C7065F" w:rsidRPr="00F4160E" w:rsidRDefault="00C7065F" w:rsidP="00C7065F">
      <w:pPr>
        <w:pStyle w:val="Standard"/>
        <w:ind w:firstLine="4502"/>
        <w:jc w:val="both"/>
        <w:rPr>
          <w:rFonts w:ascii="Times New Roman" w:hAnsi="Times New Roman" w:cs="Times New Roman"/>
        </w:rPr>
      </w:pPr>
    </w:p>
    <w:p w14:paraId="33925F1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212.</w:t>
      </w:r>
      <w:r w:rsidRPr="00F4160E">
        <w:rPr>
          <w:rFonts w:ascii="Times New Roman" w:hAnsi="Times New Roman" w:cs="Times New Roman"/>
        </w:rPr>
        <w:t xml:space="preserve"> Na aplicação das penalidades serão consideradas a natureza e a gravidade da infração cometida, os danos que dela provierem para o serviço público, as circunstâncias agravantes ou atenuantes e os antecedentes funcionais.</w:t>
      </w:r>
    </w:p>
    <w:p w14:paraId="1158063A" w14:textId="77777777" w:rsidR="00C7065F" w:rsidRPr="00F4160E" w:rsidRDefault="00C7065F" w:rsidP="00C7065F">
      <w:pPr>
        <w:pStyle w:val="Standard"/>
        <w:ind w:firstLine="4502"/>
        <w:jc w:val="both"/>
        <w:rPr>
          <w:rFonts w:ascii="Times New Roman" w:hAnsi="Times New Roman" w:cs="Times New Roman"/>
        </w:rPr>
      </w:pPr>
    </w:p>
    <w:p w14:paraId="78F38A0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Parágrafo único.</w:t>
      </w:r>
      <w:r w:rsidRPr="00F4160E">
        <w:rPr>
          <w:rFonts w:ascii="Times New Roman" w:hAnsi="Times New Roman" w:cs="Times New Roman"/>
        </w:rPr>
        <w:t xml:space="preserve"> O ato de imposição da penalidade mencionará sempre o fundamento legal e a causa da sanção disciplinar.</w:t>
      </w:r>
    </w:p>
    <w:p w14:paraId="32022547" w14:textId="77777777" w:rsidR="00C7065F" w:rsidRPr="00F4160E" w:rsidRDefault="00C7065F" w:rsidP="00C7065F">
      <w:pPr>
        <w:pStyle w:val="Standard"/>
        <w:ind w:firstLine="4502"/>
        <w:jc w:val="both"/>
        <w:rPr>
          <w:rFonts w:ascii="Times New Roman" w:hAnsi="Times New Roman" w:cs="Times New Roman"/>
        </w:rPr>
      </w:pPr>
    </w:p>
    <w:p w14:paraId="175CD14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213.</w:t>
      </w:r>
      <w:r w:rsidRPr="00F4160E">
        <w:rPr>
          <w:rFonts w:ascii="Times New Roman" w:hAnsi="Times New Roman" w:cs="Times New Roman"/>
        </w:rPr>
        <w:t xml:space="preserve"> A advertência será aplicada por escrito, nos casos de violação das proibições constantes dos incisos I a VIII e XVIII do artigo 201 desta Lei Complementar, e da inobservância de dever funcional previsto em lei, regulamentação ou norma interna, que não justifique imposição de penalidade mais grave.</w:t>
      </w:r>
    </w:p>
    <w:p w14:paraId="5ED4C138" w14:textId="77777777" w:rsidR="00C7065F" w:rsidRPr="00F4160E" w:rsidRDefault="00C7065F" w:rsidP="00C7065F">
      <w:pPr>
        <w:pStyle w:val="Standard"/>
        <w:ind w:firstLine="4502"/>
        <w:jc w:val="both"/>
        <w:rPr>
          <w:rFonts w:ascii="Times New Roman" w:hAnsi="Times New Roman" w:cs="Times New Roman"/>
        </w:rPr>
      </w:pPr>
    </w:p>
    <w:p w14:paraId="23055EE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214.</w:t>
      </w:r>
      <w:r w:rsidRPr="00F4160E">
        <w:rPr>
          <w:rFonts w:ascii="Times New Roman" w:hAnsi="Times New Roman" w:cs="Times New Roman"/>
        </w:rPr>
        <w:t xml:space="preserve"> A suspensão será aplicada em caso de reincidência das faltas punidas com advertência e da violação das demais proibições que não tipifiquem infração sujeita à penalidade de demissão, não podendo exceder o prazo de 90 (noventa) dias.</w:t>
      </w:r>
    </w:p>
    <w:p w14:paraId="2017A548" w14:textId="77777777" w:rsidR="00C7065F" w:rsidRPr="00F4160E" w:rsidRDefault="00C7065F" w:rsidP="00C7065F">
      <w:pPr>
        <w:pStyle w:val="Standard"/>
        <w:ind w:firstLine="4502"/>
        <w:jc w:val="both"/>
        <w:rPr>
          <w:rFonts w:ascii="Times New Roman" w:hAnsi="Times New Roman" w:cs="Times New Roman"/>
        </w:rPr>
      </w:pPr>
    </w:p>
    <w:p w14:paraId="462C864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1º</w:t>
      </w:r>
      <w:r w:rsidRPr="00F4160E">
        <w:rPr>
          <w:rFonts w:ascii="Times New Roman" w:hAnsi="Times New Roman" w:cs="Times New Roman"/>
        </w:rPr>
        <w:t xml:space="preserve"> Será punido com suspensão de até 15 (quinze) dias o servidor que, injustificadamente, recusar-se a ser submetido à inspeção médica determinada pela autoridade competente, cessando os efeitos da penalidade uma vez cumprida a determinação.</w:t>
      </w:r>
    </w:p>
    <w:p w14:paraId="352965A8" w14:textId="77777777" w:rsidR="00C7065F" w:rsidRPr="00F4160E" w:rsidRDefault="00C7065F" w:rsidP="00C7065F">
      <w:pPr>
        <w:pStyle w:val="Standard"/>
        <w:ind w:firstLine="4502"/>
        <w:jc w:val="both"/>
        <w:rPr>
          <w:rFonts w:ascii="Times New Roman" w:hAnsi="Times New Roman" w:cs="Times New Roman"/>
        </w:rPr>
      </w:pPr>
    </w:p>
    <w:p w14:paraId="102DB98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2º</w:t>
      </w:r>
      <w:r w:rsidRPr="00F4160E">
        <w:rPr>
          <w:rFonts w:ascii="Times New Roman" w:hAnsi="Times New Roman" w:cs="Times New Roman"/>
        </w:rPr>
        <w:t xml:space="preserve"> quando houver conveniência para o serviço, a penalidade de suspensão poderá ser convertida em multa, na base de 50% (cinquenta por cento) por dia de vencimento ou remuneração, ficando o servidor obrigado a permanecer no serviço.</w:t>
      </w:r>
    </w:p>
    <w:p w14:paraId="4532F4D7" w14:textId="77777777" w:rsidR="00C7065F" w:rsidRPr="00F4160E" w:rsidRDefault="00C7065F" w:rsidP="00C7065F">
      <w:pPr>
        <w:pStyle w:val="Standard"/>
        <w:ind w:firstLine="4502"/>
        <w:jc w:val="both"/>
        <w:rPr>
          <w:rFonts w:ascii="Times New Roman" w:hAnsi="Times New Roman" w:cs="Times New Roman"/>
        </w:rPr>
      </w:pPr>
    </w:p>
    <w:p w14:paraId="4EE7A78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215.</w:t>
      </w:r>
      <w:r w:rsidRPr="00F4160E">
        <w:rPr>
          <w:rFonts w:ascii="Times New Roman" w:hAnsi="Times New Roman" w:cs="Times New Roman"/>
        </w:rPr>
        <w:t xml:space="preserve"> As penalidades de advertência e de suspensão terão seus registros cancelados, após o decurso de 3 (três) e 5 (cinco) anos de efetivo exercício, respectivamente, se o integrante do Quadro do Magistério não houver, nesse período, praticado nova infração disciplinar.</w:t>
      </w:r>
    </w:p>
    <w:p w14:paraId="2813EF6B" w14:textId="77777777" w:rsidR="00C7065F" w:rsidRPr="00F4160E" w:rsidRDefault="00C7065F" w:rsidP="00C7065F">
      <w:pPr>
        <w:pStyle w:val="Standard"/>
        <w:ind w:firstLine="4502"/>
        <w:jc w:val="both"/>
        <w:rPr>
          <w:rFonts w:ascii="Times New Roman" w:hAnsi="Times New Roman" w:cs="Times New Roman"/>
        </w:rPr>
      </w:pPr>
    </w:p>
    <w:p w14:paraId="1FD4A6E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Parágrafo único.</w:t>
      </w:r>
      <w:r w:rsidRPr="00F4160E">
        <w:rPr>
          <w:rFonts w:ascii="Times New Roman" w:hAnsi="Times New Roman" w:cs="Times New Roman"/>
        </w:rPr>
        <w:t xml:space="preserve"> O cancelamento do registro da penalidade não surtirá efeitos retroativos.</w:t>
      </w:r>
    </w:p>
    <w:p w14:paraId="3C12B265" w14:textId="77777777" w:rsidR="00C7065F" w:rsidRPr="00F4160E" w:rsidRDefault="00C7065F" w:rsidP="00C7065F">
      <w:pPr>
        <w:pStyle w:val="Standard"/>
        <w:ind w:firstLine="4502"/>
        <w:jc w:val="both"/>
        <w:rPr>
          <w:rFonts w:ascii="Times New Roman" w:hAnsi="Times New Roman" w:cs="Times New Roman"/>
        </w:rPr>
      </w:pPr>
    </w:p>
    <w:p w14:paraId="3452B06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216.</w:t>
      </w:r>
      <w:r w:rsidRPr="00F4160E">
        <w:rPr>
          <w:rFonts w:ascii="Times New Roman" w:hAnsi="Times New Roman" w:cs="Times New Roman"/>
        </w:rPr>
        <w:t xml:space="preserve"> A demissão será aplicada nos seguintes casos:</w:t>
      </w:r>
    </w:p>
    <w:p w14:paraId="6346F001" w14:textId="77777777" w:rsidR="00C7065F" w:rsidRPr="00F4160E" w:rsidRDefault="00C7065F" w:rsidP="00C7065F">
      <w:pPr>
        <w:pStyle w:val="Standard"/>
        <w:ind w:firstLine="4502"/>
        <w:jc w:val="both"/>
        <w:rPr>
          <w:rFonts w:ascii="Times New Roman" w:hAnsi="Times New Roman" w:cs="Times New Roman"/>
        </w:rPr>
      </w:pPr>
    </w:p>
    <w:p w14:paraId="33724F39"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 </w:t>
      </w:r>
      <w:r w:rsidRPr="00F4160E">
        <w:rPr>
          <w:rFonts w:ascii="Times New Roman" w:hAnsi="Times New Roman" w:cs="Times New Roman"/>
        </w:rPr>
        <w:t xml:space="preserve">– </w:t>
      </w:r>
      <w:proofErr w:type="gramStart"/>
      <w:r w:rsidRPr="00F4160E">
        <w:rPr>
          <w:rFonts w:ascii="Times New Roman" w:hAnsi="Times New Roman" w:cs="Times New Roman"/>
        </w:rPr>
        <w:t>crime</w:t>
      </w:r>
      <w:proofErr w:type="gramEnd"/>
      <w:r w:rsidRPr="00F4160E">
        <w:rPr>
          <w:rFonts w:ascii="Times New Roman" w:hAnsi="Times New Roman" w:cs="Times New Roman"/>
        </w:rPr>
        <w:t xml:space="preserve"> contra a Administração Pública;</w:t>
      </w:r>
    </w:p>
    <w:p w14:paraId="43561706" w14:textId="77777777" w:rsidR="00C7065F" w:rsidRPr="00F4160E" w:rsidRDefault="00C7065F" w:rsidP="00C7065F">
      <w:pPr>
        <w:pStyle w:val="Standard"/>
        <w:ind w:firstLine="4502"/>
        <w:jc w:val="both"/>
        <w:rPr>
          <w:rFonts w:ascii="Times New Roman" w:hAnsi="Times New Roman" w:cs="Times New Roman"/>
        </w:rPr>
      </w:pPr>
    </w:p>
    <w:p w14:paraId="58BE086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abandono</w:t>
      </w:r>
      <w:proofErr w:type="gramEnd"/>
      <w:r w:rsidRPr="00F4160E">
        <w:rPr>
          <w:rFonts w:ascii="Times New Roman" w:hAnsi="Times New Roman" w:cs="Times New Roman"/>
        </w:rPr>
        <w:t xml:space="preserve"> de cargo;</w:t>
      </w:r>
    </w:p>
    <w:p w14:paraId="0D568091" w14:textId="77777777" w:rsidR="00C7065F" w:rsidRPr="00F4160E" w:rsidRDefault="00C7065F" w:rsidP="00C7065F">
      <w:pPr>
        <w:pStyle w:val="Standard"/>
        <w:ind w:firstLine="4502"/>
        <w:jc w:val="both"/>
        <w:rPr>
          <w:rFonts w:ascii="Times New Roman" w:hAnsi="Times New Roman" w:cs="Times New Roman"/>
        </w:rPr>
      </w:pPr>
    </w:p>
    <w:p w14:paraId="4A8EDFE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III </w:t>
      </w:r>
      <w:r w:rsidRPr="00F4160E">
        <w:rPr>
          <w:rFonts w:ascii="Times New Roman" w:hAnsi="Times New Roman" w:cs="Times New Roman"/>
        </w:rPr>
        <w:t>– inassiduidade habitual;</w:t>
      </w:r>
    </w:p>
    <w:p w14:paraId="6630F869" w14:textId="77777777" w:rsidR="00C7065F" w:rsidRPr="00F4160E" w:rsidRDefault="00C7065F" w:rsidP="00C7065F">
      <w:pPr>
        <w:pStyle w:val="Standard"/>
        <w:ind w:firstLine="4502"/>
        <w:jc w:val="both"/>
        <w:rPr>
          <w:rFonts w:ascii="Times New Roman" w:hAnsi="Times New Roman" w:cs="Times New Roman"/>
        </w:rPr>
      </w:pPr>
    </w:p>
    <w:p w14:paraId="7FB6BD44"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IV </w:t>
      </w:r>
      <w:r w:rsidRPr="00F4160E">
        <w:rPr>
          <w:rFonts w:ascii="Times New Roman" w:hAnsi="Times New Roman" w:cs="Times New Roman"/>
        </w:rPr>
        <w:t xml:space="preserve">– </w:t>
      </w:r>
      <w:proofErr w:type="gramStart"/>
      <w:r w:rsidRPr="00F4160E">
        <w:rPr>
          <w:rFonts w:ascii="Times New Roman" w:hAnsi="Times New Roman" w:cs="Times New Roman"/>
        </w:rPr>
        <w:t>improbidade</w:t>
      </w:r>
      <w:proofErr w:type="gramEnd"/>
      <w:r w:rsidRPr="00F4160E">
        <w:rPr>
          <w:rFonts w:ascii="Times New Roman" w:hAnsi="Times New Roman" w:cs="Times New Roman"/>
        </w:rPr>
        <w:t xml:space="preserve"> administrativa;</w:t>
      </w:r>
    </w:p>
    <w:p w14:paraId="2087D3D7" w14:textId="77777777" w:rsidR="00C7065F" w:rsidRPr="00F4160E" w:rsidRDefault="00C7065F" w:rsidP="00C7065F">
      <w:pPr>
        <w:pStyle w:val="Standard"/>
        <w:ind w:firstLine="4502"/>
        <w:jc w:val="both"/>
        <w:rPr>
          <w:rFonts w:ascii="Times New Roman" w:hAnsi="Times New Roman" w:cs="Times New Roman"/>
        </w:rPr>
      </w:pPr>
    </w:p>
    <w:p w14:paraId="15D69595"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 </w:t>
      </w:r>
      <w:r w:rsidRPr="00F4160E">
        <w:rPr>
          <w:rFonts w:ascii="Times New Roman" w:hAnsi="Times New Roman" w:cs="Times New Roman"/>
        </w:rPr>
        <w:t xml:space="preserve">– </w:t>
      </w:r>
      <w:proofErr w:type="gramStart"/>
      <w:r w:rsidRPr="00F4160E">
        <w:rPr>
          <w:rFonts w:ascii="Times New Roman" w:hAnsi="Times New Roman" w:cs="Times New Roman"/>
        </w:rPr>
        <w:t>incontinência</w:t>
      </w:r>
      <w:proofErr w:type="gramEnd"/>
      <w:r w:rsidRPr="00F4160E">
        <w:rPr>
          <w:rFonts w:ascii="Times New Roman" w:hAnsi="Times New Roman" w:cs="Times New Roman"/>
        </w:rPr>
        <w:t xml:space="preserve"> pública e conduta escandalosa na repartição;</w:t>
      </w:r>
    </w:p>
    <w:p w14:paraId="64352AA0" w14:textId="77777777" w:rsidR="00C7065F" w:rsidRPr="00F4160E" w:rsidRDefault="00C7065F" w:rsidP="00C7065F">
      <w:pPr>
        <w:pStyle w:val="Standard"/>
        <w:ind w:firstLine="4502"/>
        <w:jc w:val="both"/>
        <w:rPr>
          <w:rFonts w:ascii="Times New Roman" w:hAnsi="Times New Roman" w:cs="Times New Roman"/>
        </w:rPr>
      </w:pPr>
    </w:p>
    <w:p w14:paraId="66B1307D"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VI </w:t>
      </w:r>
      <w:r w:rsidRPr="00F4160E">
        <w:rPr>
          <w:rFonts w:ascii="Times New Roman" w:hAnsi="Times New Roman" w:cs="Times New Roman"/>
        </w:rPr>
        <w:t xml:space="preserve">– </w:t>
      </w:r>
      <w:proofErr w:type="gramStart"/>
      <w:r w:rsidRPr="00F4160E">
        <w:rPr>
          <w:rFonts w:ascii="Times New Roman" w:hAnsi="Times New Roman" w:cs="Times New Roman"/>
        </w:rPr>
        <w:t>insubordinação</w:t>
      </w:r>
      <w:proofErr w:type="gramEnd"/>
      <w:r w:rsidRPr="00F4160E">
        <w:rPr>
          <w:rFonts w:ascii="Times New Roman" w:hAnsi="Times New Roman" w:cs="Times New Roman"/>
        </w:rPr>
        <w:t xml:space="preserve"> grave em serviço;</w:t>
      </w:r>
    </w:p>
    <w:p w14:paraId="369E089F" w14:textId="77777777" w:rsidR="00C7065F" w:rsidRPr="00F4160E" w:rsidRDefault="00C7065F" w:rsidP="00C7065F">
      <w:pPr>
        <w:pStyle w:val="Standard"/>
        <w:ind w:firstLine="4502"/>
        <w:jc w:val="both"/>
        <w:rPr>
          <w:rFonts w:ascii="Times New Roman" w:hAnsi="Times New Roman" w:cs="Times New Roman"/>
        </w:rPr>
      </w:pPr>
    </w:p>
    <w:p w14:paraId="67BD941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VII </w:t>
      </w:r>
      <w:r w:rsidRPr="00F4160E">
        <w:rPr>
          <w:rFonts w:ascii="Times New Roman" w:hAnsi="Times New Roman" w:cs="Times New Roman"/>
        </w:rPr>
        <w:t>– ofensa física, em serviço, a servidor ou a particular, salvo em legítima defesa ou de outrem;</w:t>
      </w:r>
    </w:p>
    <w:p w14:paraId="6EE78933" w14:textId="77777777" w:rsidR="00C7065F" w:rsidRPr="00F4160E" w:rsidRDefault="00C7065F" w:rsidP="00C7065F">
      <w:pPr>
        <w:pStyle w:val="Standard"/>
        <w:ind w:firstLine="4502"/>
        <w:jc w:val="both"/>
        <w:rPr>
          <w:rFonts w:ascii="Times New Roman" w:hAnsi="Times New Roman" w:cs="Times New Roman"/>
        </w:rPr>
      </w:pPr>
    </w:p>
    <w:p w14:paraId="43876EF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VIII</w:t>
      </w:r>
      <w:r w:rsidRPr="00F4160E">
        <w:rPr>
          <w:rFonts w:ascii="Times New Roman" w:hAnsi="Times New Roman" w:cs="Times New Roman"/>
        </w:rPr>
        <w:t xml:space="preserve"> – aplicação irregular de dinheiros públicos;</w:t>
      </w:r>
    </w:p>
    <w:p w14:paraId="3DB933A1" w14:textId="77777777" w:rsidR="00C7065F" w:rsidRPr="00F4160E" w:rsidRDefault="00C7065F" w:rsidP="00C7065F">
      <w:pPr>
        <w:pStyle w:val="Standard"/>
        <w:ind w:firstLine="4502"/>
        <w:jc w:val="both"/>
        <w:rPr>
          <w:rFonts w:ascii="Times New Roman" w:hAnsi="Times New Roman" w:cs="Times New Roman"/>
        </w:rPr>
      </w:pPr>
    </w:p>
    <w:p w14:paraId="04FE73EB"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IX </w:t>
      </w:r>
      <w:r w:rsidRPr="00F4160E">
        <w:rPr>
          <w:rFonts w:ascii="Times New Roman" w:hAnsi="Times New Roman" w:cs="Times New Roman"/>
        </w:rPr>
        <w:t xml:space="preserve">– </w:t>
      </w:r>
      <w:proofErr w:type="gramStart"/>
      <w:r w:rsidRPr="00F4160E">
        <w:rPr>
          <w:rFonts w:ascii="Times New Roman" w:hAnsi="Times New Roman" w:cs="Times New Roman"/>
        </w:rPr>
        <w:t>revelação</w:t>
      </w:r>
      <w:proofErr w:type="gramEnd"/>
      <w:r w:rsidRPr="00F4160E">
        <w:rPr>
          <w:rFonts w:ascii="Times New Roman" w:hAnsi="Times New Roman" w:cs="Times New Roman"/>
        </w:rPr>
        <w:t xml:space="preserve"> de segredo do qual se apropriou em razão do cargo;</w:t>
      </w:r>
    </w:p>
    <w:p w14:paraId="30B1BC57" w14:textId="77777777" w:rsidR="00C7065F" w:rsidRPr="00F4160E" w:rsidRDefault="00C7065F" w:rsidP="00C7065F">
      <w:pPr>
        <w:pStyle w:val="Standard"/>
        <w:ind w:firstLine="4502"/>
        <w:jc w:val="both"/>
        <w:rPr>
          <w:rFonts w:ascii="Times New Roman" w:hAnsi="Times New Roman" w:cs="Times New Roman"/>
        </w:rPr>
      </w:pPr>
    </w:p>
    <w:p w14:paraId="2D93116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 </w:t>
      </w:r>
      <w:r w:rsidRPr="00F4160E">
        <w:rPr>
          <w:rFonts w:ascii="Times New Roman" w:hAnsi="Times New Roman" w:cs="Times New Roman"/>
        </w:rPr>
        <w:t xml:space="preserve">– </w:t>
      </w:r>
      <w:proofErr w:type="gramStart"/>
      <w:r w:rsidRPr="00F4160E">
        <w:rPr>
          <w:rFonts w:ascii="Times New Roman" w:hAnsi="Times New Roman" w:cs="Times New Roman"/>
        </w:rPr>
        <w:t>lesão</w:t>
      </w:r>
      <w:proofErr w:type="gramEnd"/>
      <w:r w:rsidRPr="00F4160E">
        <w:rPr>
          <w:rFonts w:ascii="Times New Roman" w:hAnsi="Times New Roman" w:cs="Times New Roman"/>
        </w:rPr>
        <w:t xml:space="preserve"> aos cofres públicos e dilapidação do erário municipal;</w:t>
      </w:r>
    </w:p>
    <w:p w14:paraId="7E0F4DF1" w14:textId="77777777" w:rsidR="00C7065F" w:rsidRPr="00F4160E" w:rsidRDefault="00C7065F" w:rsidP="00C7065F">
      <w:pPr>
        <w:pStyle w:val="Standard"/>
        <w:ind w:firstLine="4502"/>
        <w:jc w:val="both"/>
        <w:rPr>
          <w:rFonts w:ascii="Times New Roman" w:hAnsi="Times New Roman" w:cs="Times New Roman"/>
        </w:rPr>
      </w:pPr>
    </w:p>
    <w:p w14:paraId="2C2E193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 </w:t>
      </w:r>
      <w:r w:rsidRPr="00F4160E">
        <w:rPr>
          <w:rFonts w:ascii="Times New Roman" w:hAnsi="Times New Roman" w:cs="Times New Roman"/>
        </w:rPr>
        <w:t>– corrupção;</w:t>
      </w:r>
    </w:p>
    <w:p w14:paraId="7F8A9784" w14:textId="77777777" w:rsidR="00C7065F" w:rsidRPr="00F4160E" w:rsidRDefault="00C7065F" w:rsidP="00C7065F">
      <w:pPr>
        <w:pStyle w:val="Standard"/>
        <w:ind w:firstLine="4502"/>
        <w:jc w:val="both"/>
        <w:rPr>
          <w:rFonts w:ascii="Times New Roman" w:hAnsi="Times New Roman" w:cs="Times New Roman"/>
        </w:rPr>
      </w:pPr>
    </w:p>
    <w:p w14:paraId="02E38DC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XII </w:t>
      </w:r>
      <w:r w:rsidRPr="00F4160E">
        <w:rPr>
          <w:rFonts w:ascii="Times New Roman" w:hAnsi="Times New Roman" w:cs="Times New Roman"/>
        </w:rPr>
        <w:t>– acumulação ilegal de cargos, empregos ou funções públicas;</w:t>
      </w:r>
    </w:p>
    <w:p w14:paraId="6EC3CC35" w14:textId="77777777" w:rsidR="00C7065F" w:rsidRPr="00F4160E" w:rsidRDefault="00C7065F" w:rsidP="00C7065F">
      <w:pPr>
        <w:pStyle w:val="Standard"/>
        <w:ind w:firstLine="4502"/>
        <w:jc w:val="both"/>
        <w:rPr>
          <w:rFonts w:ascii="Times New Roman" w:hAnsi="Times New Roman" w:cs="Times New Roman"/>
        </w:rPr>
      </w:pPr>
    </w:p>
    <w:p w14:paraId="687E0C2F"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XIII</w:t>
      </w:r>
      <w:r w:rsidRPr="00F4160E">
        <w:rPr>
          <w:rFonts w:ascii="Times New Roman" w:hAnsi="Times New Roman" w:cs="Times New Roman"/>
        </w:rPr>
        <w:t xml:space="preserve"> – transgressão dos incisos IX a XVII do artigo 201 desta Lei Complementar.</w:t>
      </w:r>
    </w:p>
    <w:p w14:paraId="46A64C74" w14:textId="77777777" w:rsidR="00C7065F" w:rsidRPr="00F4160E" w:rsidRDefault="00C7065F" w:rsidP="00C7065F">
      <w:pPr>
        <w:pStyle w:val="Standard"/>
        <w:ind w:firstLine="4502"/>
        <w:jc w:val="both"/>
        <w:rPr>
          <w:rFonts w:ascii="Times New Roman" w:hAnsi="Times New Roman" w:cs="Times New Roman"/>
        </w:rPr>
      </w:pPr>
    </w:p>
    <w:p w14:paraId="74CFCEC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217.</w:t>
      </w:r>
      <w:r w:rsidRPr="00F4160E">
        <w:rPr>
          <w:rFonts w:ascii="Times New Roman" w:hAnsi="Times New Roman" w:cs="Times New Roman"/>
        </w:rPr>
        <w:t xml:space="preserve"> Será cassada a aposentadoria ou a disponibilidade do inativo que houver praticado, na atividade, falta punível com demissão.</w:t>
      </w:r>
    </w:p>
    <w:p w14:paraId="633BF9C3" w14:textId="77777777" w:rsidR="00C7065F" w:rsidRPr="00F4160E" w:rsidRDefault="00C7065F" w:rsidP="00C7065F">
      <w:pPr>
        <w:pStyle w:val="Standard"/>
        <w:ind w:firstLine="4502"/>
        <w:jc w:val="both"/>
        <w:rPr>
          <w:rFonts w:ascii="Times New Roman" w:hAnsi="Times New Roman" w:cs="Times New Roman"/>
        </w:rPr>
      </w:pPr>
    </w:p>
    <w:p w14:paraId="0EE98F7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218.</w:t>
      </w:r>
      <w:r w:rsidRPr="00F4160E">
        <w:rPr>
          <w:rFonts w:ascii="Times New Roman" w:hAnsi="Times New Roman" w:cs="Times New Roman"/>
        </w:rPr>
        <w:t xml:space="preserve"> A demissão do cargo efetivo ou a cessação da designação da função de confiança, bem como a destituição de cargo em comissão, nos casos de infração ao disposto nos incisos IV, VIII, X e XI do artigo 216 desta Lei Complementar, implicará na indisponibilidade dos bens e do ressarcimento ao erário, sem prejuízo da ação penal cabível.</w:t>
      </w:r>
    </w:p>
    <w:p w14:paraId="3131E26F" w14:textId="77777777" w:rsidR="00C7065F" w:rsidRPr="00F4160E" w:rsidRDefault="00C7065F" w:rsidP="00C7065F">
      <w:pPr>
        <w:pStyle w:val="Standard"/>
        <w:ind w:firstLine="4502"/>
        <w:jc w:val="both"/>
        <w:rPr>
          <w:rFonts w:ascii="Times New Roman" w:hAnsi="Times New Roman" w:cs="Times New Roman"/>
        </w:rPr>
      </w:pPr>
    </w:p>
    <w:p w14:paraId="61C88F1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219.</w:t>
      </w:r>
      <w:r w:rsidRPr="00F4160E">
        <w:rPr>
          <w:rFonts w:ascii="Times New Roman" w:hAnsi="Times New Roman" w:cs="Times New Roman"/>
        </w:rPr>
        <w:t xml:space="preserve"> Não poderá retornar ao serviço público municipal o servidor que for demitido ou destituído do cargo em comissão por infringência ao estabelecido nos incisos I, IV, VIII, X e XI do artigo 216 desta Lei Complementar.</w:t>
      </w:r>
    </w:p>
    <w:p w14:paraId="66276716" w14:textId="77777777" w:rsidR="00C7065F" w:rsidRPr="00F4160E" w:rsidRDefault="00C7065F" w:rsidP="00C7065F">
      <w:pPr>
        <w:pStyle w:val="Standard"/>
        <w:ind w:firstLine="4502"/>
        <w:jc w:val="both"/>
        <w:rPr>
          <w:rFonts w:ascii="Times New Roman" w:hAnsi="Times New Roman" w:cs="Times New Roman"/>
        </w:rPr>
      </w:pPr>
    </w:p>
    <w:p w14:paraId="10AA9422"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220.</w:t>
      </w:r>
      <w:r w:rsidRPr="00F4160E">
        <w:rPr>
          <w:rFonts w:ascii="Times New Roman" w:hAnsi="Times New Roman" w:cs="Times New Roman"/>
        </w:rPr>
        <w:t xml:space="preserve"> A demissão do cargo efetivo, a cessação da designação da função de confiança ou a destituição de cargo em comissão, por infringência ao disposto nos incisos IX e XI do artigo 201 desta Lei Complementar, incompatibiliza o ex-servidor para nova investidura em cargo público municipal, pelo prazo de 5 (cinco) anos.</w:t>
      </w:r>
    </w:p>
    <w:p w14:paraId="7B01875B" w14:textId="77777777" w:rsidR="00C7065F" w:rsidRPr="00F4160E" w:rsidRDefault="00C7065F" w:rsidP="00C7065F">
      <w:pPr>
        <w:pStyle w:val="Standard"/>
        <w:ind w:firstLine="4502"/>
        <w:jc w:val="both"/>
        <w:rPr>
          <w:rFonts w:ascii="Times New Roman" w:hAnsi="Times New Roman" w:cs="Times New Roman"/>
        </w:rPr>
      </w:pPr>
    </w:p>
    <w:p w14:paraId="04B2B84E"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221.</w:t>
      </w:r>
      <w:r w:rsidRPr="00F4160E">
        <w:rPr>
          <w:rFonts w:ascii="Times New Roman" w:hAnsi="Times New Roman" w:cs="Times New Roman"/>
        </w:rPr>
        <w:t xml:space="preserve"> Configura abandono de cargo a ausência intencional do servidor ao serviço por mais de 30 (trinta) dias consecutivos.</w:t>
      </w:r>
    </w:p>
    <w:p w14:paraId="575540C1" w14:textId="77777777" w:rsidR="00C7065F" w:rsidRPr="00F4160E" w:rsidRDefault="00C7065F" w:rsidP="00C7065F">
      <w:pPr>
        <w:pStyle w:val="Standard"/>
        <w:ind w:firstLine="4502"/>
        <w:jc w:val="both"/>
        <w:rPr>
          <w:rFonts w:ascii="Times New Roman" w:hAnsi="Times New Roman" w:cs="Times New Roman"/>
        </w:rPr>
      </w:pPr>
    </w:p>
    <w:p w14:paraId="7CA223B2"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222.</w:t>
      </w:r>
      <w:r w:rsidRPr="00F4160E">
        <w:rPr>
          <w:rFonts w:ascii="Times New Roman" w:hAnsi="Times New Roman" w:cs="Times New Roman"/>
        </w:rPr>
        <w:t xml:space="preserve"> Entende-se por inassiduidade habitual a falta ao serviço, sem causa justificada, por 60 (sessenta) dias, interpoladamente, durante o período de 12 (doze) meses.</w:t>
      </w:r>
    </w:p>
    <w:p w14:paraId="73405FF8" w14:textId="77777777" w:rsidR="00C7065F" w:rsidRPr="00F4160E" w:rsidRDefault="00C7065F" w:rsidP="00C7065F">
      <w:pPr>
        <w:pStyle w:val="Standard"/>
        <w:ind w:firstLine="4502"/>
        <w:jc w:val="both"/>
        <w:rPr>
          <w:rFonts w:ascii="Times New Roman" w:hAnsi="Times New Roman" w:cs="Times New Roman"/>
        </w:rPr>
      </w:pPr>
    </w:p>
    <w:p w14:paraId="07AE942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223.</w:t>
      </w:r>
      <w:r w:rsidRPr="00F4160E">
        <w:rPr>
          <w:rFonts w:ascii="Times New Roman" w:hAnsi="Times New Roman" w:cs="Times New Roman"/>
        </w:rPr>
        <w:t xml:space="preserve"> As penalidades disciplinares serão aplicadas pela autoridade competente.</w:t>
      </w:r>
    </w:p>
    <w:p w14:paraId="4F7539CF" w14:textId="77777777" w:rsidR="00C7065F" w:rsidRPr="00F4160E" w:rsidRDefault="00C7065F" w:rsidP="00C7065F">
      <w:pPr>
        <w:pStyle w:val="Standard"/>
        <w:ind w:firstLine="4502"/>
        <w:jc w:val="both"/>
        <w:rPr>
          <w:rFonts w:ascii="Times New Roman" w:hAnsi="Times New Roman" w:cs="Times New Roman"/>
        </w:rPr>
      </w:pPr>
    </w:p>
    <w:p w14:paraId="5F379E2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224.</w:t>
      </w:r>
      <w:r w:rsidRPr="00F4160E">
        <w:rPr>
          <w:rFonts w:ascii="Times New Roman" w:hAnsi="Times New Roman" w:cs="Times New Roman"/>
        </w:rPr>
        <w:t xml:space="preserve"> A ação disciplinar prescreverá:</w:t>
      </w:r>
    </w:p>
    <w:p w14:paraId="73BB23D8" w14:textId="77777777" w:rsidR="00C7065F" w:rsidRPr="00F4160E" w:rsidRDefault="00C7065F" w:rsidP="00C7065F">
      <w:pPr>
        <w:pStyle w:val="Standard"/>
        <w:ind w:firstLine="4502"/>
        <w:jc w:val="both"/>
        <w:rPr>
          <w:rFonts w:ascii="Times New Roman" w:hAnsi="Times New Roman" w:cs="Times New Roman"/>
        </w:rPr>
      </w:pPr>
    </w:p>
    <w:p w14:paraId="6D5B01F6"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5 (cinco) anos, quanto às infrações puníveis com demissão, cassação de aposentadoria ou disponibilidade e destituição de cargo em comissão;</w:t>
      </w:r>
    </w:p>
    <w:p w14:paraId="57673B2B" w14:textId="77777777" w:rsidR="00C7065F" w:rsidRPr="00F4160E" w:rsidRDefault="00C7065F" w:rsidP="00C7065F">
      <w:pPr>
        <w:pStyle w:val="Standard"/>
        <w:ind w:firstLine="4502"/>
        <w:jc w:val="both"/>
        <w:rPr>
          <w:rFonts w:ascii="Times New Roman" w:hAnsi="Times New Roman" w:cs="Times New Roman"/>
        </w:rPr>
      </w:pPr>
    </w:p>
    <w:p w14:paraId="2E55C3C1"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em</w:t>
      </w:r>
      <w:proofErr w:type="gramEnd"/>
      <w:r w:rsidRPr="00F4160E">
        <w:rPr>
          <w:rFonts w:ascii="Times New Roman" w:hAnsi="Times New Roman" w:cs="Times New Roman"/>
        </w:rPr>
        <w:t xml:space="preserve"> 2 (dois) anos, quanto à suspensão;</w:t>
      </w:r>
    </w:p>
    <w:p w14:paraId="2B438281" w14:textId="77777777" w:rsidR="00C7065F" w:rsidRPr="00F4160E" w:rsidRDefault="00C7065F" w:rsidP="00C7065F">
      <w:pPr>
        <w:pStyle w:val="Standard"/>
        <w:ind w:firstLine="4502"/>
        <w:jc w:val="both"/>
        <w:rPr>
          <w:rFonts w:ascii="Times New Roman" w:hAnsi="Times New Roman" w:cs="Times New Roman"/>
        </w:rPr>
      </w:pPr>
    </w:p>
    <w:p w14:paraId="57F25BF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III </w:t>
      </w:r>
      <w:r w:rsidRPr="00F4160E">
        <w:rPr>
          <w:rFonts w:ascii="Times New Roman" w:hAnsi="Times New Roman" w:cs="Times New Roman"/>
        </w:rPr>
        <w:t>– em 180 (cento e oitenta) dias, quanto à advertência.</w:t>
      </w:r>
    </w:p>
    <w:p w14:paraId="07BEE90D" w14:textId="77777777" w:rsidR="00C7065F" w:rsidRPr="00F4160E" w:rsidRDefault="00C7065F" w:rsidP="00C7065F">
      <w:pPr>
        <w:pStyle w:val="Standard"/>
        <w:ind w:firstLine="4502"/>
        <w:jc w:val="both"/>
        <w:rPr>
          <w:rFonts w:ascii="Times New Roman" w:hAnsi="Times New Roman" w:cs="Times New Roman"/>
        </w:rPr>
      </w:pPr>
    </w:p>
    <w:p w14:paraId="41FF54C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1º</w:t>
      </w:r>
      <w:r w:rsidRPr="00F4160E">
        <w:rPr>
          <w:rFonts w:ascii="Times New Roman" w:hAnsi="Times New Roman" w:cs="Times New Roman"/>
        </w:rPr>
        <w:t xml:space="preserve"> O prazo de prescrição começa a correr da data em que o fato se tornou conhecido.</w:t>
      </w:r>
    </w:p>
    <w:p w14:paraId="7B64A4A4" w14:textId="77777777" w:rsidR="00C7065F" w:rsidRPr="00F4160E" w:rsidRDefault="00C7065F" w:rsidP="00C7065F">
      <w:pPr>
        <w:pStyle w:val="Standard"/>
        <w:ind w:firstLine="4502"/>
        <w:jc w:val="both"/>
        <w:rPr>
          <w:rFonts w:ascii="Times New Roman" w:hAnsi="Times New Roman" w:cs="Times New Roman"/>
        </w:rPr>
      </w:pPr>
    </w:p>
    <w:p w14:paraId="5F0D30E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2º</w:t>
      </w:r>
      <w:r w:rsidRPr="00F4160E">
        <w:rPr>
          <w:rFonts w:ascii="Times New Roman" w:hAnsi="Times New Roman" w:cs="Times New Roman"/>
        </w:rPr>
        <w:t xml:space="preserve"> Os prazos de prescrição, previstos na lei penal, aplicam-se às infrações disciplinares capituladas também como crime.</w:t>
      </w:r>
    </w:p>
    <w:p w14:paraId="181AA5A1" w14:textId="77777777" w:rsidR="00C7065F" w:rsidRPr="00F4160E" w:rsidRDefault="00C7065F" w:rsidP="00C7065F">
      <w:pPr>
        <w:pStyle w:val="Standard"/>
        <w:ind w:firstLine="4502"/>
        <w:jc w:val="both"/>
        <w:rPr>
          <w:rFonts w:ascii="Times New Roman" w:hAnsi="Times New Roman" w:cs="Times New Roman"/>
        </w:rPr>
      </w:pPr>
    </w:p>
    <w:p w14:paraId="5150C77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3º</w:t>
      </w:r>
      <w:r w:rsidRPr="00F4160E">
        <w:rPr>
          <w:rFonts w:ascii="Times New Roman" w:hAnsi="Times New Roman" w:cs="Times New Roman"/>
        </w:rPr>
        <w:t xml:space="preserve"> A abertura de sindicância ou a instauração de processo disciplinar interrompe a prescrição, até a decisão final proferida pela autoridade competente.</w:t>
      </w:r>
    </w:p>
    <w:p w14:paraId="22FFE523" w14:textId="77777777" w:rsidR="00C7065F" w:rsidRPr="00F4160E" w:rsidRDefault="00C7065F" w:rsidP="00C7065F">
      <w:pPr>
        <w:pStyle w:val="Standard"/>
        <w:ind w:firstLine="4502"/>
        <w:jc w:val="both"/>
        <w:rPr>
          <w:rFonts w:ascii="Times New Roman" w:hAnsi="Times New Roman" w:cs="Times New Roman"/>
        </w:rPr>
      </w:pPr>
    </w:p>
    <w:p w14:paraId="4E06343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4º</w:t>
      </w:r>
      <w:r w:rsidRPr="00F4160E">
        <w:rPr>
          <w:rFonts w:ascii="Times New Roman" w:hAnsi="Times New Roman" w:cs="Times New Roman"/>
        </w:rPr>
        <w:t xml:space="preserve"> Interrompido o curso da prescrição, o prazo começará a correr a partir do dia em que cessar a interrupção.</w:t>
      </w:r>
    </w:p>
    <w:p w14:paraId="5F0D631D" w14:textId="77777777" w:rsidR="00C7065F" w:rsidRPr="00F4160E" w:rsidRDefault="00C7065F" w:rsidP="00C7065F">
      <w:pPr>
        <w:pStyle w:val="Standard"/>
        <w:ind w:firstLine="4502"/>
        <w:jc w:val="both"/>
        <w:rPr>
          <w:rFonts w:ascii="Times New Roman" w:hAnsi="Times New Roman" w:cs="Times New Roman"/>
        </w:rPr>
      </w:pPr>
    </w:p>
    <w:p w14:paraId="1FA04088"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TÍTULO V</w:t>
      </w:r>
    </w:p>
    <w:p w14:paraId="1D9F4940" w14:textId="77777777" w:rsidR="00613DDE" w:rsidRPr="00F4160E" w:rsidRDefault="00613DDE" w:rsidP="00613DDE">
      <w:pPr>
        <w:pStyle w:val="Standard"/>
        <w:jc w:val="center"/>
        <w:rPr>
          <w:rFonts w:ascii="Times New Roman" w:hAnsi="Times New Roman" w:cs="Times New Roman"/>
        </w:rPr>
      </w:pPr>
    </w:p>
    <w:p w14:paraId="61D85195"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DO PROCESSO ADMINISTRATIVO DISCIPLINAR</w:t>
      </w:r>
    </w:p>
    <w:p w14:paraId="42BEB977" w14:textId="77777777" w:rsidR="00C7065F" w:rsidRPr="00F4160E" w:rsidRDefault="00C7065F" w:rsidP="00613DDE">
      <w:pPr>
        <w:pStyle w:val="Standard"/>
        <w:jc w:val="center"/>
        <w:rPr>
          <w:rFonts w:ascii="Times New Roman" w:hAnsi="Times New Roman" w:cs="Times New Roman"/>
        </w:rPr>
      </w:pPr>
    </w:p>
    <w:p w14:paraId="29DDD922"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CAPÍTULO I</w:t>
      </w:r>
    </w:p>
    <w:p w14:paraId="16D07A9A" w14:textId="77777777" w:rsidR="00613DDE" w:rsidRPr="00F4160E" w:rsidRDefault="00613DDE" w:rsidP="00613DDE">
      <w:pPr>
        <w:pStyle w:val="Standard"/>
        <w:jc w:val="center"/>
        <w:rPr>
          <w:rFonts w:ascii="Times New Roman" w:hAnsi="Times New Roman" w:cs="Times New Roman"/>
        </w:rPr>
      </w:pPr>
    </w:p>
    <w:p w14:paraId="3EDFAB18"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DAS DISPOSIÇÕES GERAIS</w:t>
      </w:r>
    </w:p>
    <w:p w14:paraId="25B384F9" w14:textId="77777777" w:rsidR="00C7065F" w:rsidRPr="00F4160E" w:rsidRDefault="00C7065F" w:rsidP="00C7065F">
      <w:pPr>
        <w:pStyle w:val="Standard"/>
        <w:ind w:firstLine="4502"/>
        <w:jc w:val="both"/>
        <w:rPr>
          <w:rFonts w:ascii="Times New Roman" w:hAnsi="Times New Roman" w:cs="Times New Roman"/>
        </w:rPr>
      </w:pPr>
    </w:p>
    <w:p w14:paraId="7301025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225.</w:t>
      </w:r>
      <w:r w:rsidRPr="00F4160E">
        <w:rPr>
          <w:rFonts w:ascii="Times New Roman" w:hAnsi="Times New Roman" w:cs="Times New Roman"/>
        </w:rPr>
        <w:t xml:space="preserve"> A autoridade que tiver ciência de irregularidade no serviço público é obrigada a promover a sua apuração imediata, mediante sindicância ou processo administrativo disciplinar, assegurada ao acusado a ampla defesa.</w:t>
      </w:r>
    </w:p>
    <w:p w14:paraId="08C3EB86" w14:textId="77777777" w:rsidR="00C7065F" w:rsidRPr="00F4160E" w:rsidRDefault="00C7065F" w:rsidP="00C7065F">
      <w:pPr>
        <w:pStyle w:val="Standard"/>
        <w:ind w:firstLine="4502"/>
        <w:jc w:val="both"/>
        <w:rPr>
          <w:rFonts w:ascii="Times New Roman" w:hAnsi="Times New Roman" w:cs="Times New Roman"/>
        </w:rPr>
      </w:pPr>
    </w:p>
    <w:p w14:paraId="5F2F2967"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226.</w:t>
      </w:r>
      <w:r w:rsidRPr="00F4160E">
        <w:rPr>
          <w:rFonts w:ascii="Times New Roman" w:hAnsi="Times New Roman" w:cs="Times New Roman"/>
        </w:rPr>
        <w:t xml:space="preserve"> Nos casos omissos, aplicar-se-á a legislação estatutária federal e estadual vigentes.</w:t>
      </w:r>
    </w:p>
    <w:p w14:paraId="2F543753" w14:textId="77777777" w:rsidR="00C7065F" w:rsidRPr="00F4160E" w:rsidRDefault="00C7065F" w:rsidP="00C7065F">
      <w:pPr>
        <w:pStyle w:val="Standard"/>
        <w:ind w:firstLine="4502"/>
        <w:jc w:val="both"/>
        <w:rPr>
          <w:rFonts w:ascii="Times New Roman" w:hAnsi="Times New Roman" w:cs="Times New Roman"/>
        </w:rPr>
      </w:pPr>
    </w:p>
    <w:p w14:paraId="4CDB3C00"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227.</w:t>
      </w:r>
      <w:r w:rsidRPr="00F4160E">
        <w:rPr>
          <w:rFonts w:ascii="Times New Roman" w:hAnsi="Times New Roman" w:cs="Times New Roman"/>
        </w:rPr>
        <w:t xml:space="preserve"> Da sindicância poderá resultar:</w:t>
      </w:r>
    </w:p>
    <w:p w14:paraId="1199A578" w14:textId="77777777" w:rsidR="00C7065F" w:rsidRPr="00F4160E" w:rsidRDefault="00C7065F" w:rsidP="00C7065F">
      <w:pPr>
        <w:pStyle w:val="Standard"/>
        <w:ind w:firstLine="4502"/>
        <w:jc w:val="both"/>
        <w:rPr>
          <w:rFonts w:ascii="Times New Roman" w:hAnsi="Times New Roman" w:cs="Times New Roman"/>
        </w:rPr>
      </w:pPr>
    </w:p>
    <w:p w14:paraId="4E6D9B6C"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arquivamento</w:t>
      </w:r>
      <w:proofErr w:type="gramEnd"/>
      <w:r w:rsidRPr="00F4160E">
        <w:rPr>
          <w:rFonts w:ascii="Times New Roman" w:hAnsi="Times New Roman" w:cs="Times New Roman"/>
        </w:rPr>
        <w:t xml:space="preserve"> de processo:</w:t>
      </w:r>
    </w:p>
    <w:p w14:paraId="5DF06C3A" w14:textId="77777777" w:rsidR="00C7065F" w:rsidRPr="00F4160E" w:rsidRDefault="00C7065F" w:rsidP="00C7065F">
      <w:pPr>
        <w:pStyle w:val="Standard"/>
        <w:ind w:firstLine="4502"/>
        <w:jc w:val="both"/>
        <w:rPr>
          <w:rFonts w:ascii="Times New Roman" w:hAnsi="Times New Roman" w:cs="Times New Roman"/>
        </w:rPr>
      </w:pPr>
    </w:p>
    <w:p w14:paraId="6B74DFC8"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aplicação</w:t>
      </w:r>
      <w:proofErr w:type="gramEnd"/>
      <w:r w:rsidRPr="00F4160E">
        <w:rPr>
          <w:rFonts w:ascii="Times New Roman" w:hAnsi="Times New Roman" w:cs="Times New Roman"/>
        </w:rPr>
        <w:t xml:space="preserve"> de penalidade;</w:t>
      </w:r>
    </w:p>
    <w:p w14:paraId="7DB9FF60" w14:textId="77777777" w:rsidR="00C7065F" w:rsidRPr="00F4160E" w:rsidRDefault="00C7065F" w:rsidP="00C7065F">
      <w:pPr>
        <w:pStyle w:val="Standard"/>
        <w:ind w:firstLine="4502"/>
        <w:jc w:val="both"/>
        <w:rPr>
          <w:rFonts w:ascii="Times New Roman" w:hAnsi="Times New Roman" w:cs="Times New Roman"/>
        </w:rPr>
      </w:pPr>
    </w:p>
    <w:p w14:paraId="638712AA"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III</w:t>
      </w:r>
      <w:r w:rsidRPr="00F4160E">
        <w:rPr>
          <w:rFonts w:ascii="Times New Roman" w:hAnsi="Times New Roman" w:cs="Times New Roman"/>
        </w:rPr>
        <w:t xml:space="preserve"> – instauração de processo administrativo.</w:t>
      </w:r>
    </w:p>
    <w:p w14:paraId="4FE3E949" w14:textId="77777777" w:rsidR="00C7065F" w:rsidRPr="00F4160E" w:rsidRDefault="00C7065F" w:rsidP="00C7065F">
      <w:pPr>
        <w:pStyle w:val="Standard"/>
        <w:ind w:firstLine="4502"/>
        <w:jc w:val="both"/>
        <w:rPr>
          <w:rFonts w:ascii="Times New Roman" w:hAnsi="Times New Roman" w:cs="Times New Roman"/>
        </w:rPr>
      </w:pPr>
    </w:p>
    <w:p w14:paraId="75797413" w14:textId="77777777" w:rsidR="00C7065F" w:rsidRPr="00F4160E" w:rsidRDefault="00C7065F" w:rsidP="00C7065F">
      <w:pPr>
        <w:pStyle w:val="Standard"/>
        <w:ind w:firstLine="4502"/>
        <w:jc w:val="both"/>
        <w:rPr>
          <w:rFonts w:ascii="Times New Roman" w:hAnsi="Times New Roman" w:cs="Times New Roman"/>
        </w:rPr>
      </w:pPr>
      <w:r w:rsidRPr="00613DDE">
        <w:rPr>
          <w:rFonts w:ascii="Times New Roman" w:hAnsi="Times New Roman" w:cs="Times New Roman"/>
          <w:b/>
          <w:bCs/>
        </w:rPr>
        <w:t>Art. 228.</w:t>
      </w:r>
      <w:r w:rsidRPr="00F4160E">
        <w:rPr>
          <w:rFonts w:ascii="Times New Roman" w:hAnsi="Times New Roman" w:cs="Times New Roman"/>
        </w:rPr>
        <w:t xml:space="preserve"> Sempre que o ilícito praticado pelo servidor ensejar a imposição de penalidade de suspensão por mais de 30 (trinta) dias, de demissão, cassação de aposentadoria ou de disponibilidade, cessação da função de confiança ou destituição de cargo em comissão, será obrigatória a instauração de processo administrativo disciplinar.</w:t>
      </w:r>
    </w:p>
    <w:p w14:paraId="4F6705F2" w14:textId="77777777" w:rsidR="00C7065F" w:rsidRPr="00F4160E" w:rsidRDefault="00C7065F" w:rsidP="00C7065F">
      <w:pPr>
        <w:pStyle w:val="Standard"/>
        <w:ind w:firstLine="4502"/>
        <w:jc w:val="both"/>
        <w:rPr>
          <w:rFonts w:ascii="Times New Roman" w:hAnsi="Times New Roman" w:cs="Times New Roman"/>
        </w:rPr>
      </w:pPr>
    </w:p>
    <w:p w14:paraId="3E5BF74C" w14:textId="77777777" w:rsidR="00C7065F" w:rsidRDefault="00C7065F" w:rsidP="00613DDE">
      <w:pPr>
        <w:pStyle w:val="Standard"/>
        <w:jc w:val="center"/>
        <w:rPr>
          <w:rFonts w:ascii="Times New Roman" w:hAnsi="Times New Roman" w:cs="Times New Roman"/>
        </w:rPr>
      </w:pPr>
      <w:r w:rsidRPr="00F4160E">
        <w:rPr>
          <w:rFonts w:ascii="Times New Roman" w:hAnsi="Times New Roman" w:cs="Times New Roman"/>
        </w:rPr>
        <w:t>CAPÍTULO II</w:t>
      </w:r>
    </w:p>
    <w:p w14:paraId="4B9116F1" w14:textId="77777777" w:rsidR="00613DDE" w:rsidRPr="00F4160E" w:rsidRDefault="00613DDE" w:rsidP="00613DDE">
      <w:pPr>
        <w:pStyle w:val="Standard"/>
        <w:jc w:val="center"/>
        <w:rPr>
          <w:rFonts w:ascii="Times New Roman" w:hAnsi="Times New Roman" w:cs="Times New Roman"/>
        </w:rPr>
      </w:pPr>
    </w:p>
    <w:p w14:paraId="692AE50A" w14:textId="77777777" w:rsidR="00C7065F" w:rsidRPr="00F4160E" w:rsidRDefault="00C7065F" w:rsidP="00613DDE">
      <w:pPr>
        <w:pStyle w:val="Standard"/>
        <w:jc w:val="center"/>
        <w:rPr>
          <w:rFonts w:ascii="Times New Roman" w:hAnsi="Times New Roman" w:cs="Times New Roman"/>
        </w:rPr>
      </w:pPr>
      <w:r w:rsidRPr="00F4160E">
        <w:rPr>
          <w:rFonts w:ascii="Times New Roman" w:hAnsi="Times New Roman" w:cs="Times New Roman"/>
        </w:rPr>
        <w:t>DS SINDICÂNCIAS</w:t>
      </w:r>
    </w:p>
    <w:p w14:paraId="2DA1A6F2" w14:textId="77777777" w:rsidR="00C7065F" w:rsidRPr="00F4160E" w:rsidRDefault="00C7065F" w:rsidP="00C7065F">
      <w:pPr>
        <w:pStyle w:val="Standard"/>
        <w:ind w:firstLine="4502"/>
        <w:jc w:val="both"/>
        <w:rPr>
          <w:rFonts w:ascii="Times New Roman" w:hAnsi="Times New Roman" w:cs="Times New Roman"/>
        </w:rPr>
      </w:pPr>
    </w:p>
    <w:p w14:paraId="2D8E647D"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229.</w:t>
      </w:r>
      <w:r w:rsidRPr="00F4160E">
        <w:rPr>
          <w:rFonts w:ascii="Times New Roman" w:hAnsi="Times New Roman" w:cs="Times New Roman"/>
        </w:rPr>
        <w:t xml:space="preserve"> A autoridade que tiver ciência de qualquer irregularidade no serviço público é obrigada a denunciá-la ou promover a apuração imediata, mediante sindicância ou processo disciplinar, assegurada a ampla defesa do indiciado.</w:t>
      </w:r>
    </w:p>
    <w:p w14:paraId="4AB1C954" w14:textId="77777777" w:rsidR="00C7065F" w:rsidRPr="00F4160E" w:rsidRDefault="00C7065F" w:rsidP="00C7065F">
      <w:pPr>
        <w:pStyle w:val="Standard"/>
        <w:ind w:firstLine="4502"/>
        <w:jc w:val="both"/>
        <w:rPr>
          <w:rFonts w:ascii="Times New Roman" w:hAnsi="Times New Roman" w:cs="Times New Roman"/>
        </w:rPr>
      </w:pPr>
    </w:p>
    <w:p w14:paraId="21858504"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230.</w:t>
      </w:r>
      <w:r w:rsidRPr="00F4160E">
        <w:rPr>
          <w:rFonts w:ascii="Times New Roman" w:hAnsi="Times New Roman" w:cs="Times New Roman"/>
        </w:rPr>
        <w:t xml:space="preserve"> As denúncias sobre irregularidades serão objeto de apuração, desde que contenham a identificação e o endereço do denunciante e sejam formuladas por escrito, confirmada a autenticidade.</w:t>
      </w:r>
    </w:p>
    <w:p w14:paraId="1A4CBAB4" w14:textId="77777777" w:rsidR="00C7065F" w:rsidRPr="00F4160E" w:rsidRDefault="00C7065F" w:rsidP="00C7065F">
      <w:pPr>
        <w:pStyle w:val="Standard"/>
        <w:ind w:firstLine="4502"/>
        <w:jc w:val="both"/>
        <w:rPr>
          <w:rFonts w:ascii="Times New Roman" w:hAnsi="Times New Roman" w:cs="Times New Roman"/>
        </w:rPr>
      </w:pPr>
    </w:p>
    <w:p w14:paraId="0CA3537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Quando o fato narrado não configurar evidente infração disciplinar ou ilícito penal, a denúncia será arquivada por falta de objeto.</w:t>
      </w:r>
    </w:p>
    <w:p w14:paraId="70C618C1" w14:textId="77777777" w:rsidR="00C7065F" w:rsidRPr="00F4160E" w:rsidRDefault="00C7065F" w:rsidP="00C7065F">
      <w:pPr>
        <w:pStyle w:val="Standard"/>
        <w:ind w:firstLine="4502"/>
        <w:jc w:val="both"/>
        <w:rPr>
          <w:rFonts w:ascii="Times New Roman" w:hAnsi="Times New Roman" w:cs="Times New Roman"/>
        </w:rPr>
      </w:pPr>
    </w:p>
    <w:p w14:paraId="7AB08F1C"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231.</w:t>
      </w:r>
      <w:r w:rsidRPr="00F4160E">
        <w:rPr>
          <w:rFonts w:ascii="Times New Roman" w:hAnsi="Times New Roman" w:cs="Times New Roman"/>
        </w:rPr>
        <w:t xml:space="preserve"> A sindicância é peça preliminar e informativa do procedimento administrativo, devendo ser promovida quando os fatos estiverem definidos e faltarem elementos indicativos da autoria.</w:t>
      </w:r>
    </w:p>
    <w:p w14:paraId="626F0DB2" w14:textId="77777777" w:rsidR="00C7065F" w:rsidRPr="00F4160E" w:rsidRDefault="00C7065F" w:rsidP="00C7065F">
      <w:pPr>
        <w:pStyle w:val="Standard"/>
        <w:ind w:firstLine="4502"/>
        <w:jc w:val="both"/>
        <w:rPr>
          <w:rFonts w:ascii="Times New Roman" w:hAnsi="Times New Roman" w:cs="Times New Roman"/>
        </w:rPr>
      </w:pPr>
    </w:p>
    <w:p w14:paraId="596D4E7D"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232.</w:t>
      </w:r>
      <w:r w:rsidRPr="00F4160E">
        <w:rPr>
          <w:rFonts w:ascii="Times New Roman" w:hAnsi="Times New Roman" w:cs="Times New Roman"/>
        </w:rPr>
        <w:t xml:space="preserve"> A sindicância instaurada pela autoridade competente ou por quem for delegada a atribuição terá caráter sigiloso, ouvindo-se somente os envolvidos nos fatos.</w:t>
      </w:r>
    </w:p>
    <w:p w14:paraId="5168EFAB" w14:textId="77777777" w:rsidR="00C7065F" w:rsidRPr="00F4160E" w:rsidRDefault="00C7065F" w:rsidP="00C7065F">
      <w:pPr>
        <w:pStyle w:val="Standard"/>
        <w:ind w:firstLine="4502"/>
        <w:jc w:val="both"/>
        <w:rPr>
          <w:rFonts w:ascii="Times New Roman" w:hAnsi="Times New Roman" w:cs="Times New Roman"/>
        </w:rPr>
      </w:pPr>
    </w:p>
    <w:p w14:paraId="41BF604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A sindicância será realizada por uma Comissão composta por 3 (três) servidores, escolhidos entre os de categoria hierárquica igual ou superior a do indiciado.</w:t>
      </w:r>
    </w:p>
    <w:p w14:paraId="65DDE9AC" w14:textId="77777777" w:rsidR="00C7065F" w:rsidRPr="00F4160E" w:rsidRDefault="00C7065F" w:rsidP="00C7065F">
      <w:pPr>
        <w:pStyle w:val="Standard"/>
        <w:ind w:firstLine="4502"/>
        <w:jc w:val="both"/>
        <w:rPr>
          <w:rFonts w:ascii="Times New Roman" w:hAnsi="Times New Roman" w:cs="Times New Roman"/>
        </w:rPr>
      </w:pPr>
    </w:p>
    <w:p w14:paraId="0D5A4FD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Ao designar a Comissão, a autoridade indicará, dentre os seus membros, o respectivo Presidente.</w:t>
      </w:r>
    </w:p>
    <w:p w14:paraId="5CB4C0B8" w14:textId="77777777" w:rsidR="00C7065F" w:rsidRPr="00F4160E" w:rsidRDefault="00C7065F" w:rsidP="00C7065F">
      <w:pPr>
        <w:pStyle w:val="Standard"/>
        <w:ind w:firstLine="4502"/>
        <w:jc w:val="both"/>
        <w:rPr>
          <w:rFonts w:ascii="Times New Roman" w:hAnsi="Times New Roman" w:cs="Times New Roman"/>
        </w:rPr>
      </w:pPr>
    </w:p>
    <w:p w14:paraId="1D522ABD"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3º</w:t>
      </w:r>
      <w:r w:rsidRPr="00F4160E">
        <w:rPr>
          <w:rFonts w:ascii="Times New Roman" w:hAnsi="Times New Roman" w:cs="Times New Roman"/>
        </w:rPr>
        <w:t xml:space="preserve"> O Presidente da Comissão designará ou solicitará a nomeação de servidor para executar a função de Secretário.</w:t>
      </w:r>
    </w:p>
    <w:p w14:paraId="743E4A9B" w14:textId="77777777" w:rsidR="00C7065F" w:rsidRPr="00F4160E" w:rsidRDefault="00C7065F" w:rsidP="00C7065F">
      <w:pPr>
        <w:pStyle w:val="Standard"/>
        <w:ind w:firstLine="4502"/>
        <w:jc w:val="both"/>
        <w:rPr>
          <w:rFonts w:ascii="Times New Roman" w:hAnsi="Times New Roman" w:cs="Times New Roman"/>
        </w:rPr>
      </w:pPr>
    </w:p>
    <w:p w14:paraId="14C1141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233.</w:t>
      </w:r>
      <w:r w:rsidRPr="00F4160E">
        <w:rPr>
          <w:rFonts w:ascii="Times New Roman" w:hAnsi="Times New Roman" w:cs="Times New Roman"/>
        </w:rPr>
        <w:t xml:space="preserve"> O relatório da sindicância conterá a descrição articulada dos fatos e a proposta objetiva ante o que se apurou, recomendando o arquivamento do feito, a aplicação de penalidades ou a abertura de processo disciplinar.</w:t>
      </w:r>
    </w:p>
    <w:p w14:paraId="4E2DADD2" w14:textId="77777777" w:rsidR="00C7065F" w:rsidRPr="00F4160E" w:rsidRDefault="00C7065F" w:rsidP="00C7065F">
      <w:pPr>
        <w:pStyle w:val="Standard"/>
        <w:ind w:firstLine="4502"/>
        <w:jc w:val="both"/>
        <w:rPr>
          <w:rFonts w:ascii="Times New Roman" w:hAnsi="Times New Roman" w:cs="Times New Roman"/>
        </w:rPr>
      </w:pPr>
    </w:p>
    <w:p w14:paraId="497232D8"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Quando recomendar abertura de processo administrativo disciplinar ou a aplicação de penalidades, o relatório deverá apontar os dispositivos legais infringidos e a autoria apurada.</w:t>
      </w:r>
    </w:p>
    <w:p w14:paraId="3D157557" w14:textId="77777777" w:rsidR="00C7065F" w:rsidRPr="00F4160E" w:rsidRDefault="00C7065F" w:rsidP="00C7065F">
      <w:pPr>
        <w:pStyle w:val="Standard"/>
        <w:ind w:firstLine="4502"/>
        <w:jc w:val="both"/>
        <w:rPr>
          <w:rFonts w:ascii="Times New Roman" w:hAnsi="Times New Roman" w:cs="Times New Roman"/>
        </w:rPr>
      </w:pPr>
    </w:p>
    <w:p w14:paraId="7B436185"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234.</w:t>
      </w:r>
      <w:r w:rsidRPr="00F4160E">
        <w:rPr>
          <w:rFonts w:ascii="Times New Roman" w:hAnsi="Times New Roman" w:cs="Times New Roman"/>
        </w:rPr>
        <w:t xml:space="preserve"> A sindicância deverá estar concluída no prazo de 60 (sessenta) dias, que só poderá ser prorrogado, por igual período, mediante justificação fundamentada.</w:t>
      </w:r>
    </w:p>
    <w:p w14:paraId="63012021" w14:textId="77777777" w:rsidR="00C7065F" w:rsidRPr="00F4160E" w:rsidRDefault="00C7065F" w:rsidP="00C7065F">
      <w:pPr>
        <w:pStyle w:val="Standard"/>
        <w:ind w:firstLine="4502"/>
        <w:jc w:val="both"/>
        <w:rPr>
          <w:rFonts w:ascii="Times New Roman" w:hAnsi="Times New Roman" w:cs="Times New Roman"/>
        </w:rPr>
      </w:pPr>
    </w:p>
    <w:p w14:paraId="3D3A72B9" w14:textId="77777777" w:rsidR="00C7065F" w:rsidRDefault="00C7065F" w:rsidP="0096580C">
      <w:pPr>
        <w:pStyle w:val="Standard"/>
        <w:jc w:val="center"/>
        <w:rPr>
          <w:rFonts w:ascii="Times New Roman" w:hAnsi="Times New Roman" w:cs="Times New Roman"/>
        </w:rPr>
      </w:pPr>
      <w:r w:rsidRPr="00F4160E">
        <w:rPr>
          <w:rFonts w:ascii="Times New Roman" w:hAnsi="Times New Roman" w:cs="Times New Roman"/>
        </w:rPr>
        <w:t>CAPÍTULO III</w:t>
      </w:r>
    </w:p>
    <w:p w14:paraId="3ECA68F9" w14:textId="77777777" w:rsidR="0096580C" w:rsidRPr="00F4160E" w:rsidRDefault="0096580C" w:rsidP="0096580C">
      <w:pPr>
        <w:pStyle w:val="Standard"/>
        <w:jc w:val="center"/>
        <w:rPr>
          <w:rFonts w:ascii="Times New Roman" w:hAnsi="Times New Roman" w:cs="Times New Roman"/>
        </w:rPr>
      </w:pPr>
    </w:p>
    <w:p w14:paraId="064FE9CB" w14:textId="77777777" w:rsidR="00C7065F" w:rsidRPr="00F4160E" w:rsidRDefault="00C7065F" w:rsidP="0096580C">
      <w:pPr>
        <w:pStyle w:val="Standard"/>
        <w:jc w:val="center"/>
        <w:rPr>
          <w:rFonts w:ascii="Times New Roman" w:hAnsi="Times New Roman" w:cs="Times New Roman"/>
        </w:rPr>
      </w:pPr>
      <w:r w:rsidRPr="00F4160E">
        <w:rPr>
          <w:rFonts w:ascii="Times New Roman" w:hAnsi="Times New Roman" w:cs="Times New Roman"/>
        </w:rPr>
        <w:t>DO PROCESSO ADMINISTRATIVO DISCIPLINAR</w:t>
      </w:r>
    </w:p>
    <w:p w14:paraId="42C8C845" w14:textId="77777777" w:rsidR="00C7065F" w:rsidRPr="00F4160E" w:rsidRDefault="00C7065F" w:rsidP="00C7065F">
      <w:pPr>
        <w:pStyle w:val="Standard"/>
        <w:ind w:firstLine="4502"/>
        <w:jc w:val="both"/>
        <w:rPr>
          <w:rFonts w:ascii="Times New Roman" w:hAnsi="Times New Roman" w:cs="Times New Roman"/>
        </w:rPr>
      </w:pPr>
    </w:p>
    <w:p w14:paraId="2BB7C966"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235.</w:t>
      </w:r>
      <w:r w:rsidRPr="00F4160E">
        <w:rPr>
          <w:rFonts w:ascii="Times New Roman" w:hAnsi="Times New Roman" w:cs="Times New Roman"/>
        </w:rPr>
        <w:t xml:space="preserve"> O processo administrativo disciplinar é o instrumento destinado a apurar responsabilidade de servidor ou a infração praticada no exercício de suas atribuições ou que tenha relação com as atribuições em que encontre investido.</w:t>
      </w:r>
    </w:p>
    <w:p w14:paraId="44B608B9" w14:textId="77777777" w:rsidR="00C7065F" w:rsidRPr="00F4160E" w:rsidRDefault="00C7065F" w:rsidP="00C7065F">
      <w:pPr>
        <w:pStyle w:val="Standard"/>
        <w:ind w:firstLine="4502"/>
        <w:jc w:val="both"/>
        <w:rPr>
          <w:rFonts w:ascii="Times New Roman" w:hAnsi="Times New Roman" w:cs="Times New Roman"/>
        </w:rPr>
      </w:pPr>
    </w:p>
    <w:p w14:paraId="167983A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236.</w:t>
      </w:r>
      <w:r w:rsidRPr="00F4160E">
        <w:rPr>
          <w:rFonts w:ascii="Times New Roman" w:hAnsi="Times New Roman" w:cs="Times New Roman"/>
        </w:rPr>
        <w:t xml:space="preserve"> As penas de demissão, cassação de aposentadoria ou disponibilidade do servidor só poderão ser aplicadas em processo administrativo disciplinar em que seja garantido o direito de ampla defesa ao indiciado.</w:t>
      </w:r>
    </w:p>
    <w:p w14:paraId="4EBCDE28" w14:textId="77777777" w:rsidR="00C7065F" w:rsidRPr="00F4160E" w:rsidRDefault="00C7065F" w:rsidP="00C7065F">
      <w:pPr>
        <w:pStyle w:val="Standard"/>
        <w:ind w:firstLine="4502"/>
        <w:jc w:val="both"/>
        <w:rPr>
          <w:rFonts w:ascii="Times New Roman" w:hAnsi="Times New Roman" w:cs="Times New Roman"/>
        </w:rPr>
      </w:pPr>
    </w:p>
    <w:p w14:paraId="3EA396B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237.</w:t>
      </w:r>
      <w:r w:rsidRPr="00F4160E">
        <w:rPr>
          <w:rFonts w:ascii="Times New Roman" w:hAnsi="Times New Roman" w:cs="Times New Roman"/>
        </w:rPr>
        <w:t xml:space="preserve"> O processo administrativo disciplinar será instaurado pela autoridade competente ou por que for delegada a atribuição, mediante ato em que se especifique o seu objetivo, designe a autoridade processante, e deverá conter:</w:t>
      </w:r>
    </w:p>
    <w:p w14:paraId="24DA0A28" w14:textId="77777777" w:rsidR="00C7065F" w:rsidRPr="0096580C" w:rsidRDefault="00C7065F" w:rsidP="00C7065F">
      <w:pPr>
        <w:pStyle w:val="Standard"/>
        <w:ind w:firstLine="4502"/>
        <w:jc w:val="both"/>
        <w:rPr>
          <w:rFonts w:ascii="Times New Roman" w:hAnsi="Times New Roman" w:cs="Times New Roman"/>
          <w:b/>
          <w:bCs/>
        </w:rPr>
      </w:pPr>
    </w:p>
    <w:p w14:paraId="5BC456E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I</w:t>
      </w:r>
      <w:r w:rsidRPr="00F4160E">
        <w:rPr>
          <w:rFonts w:ascii="Times New Roman" w:hAnsi="Times New Roman" w:cs="Times New Roman"/>
        </w:rPr>
        <w:t xml:space="preserve"> – </w:t>
      </w:r>
      <w:proofErr w:type="gramStart"/>
      <w:r w:rsidRPr="00F4160E">
        <w:rPr>
          <w:rFonts w:ascii="Times New Roman" w:hAnsi="Times New Roman" w:cs="Times New Roman"/>
        </w:rPr>
        <w:t>narração</w:t>
      </w:r>
      <w:proofErr w:type="gramEnd"/>
      <w:r w:rsidRPr="00F4160E">
        <w:rPr>
          <w:rFonts w:ascii="Times New Roman" w:hAnsi="Times New Roman" w:cs="Times New Roman"/>
        </w:rPr>
        <w:t xml:space="preserve"> da falta ou irregularidade cometida;</w:t>
      </w:r>
    </w:p>
    <w:p w14:paraId="1647BD5C" w14:textId="77777777" w:rsidR="00C7065F" w:rsidRPr="00F4160E" w:rsidRDefault="00C7065F" w:rsidP="00C7065F">
      <w:pPr>
        <w:pStyle w:val="Standard"/>
        <w:ind w:firstLine="4502"/>
        <w:jc w:val="both"/>
        <w:rPr>
          <w:rFonts w:ascii="Times New Roman" w:hAnsi="Times New Roman" w:cs="Times New Roman"/>
        </w:rPr>
      </w:pPr>
    </w:p>
    <w:p w14:paraId="59381E2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 </w:t>
      </w:r>
      <w:r w:rsidRPr="00F4160E">
        <w:rPr>
          <w:rFonts w:ascii="Times New Roman" w:hAnsi="Times New Roman" w:cs="Times New Roman"/>
        </w:rPr>
        <w:t xml:space="preserve">– nome e qualificação do indiciado, com todos os elementos necessários </w:t>
      </w:r>
      <w:proofErr w:type="gramStart"/>
      <w:r w:rsidRPr="00F4160E">
        <w:rPr>
          <w:rFonts w:ascii="Times New Roman" w:hAnsi="Times New Roman" w:cs="Times New Roman"/>
        </w:rPr>
        <w:t>a</w:t>
      </w:r>
      <w:proofErr w:type="gramEnd"/>
      <w:r w:rsidRPr="00F4160E">
        <w:rPr>
          <w:rFonts w:ascii="Times New Roman" w:hAnsi="Times New Roman" w:cs="Times New Roman"/>
        </w:rPr>
        <w:t xml:space="preserve"> sua identificação;</w:t>
      </w:r>
    </w:p>
    <w:p w14:paraId="58EAA78C" w14:textId="77777777" w:rsidR="00C7065F" w:rsidRPr="00F4160E" w:rsidRDefault="00C7065F" w:rsidP="00C7065F">
      <w:pPr>
        <w:pStyle w:val="Standard"/>
        <w:ind w:firstLine="4502"/>
        <w:jc w:val="both"/>
        <w:rPr>
          <w:rFonts w:ascii="Times New Roman" w:hAnsi="Times New Roman" w:cs="Times New Roman"/>
        </w:rPr>
      </w:pPr>
    </w:p>
    <w:p w14:paraId="3D2A81B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III </w:t>
      </w:r>
      <w:r w:rsidRPr="00F4160E">
        <w:rPr>
          <w:rFonts w:ascii="Times New Roman" w:hAnsi="Times New Roman" w:cs="Times New Roman"/>
        </w:rPr>
        <w:t>– indicação da disposição legal violada e da pena disciplinar cabível.</w:t>
      </w:r>
    </w:p>
    <w:p w14:paraId="22BF6436" w14:textId="77777777" w:rsidR="00C7065F" w:rsidRPr="0096580C" w:rsidRDefault="00C7065F" w:rsidP="00C7065F">
      <w:pPr>
        <w:pStyle w:val="Standard"/>
        <w:ind w:firstLine="4502"/>
        <w:jc w:val="both"/>
        <w:rPr>
          <w:rFonts w:ascii="Times New Roman" w:hAnsi="Times New Roman" w:cs="Times New Roman"/>
          <w:b/>
          <w:bCs/>
        </w:rPr>
      </w:pPr>
    </w:p>
    <w:p w14:paraId="23742277"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O processo administrativo disciplinar será instaurado, dispensando-se a sindicância prévia, quando a autoria dos fatos for conhecida.</w:t>
      </w:r>
    </w:p>
    <w:p w14:paraId="395B0792" w14:textId="77777777" w:rsidR="00C7065F" w:rsidRPr="00F4160E" w:rsidRDefault="00C7065F" w:rsidP="00C7065F">
      <w:pPr>
        <w:pStyle w:val="Standard"/>
        <w:ind w:firstLine="4502"/>
        <w:jc w:val="both"/>
        <w:rPr>
          <w:rFonts w:ascii="Times New Roman" w:hAnsi="Times New Roman" w:cs="Times New Roman"/>
        </w:rPr>
      </w:pPr>
    </w:p>
    <w:p w14:paraId="743E4BC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O processo administrativo disciplinar será realizado por uma Comissão composta por 3 (três) servidores escolhidos entre os de categoria hierárquica igual ou superior a do indiciado.</w:t>
      </w:r>
    </w:p>
    <w:p w14:paraId="14EEB032" w14:textId="77777777" w:rsidR="00C7065F" w:rsidRPr="00F4160E" w:rsidRDefault="00C7065F" w:rsidP="00C7065F">
      <w:pPr>
        <w:pStyle w:val="Standard"/>
        <w:ind w:firstLine="4502"/>
        <w:jc w:val="both"/>
        <w:rPr>
          <w:rFonts w:ascii="Times New Roman" w:hAnsi="Times New Roman" w:cs="Times New Roman"/>
        </w:rPr>
      </w:pPr>
    </w:p>
    <w:p w14:paraId="23EA34F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3º</w:t>
      </w:r>
      <w:r w:rsidRPr="00F4160E">
        <w:rPr>
          <w:rFonts w:ascii="Times New Roman" w:hAnsi="Times New Roman" w:cs="Times New Roman"/>
        </w:rPr>
        <w:t xml:space="preserve"> Ao designar a Comissão, a autoridade indicará, dentre os seus membros, o respectivo Presidente.</w:t>
      </w:r>
    </w:p>
    <w:p w14:paraId="6AFF00E2" w14:textId="77777777" w:rsidR="00C7065F" w:rsidRPr="0096580C" w:rsidRDefault="00C7065F" w:rsidP="00C7065F">
      <w:pPr>
        <w:pStyle w:val="Standard"/>
        <w:ind w:firstLine="4502"/>
        <w:jc w:val="both"/>
        <w:rPr>
          <w:rFonts w:ascii="Times New Roman" w:hAnsi="Times New Roman" w:cs="Times New Roman"/>
          <w:b/>
          <w:bCs/>
        </w:rPr>
      </w:pPr>
    </w:p>
    <w:p w14:paraId="53D1C26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4º</w:t>
      </w:r>
      <w:r w:rsidRPr="00F4160E">
        <w:rPr>
          <w:rFonts w:ascii="Times New Roman" w:hAnsi="Times New Roman" w:cs="Times New Roman"/>
        </w:rPr>
        <w:t xml:space="preserve"> O Presidente da Comissão designará servidor para executar a função de Secretário.</w:t>
      </w:r>
    </w:p>
    <w:p w14:paraId="311CD831" w14:textId="77777777" w:rsidR="00C7065F" w:rsidRPr="00F4160E" w:rsidRDefault="00C7065F" w:rsidP="00C7065F">
      <w:pPr>
        <w:pStyle w:val="Standard"/>
        <w:ind w:firstLine="4502"/>
        <w:jc w:val="both"/>
        <w:rPr>
          <w:rFonts w:ascii="Times New Roman" w:hAnsi="Times New Roman" w:cs="Times New Roman"/>
        </w:rPr>
      </w:pPr>
    </w:p>
    <w:p w14:paraId="3A9EAEA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5º</w:t>
      </w:r>
      <w:r w:rsidRPr="00F4160E">
        <w:rPr>
          <w:rFonts w:ascii="Times New Roman" w:hAnsi="Times New Roman" w:cs="Times New Roman"/>
        </w:rPr>
        <w:t xml:space="preserve"> Não poderá participar de Comissão de Sindicância cônjuge, companheiro ou parente do acusado, consanguíneo ou afim, em linha reta ou colateral, até o terceiro grau.</w:t>
      </w:r>
    </w:p>
    <w:p w14:paraId="749F6195" w14:textId="77777777" w:rsidR="00C7065F" w:rsidRPr="00F4160E" w:rsidRDefault="00C7065F" w:rsidP="00C7065F">
      <w:pPr>
        <w:pStyle w:val="Standard"/>
        <w:ind w:firstLine="4502"/>
        <w:jc w:val="both"/>
        <w:rPr>
          <w:rFonts w:ascii="Times New Roman" w:hAnsi="Times New Roman" w:cs="Times New Roman"/>
        </w:rPr>
      </w:pPr>
    </w:p>
    <w:p w14:paraId="216F895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6º</w:t>
      </w:r>
      <w:r w:rsidRPr="00F4160E">
        <w:rPr>
          <w:rFonts w:ascii="Times New Roman" w:hAnsi="Times New Roman" w:cs="Times New Roman"/>
        </w:rPr>
        <w:t xml:space="preserve"> O Presidente da Comissão, também designado como autoridade processante, sempre que necessário, dedicará todo o tempo de trabalho ao processo, ficando os seus respectivos membros dispensados do serviço na repartição durante os cursos da diligência e elaboração do relatório.</w:t>
      </w:r>
    </w:p>
    <w:p w14:paraId="4EF3A963" w14:textId="77777777" w:rsidR="00C7065F" w:rsidRPr="00F4160E" w:rsidRDefault="00C7065F" w:rsidP="00C7065F">
      <w:pPr>
        <w:pStyle w:val="Standard"/>
        <w:ind w:firstLine="4502"/>
        <w:jc w:val="both"/>
        <w:rPr>
          <w:rFonts w:ascii="Times New Roman" w:hAnsi="Times New Roman" w:cs="Times New Roman"/>
        </w:rPr>
      </w:pPr>
    </w:p>
    <w:p w14:paraId="74B6274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238.</w:t>
      </w:r>
      <w:r w:rsidRPr="00F4160E">
        <w:rPr>
          <w:rFonts w:ascii="Times New Roman" w:hAnsi="Times New Roman" w:cs="Times New Roman"/>
        </w:rPr>
        <w:t xml:space="preserve"> A Comissão exercerá suas atividades com independência e imparcialidade, assegurado o sigilo necessário à elucidação do fato ou exigido pelo interesse da Administração.</w:t>
      </w:r>
    </w:p>
    <w:p w14:paraId="0B0EF491" w14:textId="77777777" w:rsidR="00C7065F" w:rsidRPr="00F4160E" w:rsidRDefault="00C7065F" w:rsidP="00C7065F">
      <w:pPr>
        <w:pStyle w:val="Standard"/>
        <w:ind w:firstLine="4502"/>
        <w:jc w:val="both"/>
        <w:rPr>
          <w:rFonts w:ascii="Times New Roman" w:hAnsi="Times New Roman" w:cs="Times New Roman"/>
        </w:rPr>
      </w:pPr>
    </w:p>
    <w:p w14:paraId="57C923A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As reuniões e as audiências das Comissões terão caráter reservado.</w:t>
      </w:r>
    </w:p>
    <w:p w14:paraId="5A6AD594" w14:textId="77777777" w:rsidR="00C7065F" w:rsidRPr="00F4160E" w:rsidRDefault="00C7065F" w:rsidP="00C7065F">
      <w:pPr>
        <w:pStyle w:val="Standard"/>
        <w:ind w:firstLine="4502"/>
        <w:jc w:val="both"/>
        <w:rPr>
          <w:rFonts w:ascii="Times New Roman" w:hAnsi="Times New Roman" w:cs="Times New Roman"/>
        </w:rPr>
      </w:pPr>
    </w:p>
    <w:p w14:paraId="4F9062E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239.</w:t>
      </w:r>
      <w:r w:rsidRPr="00F4160E">
        <w:rPr>
          <w:rFonts w:ascii="Times New Roman" w:hAnsi="Times New Roman" w:cs="Times New Roman"/>
        </w:rPr>
        <w:t xml:space="preserve"> A denúncia poderá ser modificada se, posteriormente ao seu oferecimento, surgirem novas provas ou se novos fatos que justifiquem a modificação chegarem ao conhecimento da Comissão encarregada do processo.</w:t>
      </w:r>
    </w:p>
    <w:p w14:paraId="712F5DCE" w14:textId="77777777" w:rsidR="00C7065F" w:rsidRPr="00F4160E" w:rsidRDefault="00C7065F" w:rsidP="00C7065F">
      <w:pPr>
        <w:pStyle w:val="Standard"/>
        <w:ind w:firstLine="4502"/>
        <w:jc w:val="both"/>
        <w:rPr>
          <w:rFonts w:ascii="Times New Roman" w:hAnsi="Times New Roman" w:cs="Times New Roman"/>
        </w:rPr>
      </w:pPr>
    </w:p>
    <w:p w14:paraId="412EADE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Modificada a denúncia, será reiniciada a fase probatória.</w:t>
      </w:r>
    </w:p>
    <w:p w14:paraId="36D18F4B" w14:textId="77777777" w:rsidR="00C7065F" w:rsidRPr="00F4160E" w:rsidRDefault="00C7065F" w:rsidP="00C7065F">
      <w:pPr>
        <w:pStyle w:val="Standard"/>
        <w:ind w:firstLine="4502"/>
        <w:jc w:val="both"/>
        <w:rPr>
          <w:rFonts w:ascii="Times New Roman" w:hAnsi="Times New Roman" w:cs="Times New Roman"/>
        </w:rPr>
      </w:pPr>
    </w:p>
    <w:p w14:paraId="2073021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A Comissão encarregada do processo administrativo disciplinar procederá a todas as diligências convenientes, podendo, quando necessário, recorrer a técnicos e peritos.</w:t>
      </w:r>
    </w:p>
    <w:p w14:paraId="77232D80" w14:textId="77777777" w:rsidR="00C7065F" w:rsidRPr="00F4160E" w:rsidRDefault="00C7065F" w:rsidP="00C7065F">
      <w:pPr>
        <w:pStyle w:val="Standard"/>
        <w:ind w:firstLine="4502"/>
        <w:jc w:val="both"/>
        <w:rPr>
          <w:rFonts w:ascii="Times New Roman" w:hAnsi="Times New Roman" w:cs="Times New Roman"/>
        </w:rPr>
      </w:pPr>
    </w:p>
    <w:p w14:paraId="1B9573D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3º</w:t>
      </w:r>
      <w:r w:rsidRPr="00F4160E">
        <w:rPr>
          <w:rFonts w:ascii="Times New Roman" w:hAnsi="Times New Roman" w:cs="Times New Roman"/>
        </w:rPr>
        <w:t xml:space="preserve"> As perguntas às testemunhas serão feitas por intermédio do Presidente da Comissão encarregada do processo.</w:t>
      </w:r>
    </w:p>
    <w:p w14:paraId="4F8A187C" w14:textId="77777777" w:rsidR="00C7065F" w:rsidRPr="00F4160E" w:rsidRDefault="00C7065F" w:rsidP="00C7065F">
      <w:pPr>
        <w:pStyle w:val="Standard"/>
        <w:ind w:firstLine="4502"/>
        <w:jc w:val="both"/>
        <w:rPr>
          <w:rFonts w:ascii="Times New Roman" w:hAnsi="Times New Roman" w:cs="Times New Roman"/>
        </w:rPr>
      </w:pPr>
    </w:p>
    <w:p w14:paraId="7FDA1FE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240.</w:t>
      </w:r>
      <w:r w:rsidRPr="00F4160E">
        <w:rPr>
          <w:rFonts w:ascii="Times New Roman" w:hAnsi="Times New Roman" w:cs="Times New Roman"/>
        </w:rPr>
        <w:t xml:space="preserve"> O processo administrativo disciplinar se desenvolverá nas seguintes fases:</w:t>
      </w:r>
    </w:p>
    <w:p w14:paraId="6E075029" w14:textId="77777777" w:rsidR="00C7065F" w:rsidRPr="00F4160E" w:rsidRDefault="00C7065F" w:rsidP="00C7065F">
      <w:pPr>
        <w:pStyle w:val="Standard"/>
        <w:ind w:firstLine="4502"/>
        <w:jc w:val="both"/>
        <w:rPr>
          <w:rFonts w:ascii="Times New Roman" w:hAnsi="Times New Roman" w:cs="Times New Roman"/>
        </w:rPr>
      </w:pPr>
    </w:p>
    <w:p w14:paraId="299B345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instauração</w:t>
      </w:r>
      <w:proofErr w:type="gramEnd"/>
      <w:r w:rsidRPr="00F4160E">
        <w:rPr>
          <w:rFonts w:ascii="Times New Roman" w:hAnsi="Times New Roman" w:cs="Times New Roman"/>
        </w:rPr>
        <w:t>, com publicação do ato que constituir a Comissão;</w:t>
      </w:r>
    </w:p>
    <w:p w14:paraId="4234131F" w14:textId="77777777" w:rsidR="00C7065F" w:rsidRPr="00F4160E" w:rsidRDefault="00C7065F" w:rsidP="00C7065F">
      <w:pPr>
        <w:pStyle w:val="Standard"/>
        <w:ind w:firstLine="4502"/>
        <w:jc w:val="both"/>
        <w:rPr>
          <w:rFonts w:ascii="Times New Roman" w:hAnsi="Times New Roman" w:cs="Times New Roman"/>
        </w:rPr>
      </w:pPr>
    </w:p>
    <w:p w14:paraId="62CE6F77"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inquérito</w:t>
      </w:r>
      <w:proofErr w:type="gramEnd"/>
      <w:r w:rsidRPr="00F4160E">
        <w:rPr>
          <w:rFonts w:ascii="Times New Roman" w:hAnsi="Times New Roman" w:cs="Times New Roman"/>
        </w:rPr>
        <w:t xml:space="preserve"> administrativo, que compreende instrução, defesa e relatório;</w:t>
      </w:r>
    </w:p>
    <w:p w14:paraId="249714F4" w14:textId="77777777" w:rsidR="00C7065F" w:rsidRPr="00F4160E" w:rsidRDefault="00C7065F" w:rsidP="00C7065F">
      <w:pPr>
        <w:pStyle w:val="Standard"/>
        <w:ind w:firstLine="4502"/>
        <w:jc w:val="both"/>
        <w:rPr>
          <w:rFonts w:ascii="Times New Roman" w:hAnsi="Times New Roman" w:cs="Times New Roman"/>
        </w:rPr>
      </w:pPr>
    </w:p>
    <w:p w14:paraId="530B9D9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III –</w:t>
      </w:r>
      <w:r w:rsidRPr="00F4160E">
        <w:rPr>
          <w:rFonts w:ascii="Times New Roman" w:hAnsi="Times New Roman" w:cs="Times New Roman"/>
        </w:rPr>
        <w:t xml:space="preserve"> julgamento.</w:t>
      </w:r>
    </w:p>
    <w:p w14:paraId="7FAAB373" w14:textId="77777777" w:rsidR="00C7065F" w:rsidRPr="00F4160E" w:rsidRDefault="00C7065F" w:rsidP="00C7065F">
      <w:pPr>
        <w:pStyle w:val="Standard"/>
        <w:ind w:firstLine="4502"/>
        <w:jc w:val="both"/>
        <w:rPr>
          <w:rFonts w:ascii="Times New Roman" w:hAnsi="Times New Roman" w:cs="Times New Roman"/>
        </w:rPr>
      </w:pPr>
    </w:p>
    <w:p w14:paraId="52B3490C"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241.</w:t>
      </w:r>
      <w:r w:rsidRPr="00F4160E">
        <w:rPr>
          <w:rFonts w:ascii="Times New Roman" w:hAnsi="Times New Roman" w:cs="Times New Roman"/>
        </w:rPr>
        <w:t xml:space="preserve"> O prazo pra realização do processo administrativo disciplinar será de 60 (sessenta) dias, prorrogáveis por igual período, mediante anuência da autoridade competente e justificação fundamentada.</w:t>
      </w:r>
    </w:p>
    <w:p w14:paraId="43063E61" w14:textId="77777777" w:rsidR="00C7065F" w:rsidRPr="00F4160E" w:rsidRDefault="00C7065F" w:rsidP="00C7065F">
      <w:pPr>
        <w:pStyle w:val="Standard"/>
        <w:ind w:firstLine="4502"/>
        <w:jc w:val="both"/>
        <w:rPr>
          <w:rFonts w:ascii="Times New Roman" w:hAnsi="Times New Roman" w:cs="Times New Roman"/>
        </w:rPr>
      </w:pPr>
    </w:p>
    <w:p w14:paraId="6193F417"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A autoridade processante, imediatamente após receber o expediente de sua designação, dará início ao processo, determinando a citação pessoal do indiciado, a fim de que possa acompanhar todas as fases do processo, marcando o dia par a tomada de depoimento.</w:t>
      </w:r>
    </w:p>
    <w:p w14:paraId="040802EE" w14:textId="77777777" w:rsidR="00C7065F" w:rsidRPr="00F4160E" w:rsidRDefault="00C7065F" w:rsidP="00C7065F">
      <w:pPr>
        <w:pStyle w:val="Standard"/>
        <w:ind w:firstLine="4502"/>
        <w:jc w:val="both"/>
        <w:rPr>
          <w:rFonts w:ascii="Times New Roman" w:hAnsi="Times New Roman" w:cs="Times New Roman"/>
        </w:rPr>
      </w:pPr>
    </w:p>
    <w:p w14:paraId="42651F8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Achando-se o indiciado em lugar incerto e não sabido, será citado por edital, com prazo de 15 (quinze) dias, a contar da publicação, para apresentar sua defesa.</w:t>
      </w:r>
    </w:p>
    <w:p w14:paraId="3C7676CC" w14:textId="77777777" w:rsidR="00C7065F" w:rsidRPr="00F4160E" w:rsidRDefault="00C7065F" w:rsidP="00C7065F">
      <w:pPr>
        <w:pStyle w:val="Standard"/>
        <w:ind w:firstLine="4502"/>
        <w:jc w:val="both"/>
        <w:rPr>
          <w:rFonts w:ascii="Times New Roman" w:hAnsi="Times New Roman" w:cs="Times New Roman"/>
        </w:rPr>
      </w:pPr>
    </w:p>
    <w:p w14:paraId="27B84F45"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3º</w:t>
      </w:r>
      <w:r w:rsidRPr="00F4160E">
        <w:rPr>
          <w:rFonts w:ascii="Times New Roman" w:hAnsi="Times New Roman" w:cs="Times New Roman"/>
        </w:rPr>
        <w:t xml:space="preserve"> A autoridade procederá a todas as diligências necessárias ao esclarecimento dos fatos, recorrendo, quando for preciso, a técnicos ou peritos.</w:t>
      </w:r>
    </w:p>
    <w:p w14:paraId="64C5D7C4" w14:textId="77777777" w:rsidR="00C7065F" w:rsidRPr="00F4160E" w:rsidRDefault="00C7065F" w:rsidP="00C7065F">
      <w:pPr>
        <w:pStyle w:val="Standard"/>
        <w:ind w:firstLine="4502"/>
        <w:jc w:val="both"/>
        <w:rPr>
          <w:rFonts w:ascii="Times New Roman" w:hAnsi="Times New Roman" w:cs="Times New Roman"/>
        </w:rPr>
      </w:pPr>
    </w:p>
    <w:p w14:paraId="14F361E8"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4º</w:t>
      </w:r>
      <w:r w:rsidRPr="00F4160E">
        <w:rPr>
          <w:rFonts w:ascii="Times New Roman" w:hAnsi="Times New Roman" w:cs="Times New Roman"/>
        </w:rPr>
        <w:t xml:space="preserve"> As testemunhas serão intimadas a depor mediante mandado expedido pelo Presidente da Comissão, devendo a segunda via, com o ciente do interessado, ser anexada aos autos.</w:t>
      </w:r>
    </w:p>
    <w:p w14:paraId="57FFC3BE" w14:textId="77777777" w:rsidR="00C7065F" w:rsidRPr="00F4160E" w:rsidRDefault="00C7065F" w:rsidP="00C7065F">
      <w:pPr>
        <w:pStyle w:val="Standard"/>
        <w:ind w:firstLine="4502"/>
        <w:jc w:val="both"/>
        <w:rPr>
          <w:rFonts w:ascii="Times New Roman" w:hAnsi="Times New Roman" w:cs="Times New Roman"/>
        </w:rPr>
      </w:pPr>
    </w:p>
    <w:p w14:paraId="0A052E4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5º</w:t>
      </w:r>
      <w:r w:rsidRPr="00F4160E">
        <w:rPr>
          <w:rFonts w:ascii="Times New Roman" w:hAnsi="Times New Roman" w:cs="Times New Roman"/>
        </w:rPr>
        <w:t xml:space="preserve"> Se alguma testemunha for servidor público, a expedição do mandado será imediatamente comunicada ao Chefe da repartição onde serve, com a indicação do dia e da hora marcados para inquirição.</w:t>
      </w:r>
    </w:p>
    <w:p w14:paraId="03CD6D55" w14:textId="77777777" w:rsidR="00C7065F" w:rsidRPr="00F4160E" w:rsidRDefault="00C7065F" w:rsidP="00C7065F">
      <w:pPr>
        <w:pStyle w:val="Standard"/>
        <w:ind w:firstLine="4502"/>
        <w:jc w:val="both"/>
        <w:rPr>
          <w:rFonts w:ascii="Times New Roman" w:hAnsi="Times New Roman" w:cs="Times New Roman"/>
        </w:rPr>
      </w:pPr>
    </w:p>
    <w:p w14:paraId="7AE7FBF0"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6º</w:t>
      </w:r>
      <w:r w:rsidRPr="00F4160E">
        <w:rPr>
          <w:rFonts w:ascii="Times New Roman" w:hAnsi="Times New Roman" w:cs="Times New Roman"/>
        </w:rPr>
        <w:t xml:space="preserve"> Os depoimentos testemunhais, prestados oralmente, serão reduzidos a termo em audiência na presença do indiciado ou de seu representante legal, para tanto, devidamente cientificado.</w:t>
      </w:r>
    </w:p>
    <w:p w14:paraId="30B930E2" w14:textId="77777777" w:rsidR="00C7065F" w:rsidRPr="00F4160E" w:rsidRDefault="00C7065F" w:rsidP="00C7065F">
      <w:pPr>
        <w:pStyle w:val="Standard"/>
        <w:ind w:firstLine="4502"/>
        <w:jc w:val="both"/>
        <w:rPr>
          <w:rFonts w:ascii="Times New Roman" w:hAnsi="Times New Roman" w:cs="Times New Roman"/>
        </w:rPr>
      </w:pPr>
    </w:p>
    <w:p w14:paraId="4B9509F8"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7º</w:t>
      </w:r>
      <w:r w:rsidRPr="00F4160E">
        <w:rPr>
          <w:rFonts w:ascii="Times New Roman" w:hAnsi="Times New Roman" w:cs="Times New Roman"/>
        </w:rPr>
        <w:t xml:space="preserve"> As testemunhas serão inquiridas separadamente.</w:t>
      </w:r>
    </w:p>
    <w:p w14:paraId="2FAC4DF4" w14:textId="77777777" w:rsidR="00C7065F" w:rsidRPr="00F4160E" w:rsidRDefault="00C7065F" w:rsidP="00C7065F">
      <w:pPr>
        <w:pStyle w:val="Standard"/>
        <w:ind w:firstLine="4502"/>
        <w:jc w:val="both"/>
        <w:rPr>
          <w:rFonts w:ascii="Times New Roman" w:hAnsi="Times New Roman" w:cs="Times New Roman"/>
        </w:rPr>
      </w:pPr>
    </w:p>
    <w:p w14:paraId="003761D6"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8º</w:t>
      </w:r>
      <w:r w:rsidRPr="00F4160E">
        <w:rPr>
          <w:rFonts w:ascii="Times New Roman" w:hAnsi="Times New Roman" w:cs="Times New Roman"/>
        </w:rPr>
        <w:t xml:space="preserve"> Na hipótese de depoimentos contraditórios ou que se infirmem, proceder-se-á acareação entre os depoentes.</w:t>
      </w:r>
    </w:p>
    <w:p w14:paraId="67B0FA33" w14:textId="77777777" w:rsidR="00C7065F" w:rsidRPr="00F4160E" w:rsidRDefault="00C7065F" w:rsidP="00C7065F">
      <w:pPr>
        <w:pStyle w:val="Standard"/>
        <w:ind w:firstLine="4502"/>
        <w:jc w:val="both"/>
        <w:rPr>
          <w:rFonts w:ascii="Times New Roman" w:hAnsi="Times New Roman" w:cs="Times New Roman"/>
        </w:rPr>
      </w:pPr>
    </w:p>
    <w:p w14:paraId="0B7B5DDC"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9º</w:t>
      </w:r>
      <w:r w:rsidRPr="00F4160E">
        <w:rPr>
          <w:rFonts w:ascii="Times New Roman" w:hAnsi="Times New Roman" w:cs="Times New Roman"/>
        </w:rPr>
        <w:t xml:space="preserve"> É facultativo ao indiciado ou ao seu defensor elaborar perguntas às testemunhas, por intermédio do Presidente, que poderá indeferir as perguntas que não tiverem conexão com o processo, bem como indeferir os pedidos considerados impertinentes, meramente protelatórios, ou de nenhum interesse para o esclarecimento dos fatos.</w:t>
      </w:r>
    </w:p>
    <w:p w14:paraId="16CC6EEE" w14:textId="77777777" w:rsidR="00C7065F" w:rsidRPr="00F4160E" w:rsidRDefault="00C7065F" w:rsidP="00C7065F">
      <w:pPr>
        <w:pStyle w:val="Standard"/>
        <w:ind w:firstLine="4502"/>
        <w:jc w:val="both"/>
        <w:rPr>
          <w:rFonts w:ascii="Times New Roman" w:hAnsi="Times New Roman" w:cs="Times New Roman"/>
        </w:rPr>
      </w:pPr>
    </w:p>
    <w:p w14:paraId="3BC8682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242.</w:t>
      </w:r>
      <w:r w:rsidRPr="00F4160E">
        <w:rPr>
          <w:rFonts w:ascii="Times New Roman" w:hAnsi="Times New Roman" w:cs="Times New Roman"/>
        </w:rPr>
        <w:t xml:space="preserve"> Na redação dos depoimentos deverão ser empregadas, tanto quanto possível, as expressões usadas pelas testemunhas, bem como reproduzir textualmente as suas frases, não sendo permitidas apreciações pessoais, a menos que inseparáveis da narrativa dos fatos.</w:t>
      </w:r>
    </w:p>
    <w:p w14:paraId="12510CF2" w14:textId="77777777" w:rsidR="00C7065F" w:rsidRPr="00F4160E" w:rsidRDefault="00C7065F" w:rsidP="00C7065F">
      <w:pPr>
        <w:pStyle w:val="Standard"/>
        <w:ind w:firstLine="4502"/>
        <w:jc w:val="both"/>
        <w:rPr>
          <w:rFonts w:ascii="Times New Roman" w:hAnsi="Times New Roman" w:cs="Times New Roman"/>
        </w:rPr>
      </w:pPr>
    </w:p>
    <w:p w14:paraId="4A6A52C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243.</w:t>
      </w:r>
      <w:r w:rsidRPr="00F4160E">
        <w:rPr>
          <w:rFonts w:ascii="Times New Roman" w:hAnsi="Times New Roman" w:cs="Times New Roman"/>
        </w:rPr>
        <w:t xml:space="preserve"> Terão caráter preferencial a expedição das certidões e informações necessárias à instrução do processo e o fornecimento de meios de locomoção.</w:t>
      </w:r>
    </w:p>
    <w:p w14:paraId="6BF6F608" w14:textId="77777777" w:rsidR="00C7065F" w:rsidRPr="00F4160E" w:rsidRDefault="00C7065F" w:rsidP="00C7065F">
      <w:pPr>
        <w:pStyle w:val="Standard"/>
        <w:ind w:firstLine="4502"/>
        <w:jc w:val="both"/>
        <w:rPr>
          <w:rFonts w:ascii="Times New Roman" w:hAnsi="Times New Roman" w:cs="Times New Roman"/>
        </w:rPr>
      </w:pPr>
    </w:p>
    <w:p w14:paraId="7C498B43"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244.</w:t>
      </w:r>
      <w:r w:rsidRPr="00F4160E">
        <w:rPr>
          <w:rFonts w:ascii="Times New Roman" w:hAnsi="Times New Roman" w:cs="Times New Roman"/>
        </w:rPr>
        <w:t xml:space="preserve"> Se as irregularidades, objeto do processo administrativo disciplinar, constituírem crime, a autoridade processante encaminhará cópia das peças necessárias ao órgão competente para as providências cabíveis.</w:t>
      </w:r>
    </w:p>
    <w:p w14:paraId="2C707B02" w14:textId="77777777" w:rsidR="00C7065F" w:rsidRPr="00F4160E" w:rsidRDefault="00C7065F" w:rsidP="00C7065F">
      <w:pPr>
        <w:pStyle w:val="Standard"/>
        <w:ind w:firstLine="4502"/>
        <w:jc w:val="both"/>
        <w:rPr>
          <w:rFonts w:ascii="Times New Roman" w:hAnsi="Times New Roman" w:cs="Times New Roman"/>
        </w:rPr>
      </w:pPr>
    </w:p>
    <w:p w14:paraId="722BC454" w14:textId="77777777" w:rsidR="00C7065F"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Seção I</w:t>
      </w:r>
    </w:p>
    <w:p w14:paraId="7D16F2E9" w14:textId="77777777" w:rsidR="0096580C" w:rsidRPr="0096580C" w:rsidRDefault="0096580C" w:rsidP="0096580C">
      <w:pPr>
        <w:pStyle w:val="Standard"/>
        <w:jc w:val="center"/>
        <w:rPr>
          <w:rFonts w:ascii="Times New Roman" w:hAnsi="Times New Roman" w:cs="Times New Roman"/>
          <w:b/>
          <w:bCs/>
        </w:rPr>
      </w:pPr>
    </w:p>
    <w:p w14:paraId="1417CB18" w14:textId="77777777" w:rsidR="00C7065F" w:rsidRPr="0096580C"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Da Defesa do Indiciado</w:t>
      </w:r>
    </w:p>
    <w:p w14:paraId="6FD725DE" w14:textId="77777777" w:rsidR="00C7065F" w:rsidRPr="00F4160E" w:rsidRDefault="00C7065F" w:rsidP="00C7065F">
      <w:pPr>
        <w:pStyle w:val="Standard"/>
        <w:ind w:firstLine="4502"/>
        <w:jc w:val="both"/>
        <w:rPr>
          <w:rFonts w:ascii="Times New Roman" w:hAnsi="Times New Roman" w:cs="Times New Roman"/>
        </w:rPr>
      </w:pPr>
    </w:p>
    <w:p w14:paraId="2BD4A0CC"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245.</w:t>
      </w:r>
      <w:r w:rsidRPr="00F4160E">
        <w:rPr>
          <w:rFonts w:ascii="Times New Roman" w:hAnsi="Times New Roman" w:cs="Times New Roman"/>
        </w:rPr>
        <w:t xml:space="preserve"> A autoridade processante assegurará ao indiciado todos os meios indispensáveis a sua defesa.</w:t>
      </w:r>
    </w:p>
    <w:p w14:paraId="1729825C" w14:textId="77777777" w:rsidR="00C7065F" w:rsidRPr="00F4160E" w:rsidRDefault="00C7065F" w:rsidP="00C7065F">
      <w:pPr>
        <w:pStyle w:val="Standard"/>
        <w:ind w:firstLine="4502"/>
        <w:jc w:val="both"/>
        <w:rPr>
          <w:rFonts w:ascii="Times New Roman" w:hAnsi="Times New Roman" w:cs="Times New Roman"/>
        </w:rPr>
      </w:pPr>
    </w:p>
    <w:p w14:paraId="2E7ACB8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O indiciado poderá constituir advogado para tratar de sua defesa.</w:t>
      </w:r>
    </w:p>
    <w:p w14:paraId="37DDE3AA" w14:textId="77777777" w:rsidR="00C7065F" w:rsidRPr="00F4160E" w:rsidRDefault="00C7065F" w:rsidP="00C7065F">
      <w:pPr>
        <w:pStyle w:val="Standard"/>
        <w:ind w:firstLine="4502"/>
        <w:jc w:val="both"/>
        <w:rPr>
          <w:rFonts w:ascii="Times New Roman" w:hAnsi="Times New Roman" w:cs="Times New Roman"/>
        </w:rPr>
      </w:pPr>
    </w:p>
    <w:p w14:paraId="5673B564"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246.</w:t>
      </w:r>
      <w:r w:rsidRPr="00F4160E">
        <w:rPr>
          <w:rFonts w:ascii="Times New Roman" w:hAnsi="Times New Roman" w:cs="Times New Roman"/>
        </w:rPr>
        <w:t xml:space="preserve"> Considerar-se-á revel o indiciado que, regularmente citado, não apresentar defesa no prazo legal.</w:t>
      </w:r>
    </w:p>
    <w:p w14:paraId="3002A5DB" w14:textId="77777777" w:rsidR="00C7065F" w:rsidRPr="00F4160E" w:rsidRDefault="00C7065F" w:rsidP="00C7065F">
      <w:pPr>
        <w:pStyle w:val="Standard"/>
        <w:ind w:firstLine="4502"/>
        <w:jc w:val="both"/>
        <w:rPr>
          <w:rFonts w:ascii="Times New Roman" w:hAnsi="Times New Roman" w:cs="Times New Roman"/>
        </w:rPr>
      </w:pPr>
    </w:p>
    <w:p w14:paraId="70A184F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A revelia será declarada, por termo, nos autos do processo.</w:t>
      </w:r>
    </w:p>
    <w:p w14:paraId="7F760F34" w14:textId="77777777" w:rsidR="00C7065F" w:rsidRPr="00F4160E" w:rsidRDefault="00C7065F" w:rsidP="00C7065F">
      <w:pPr>
        <w:pStyle w:val="Standard"/>
        <w:ind w:firstLine="4502"/>
        <w:jc w:val="both"/>
        <w:rPr>
          <w:rFonts w:ascii="Times New Roman" w:hAnsi="Times New Roman" w:cs="Times New Roman"/>
        </w:rPr>
      </w:pPr>
    </w:p>
    <w:p w14:paraId="6F322F4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Para defender o indiciado revel, a autoridade instauradora do processo designará um servidor dativo, que deverá ser ocupante de cargo efetivo superior ou de mesmo nível, ou ter nível de escolaridade igual ou superior ao indiciado.</w:t>
      </w:r>
    </w:p>
    <w:p w14:paraId="734BCA12" w14:textId="77777777" w:rsidR="00C7065F" w:rsidRPr="00F4160E" w:rsidRDefault="00C7065F" w:rsidP="00C7065F">
      <w:pPr>
        <w:pStyle w:val="Standard"/>
        <w:ind w:firstLine="4502"/>
        <w:jc w:val="both"/>
        <w:rPr>
          <w:rFonts w:ascii="Times New Roman" w:hAnsi="Times New Roman" w:cs="Times New Roman"/>
        </w:rPr>
      </w:pPr>
    </w:p>
    <w:p w14:paraId="3D93FF50"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247.</w:t>
      </w:r>
      <w:r w:rsidRPr="00F4160E">
        <w:rPr>
          <w:rFonts w:ascii="Times New Roman" w:hAnsi="Times New Roman" w:cs="Times New Roman"/>
        </w:rPr>
        <w:t xml:space="preserve"> No caso de mais de um acusado, cada um deles será ouvido separadamente e, sempre que divergirem em suas declarações sobre fatos ou circunstâncias, será promovida a acareação entre eles.</w:t>
      </w:r>
    </w:p>
    <w:p w14:paraId="71B673C1" w14:textId="77777777" w:rsidR="00C7065F" w:rsidRPr="00F4160E" w:rsidRDefault="00C7065F" w:rsidP="00C7065F">
      <w:pPr>
        <w:pStyle w:val="Standard"/>
        <w:ind w:firstLine="4502"/>
        <w:jc w:val="both"/>
        <w:rPr>
          <w:rFonts w:ascii="Times New Roman" w:hAnsi="Times New Roman" w:cs="Times New Roman"/>
        </w:rPr>
      </w:pPr>
    </w:p>
    <w:p w14:paraId="7F83AF3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248.</w:t>
      </w:r>
      <w:r w:rsidRPr="00F4160E">
        <w:rPr>
          <w:rFonts w:ascii="Times New Roman" w:hAnsi="Times New Roman" w:cs="Times New Roman"/>
        </w:rPr>
        <w:t xml:space="preserve"> Quando houver dúvida sobre a sanidade mental do acusado, a Comissão proporá à autoridade competente que ele seja submetido a exame por junta médica oficial, da qual participe pelo menos 1 (um) médico psiquiátrico.</w:t>
      </w:r>
    </w:p>
    <w:p w14:paraId="79E4E335" w14:textId="77777777" w:rsidR="00C7065F" w:rsidRPr="00F4160E" w:rsidRDefault="00C7065F" w:rsidP="00C7065F">
      <w:pPr>
        <w:pStyle w:val="Standard"/>
        <w:ind w:firstLine="4502"/>
        <w:jc w:val="both"/>
        <w:rPr>
          <w:rFonts w:ascii="Times New Roman" w:hAnsi="Times New Roman" w:cs="Times New Roman"/>
        </w:rPr>
      </w:pPr>
    </w:p>
    <w:p w14:paraId="5CED648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O incidente de sanidade mental será processado em auto apartado e apenso ao processo principal, após a expedição do laudo pericial.</w:t>
      </w:r>
    </w:p>
    <w:p w14:paraId="1A37A8FA" w14:textId="77777777" w:rsidR="00C7065F" w:rsidRPr="00F4160E" w:rsidRDefault="00C7065F" w:rsidP="00C7065F">
      <w:pPr>
        <w:pStyle w:val="Standard"/>
        <w:ind w:firstLine="4502"/>
        <w:jc w:val="both"/>
        <w:rPr>
          <w:rFonts w:ascii="Times New Roman" w:hAnsi="Times New Roman" w:cs="Times New Roman"/>
        </w:rPr>
      </w:pPr>
    </w:p>
    <w:p w14:paraId="645A4F4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249.</w:t>
      </w:r>
      <w:r w:rsidRPr="00F4160E">
        <w:rPr>
          <w:rFonts w:ascii="Times New Roman" w:hAnsi="Times New Roman" w:cs="Times New Roman"/>
        </w:rPr>
        <w:t xml:space="preserve"> Concluídas as diligências julgadas necessárias pela Comissão Processante, será a defesa intimada, garantindo-se vistas do processo na repartição pelo prazo de 5 (cinco) dias para preparar sua defesa prévia, bem como requerer as provas que deseja produzir.</w:t>
      </w:r>
    </w:p>
    <w:p w14:paraId="77A0CD3B" w14:textId="77777777" w:rsidR="00C7065F" w:rsidRPr="00F4160E" w:rsidRDefault="00C7065F" w:rsidP="00C7065F">
      <w:pPr>
        <w:pStyle w:val="Standard"/>
        <w:ind w:firstLine="4502"/>
        <w:jc w:val="both"/>
        <w:rPr>
          <w:rFonts w:ascii="Times New Roman" w:hAnsi="Times New Roman" w:cs="Times New Roman"/>
        </w:rPr>
      </w:pPr>
    </w:p>
    <w:p w14:paraId="6EEE3A3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250.</w:t>
      </w:r>
      <w:r w:rsidRPr="00F4160E">
        <w:rPr>
          <w:rFonts w:ascii="Times New Roman" w:hAnsi="Times New Roman" w:cs="Times New Roman"/>
        </w:rPr>
        <w:t xml:space="preserve"> Encerrada a instrução do processo, a autoridade processante estabelecerá os pontos essenciais da acusação e mandará, dentro de 2 (dois) dias, intimar o indiciado e/ou seu defensor para, no prazo de 8 (oito) dias úteis, apresentar suas razões de defesa final.</w:t>
      </w:r>
    </w:p>
    <w:p w14:paraId="443CD58E" w14:textId="77777777" w:rsidR="00C7065F" w:rsidRPr="00F4160E" w:rsidRDefault="00C7065F" w:rsidP="00C7065F">
      <w:pPr>
        <w:pStyle w:val="Standard"/>
        <w:ind w:firstLine="4502"/>
        <w:jc w:val="both"/>
        <w:rPr>
          <w:rFonts w:ascii="Times New Roman" w:hAnsi="Times New Roman" w:cs="Times New Roman"/>
        </w:rPr>
      </w:pPr>
    </w:p>
    <w:p w14:paraId="6CD9869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Havendo mais de um indiciado com patronos diversos, o prazo será de 15 (quinze) dias úteis, em comum.</w:t>
      </w:r>
    </w:p>
    <w:p w14:paraId="700E5A06" w14:textId="77777777" w:rsidR="00C7065F" w:rsidRPr="00F4160E" w:rsidRDefault="00C7065F" w:rsidP="00C7065F">
      <w:pPr>
        <w:pStyle w:val="Standard"/>
        <w:ind w:firstLine="4502"/>
        <w:jc w:val="both"/>
        <w:rPr>
          <w:rFonts w:ascii="Times New Roman" w:hAnsi="Times New Roman" w:cs="Times New Roman"/>
        </w:rPr>
      </w:pPr>
    </w:p>
    <w:p w14:paraId="71A0977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Em qualquer caso, a vista do processo será dada na repartição competente, de onde os autos não poderão ser retirados.</w:t>
      </w:r>
    </w:p>
    <w:p w14:paraId="38E03AE7" w14:textId="77777777" w:rsidR="00C7065F" w:rsidRPr="00F4160E" w:rsidRDefault="00C7065F" w:rsidP="00C7065F">
      <w:pPr>
        <w:pStyle w:val="Standard"/>
        <w:ind w:firstLine="4502"/>
        <w:jc w:val="both"/>
        <w:rPr>
          <w:rFonts w:ascii="Times New Roman" w:hAnsi="Times New Roman" w:cs="Times New Roman"/>
        </w:rPr>
      </w:pPr>
    </w:p>
    <w:p w14:paraId="0D407515" w14:textId="77777777" w:rsidR="00C7065F"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Seção II</w:t>
      </w:r>
    </w:p>
    <w:p w14:paraId="2F814A7B" w14:textId="77777777" w:rsidR="0096580C" w:rsidRPr="0096580C" w:rsidRDefault="0096580C" w:rsidP="0096580C">
      <w:pPr>
        <w:pStyle w:val="Standard"/>
        <w:jc w:val="center"/>
        <w:rPr>
          <w:rFonts w:ascii="Times New Roman" w:hAnsi="Times New Roman" w:cs="Times New Roman"/>
          <w:b/>
          <w:bCs/>
        </w:rPr>
      </w:pPr>
    </w:p>
    <w:p w14:paraId="7CD84CD7" w14:textId="77777777" w:rsidR="00C7065F" w:rsidRPr="0096580C"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Da Decisão do Processo Administrativos</w:t>
      </w:r>
    </w:p>
    <w:p w14:paraId="1108C660" w14:textId="77777777" w:rsidR="00C7065F" w:rsidRPr="0096580C" w:rsidRDefault="00C7065F" w:rsidP="00C7065F">
      <w:pPr>
        <w:pStyle w:val="Standard"/>
        <w:ind w:firstLine="4502"/>
        <w:jc w:val="both"/>
        <w:rPr>
          <w:rFonts w:ascii="Times New Roman" w:hAnsi="Times New Roman" w:cs="Times New Roman"/>
          <w:b/>
          <w:bCs/>
        </w:rPr>
      </w:pPr>
    </w:p>
    <w:p w14:paraId="18AF0481"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251.</w:t>
      </w:r>
      <w:r w:rsidRPr="00F4160E">
        <w:rPr>
          <w:rFonts w:ascii="Times New Roman" w:hAnsi="Times New Roman" w:cs="Times New Roman"/>
        </w:rPr>
        <w:t xml:space="preserve"> Apresentada a defesa final do indiciado, a autoridade processante apreciará todos os elementos do processo, apresentando seu relatório, no qual proporá justificadamente a absolvição ou a punição do indiciado, nesta última hipótese a pena cabível e seu fundamento legal.</w:t>
      </w:r>
    </w:p>
    <w:p w14:paraId="0D4C821D" w14:textId="77777777" w:rsidR="00C7065F" w:rsidRPr="00F4160E" w:rsidRDefault="00C7065F" w:rsidP="00C7065F">
      <w:pPr>
        <w:pStyle w:val="Standard"/>
        <w:ind w:firstLine="4502"/>
        <w:jc w:val="both"/>
        <w:rPr>
          <w:rFonts w:ascii="Times New Roman" w:hAnsi="Times New Roman" w:cs="Times New Roman"/>
        </w:rPr>
      </w:pPr>
    </w:p>
    <w:p w14:paraId="4B283D5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O relatório e todos os elementos dos autos serão remetidos à autoridade competente que determinou a abertura do processo, no prazo de 10 (dez) dias, a contar da data da apresentação da defesa final.</w:t>
      </w:r>
    </w:p>
    <w:p w14:paraId="61C541C3" w14:textId="77777777" w:rsidR="00C7065F" w:rsidRPr="00F4160E" w:rsidRDefault="00C7065F" w:rsidP="00C7065F">
      <w:pPr>
        <w:pStyle w:val="Standard"/>
        <w:ind w:firstLine="4502"/>
        <w:jc w:val="both"/>
        <w:rPr>
          <w:rFonts w:ascii="Times New Roman" w:hAnsi="Times New Roman" w:cs="Times New Roman"/>
        </w:rPr>
      </w:pPr>
    </w:p>
    <w:p w14:paraId="6778C0E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252.</w:t>
      </w:r>
      <w:r w:rsidRPr="00F4160E">
        <w:rPr>
          <w:rFonts w:ascii="Times New Roman" w:hAnsi="Times New Roman" w:cs="Times New Roman"/>
        </w:rPr>
        <w:t xml:space="preserve"> A autoridade processante ficará à disposição da autoridade competente até a decisão do processo, para prestar esclarecimentos julgados necessários.</w:t>
      </w:r>
    </w:p>
    <w:p w14:paraId="1E8D9A24" w14:textId="77777777" w:rsidR="00C7065F" w:rsidRPr="0096580C" w:rsidRDefault="00C7065F" w:rsidP="00C7065F">
      <w:pPr>
        <w:pStyle w:val="Standard"/>
        <w:ind w:firstLine="4502"/>
        <w:jc w:val="both"/>
        <w:rPr>
          <w:rFonts w:ascii="Times New Roman" w:hAnsi="Times New Roman" w:cs="Times New Roman"/>
          <w:b/>
          <w:bCs/>
        </w:rPr>
      </w:pPr>
    </w:p>
    <w:p w14:paraId="395F1558"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253.</w:t>
      </w:r>
      <w:r w:rsidRPr="00F4160E">
        <w:rPr>
          <w:rFonts w:ascii="Times New Roman" w:hAnsi="Times New Roman" w:cs="Times New Roman"/>
        </w:rPr>
        <w:t xml:space="preserve"> Recebidos os elementos, a autoridade que determinou a abertura do processo apreciará as conclusões do relatório, tomando as seguintes providências, no prazo de 10 (dez) dias:</w:t>
      </w:r>
    </w:p>
    <w:p w14:paraId="0FC2A8A3" w14:textId="77777777" w:rsidR="00C7065F" w:rsidRPr="00F4160E" w:rsidRDefault="00C7065F" w:rsidP="00C7065F">
      <w:pPr>
        <w:pStyle w:val="Standard"/>
        <w:ind w:firstLine="4502"/>
        <w:jc w:val="both"/>
        <w:rPr>
          <w:rFonts w:ascii="Times New Roman" w:hAnsi="Times New Roman" w:cs="Times New Roman"/>
        </w:rPr>
      </w:pPr>
    </w:p>
    <w:p w14:paraId="39CC3C9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se</w:t>
      </w:r>
      <w:proofErr w:type="gramEnd"/>
      <w:r w:rsidRPr="00F4160E">
        <w:rPr>
          <w:rFonts w:ascii="Times New Roman" w:hAnsi="Times New Roman" w:cs="Times New Roman"/>
        </w:rPr>
        <w:t xml:space="preserve"> verificar a conveniência de outros esclarecimentos, os autos serão devolvidos à Comissão Processante; prestados os esclarecimentos e ouvida, se necessário, a defesa, será o processo encaminhado novamente, observado o prazo de 10 (dez) dias;</w:t>
      </w:r>
    </w:p>
    <w:p w14:paraId="6B3E7D92" w14:textId="77777777" w:rsidR="00C7065F" w:rsidRPr="00F4160E" w:rsidRDefault="00C7065F" w:rsidP="00C7065F">
      <w:pPr>
        <w:pStyle w:val="Standard"/>
        <w:ind w:firstLine="4502"/>
        <w:jc w:val="both"/>
        <w:rPr>
          <w:rFonts w:ascii="Times New Roman" w:hAnsi="Times New Roman" w:cs="Times New Roman"/>
        </w:rPr>
      </w:pPr>
    </w:p>
    <w:p w14:paraId="576433C3"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se</w:t>
      </w:r>
      <w:proofErr w:type="gramEnd"/>
      <w:r w:rsidRPr="00F4160E">
        <w:rPr>
          <w:rFonts w:ascii="Times New Roman" w:hAnsi="Times New Roman" w:cs="Times New Roman"/>
        </w:rPr>
        <w:t xml:space="preserve"> acolher as conclusões do relatório, no prazo de 10 (dez) dias, aplicará a pena.</w:t>
      </w:r>
    </w:p>
    <w:p w14:paraId="3A22A512" w14:textId="77777777" w:rsidR="00C7065F" w:rsidRPr="00F4160E" w:rsidRDefault="00C7065F" w:rsidP="00C7065F">
      <w:pPr>
        <w:pStyle w:val="Standard"/>
        <w:ind w:firstLine="4502"/>
        <w:jc w:val="both"/>
        <w:rPr>
          <w:rFonts w:ascii="Times New Roman" w:hAnsi="Times New Roman" w:cs="Times New Roman"/>
        </w:rPr>
      </w:pPr>
    </w:p>
    <w:p w14:paraId="5E23663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Em casos excepcionais, devidamente justificados, a autoridade poderá prorrogar o prazo de que trata este artigo até o máximo de 30 (trinta) dias.</w:t>
      </w:r>
    </w:p>
    <w:p w14:paraId="0F158BE0" w14:textId="77777777" w:rsidR="00C7065F" w:rsidRPr="00F4160E" w:rsidRDefault="00C7065F" w:rsidP="00C7065F">
      <w:pPr>
        <w:pStyle w:val="Standard"/>
        <w:ind w:firstLine="4502"/>
        <w:jc w:val="both"/>
        <w:rPr>
          <w:rFonts w:ascii="Times New Roman" w:hAnsi="Times New Roman" w:cs="Times New Roman"/>
        </w:rPr>
      </w:pPr>
    </w:p>
    <w:p w14:paraId="48A3CAD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Se o processo não for decidido no prazo previsto neste artigo, o indiciado, caso afastado, reassumirá automaticamente o exercício do cargo, aguardando julgamento.</w:t>
      </w:r>
    </w:p>
    <w:p w14:paraId="4EA8A7D7" w14:textId="77777777" w:rsidR="00C7065F" w:rsidRPr="00F4160E" w:rsidRDefault="00C7065F" w:rsidP="00C7065F">
      <w:pPr>
        <w:pStyle w:val="Standard"/>
        <w:ind w:firstLine="4502"/>
        <w:jc w:val="both"/>
        <w:rPr>
          <w:rFonts w:ascii="Times New Roman" w:hAnsi="Times New Roman" w:cs="Times New Roman"/>
        </w:rPr>
      </w:pPr>
    </w:p>
    <w:p w14:paraId="373BBCD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254.</w:t>
      </w:r>
      <w:r w:rsidRPr="00F4160E">
        <w:rPr>
          <w:rFonts w:ascii="Times New Roman" w:hAnsi="Times New Roman" w:cs="Times New Roman"/>
        </w:rPr>
        <w:t xml:space="preserve"> Extinta a punibilidade pela prescrição, a autoridade julgadora determinará o registro do fato nos assentamentos individuais do servidor.</w:t>
      </w:r>
    </w:p>
    <w:p w14:paraId="09C981B8" w14:textId="77777777" w:rsidR="00C7065F" w:rsidRPr="00F4160E" w:rsidRDefault="00C7065F" w:rsidP="00C7065F">
      <w:pPr>
        <w:pStyle w:val="Standard"/>
        <w:ind w:firstLine="4502"/>
        <w:jc w:val="both"/>
        <w:rPr>
          <w:rFonts w:ascii="Times New Roman" w:hAnsi="Times New Roman" w:cs="Times New Roman"/>
        </w:rPr>
      </w:pPr>
    </w:p>
    <w:p w14:paraId="128226F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255.</w:t>
      </w:r>
      <w:r w:rsidRPr="00F4160E">
        <w:rPr>
          <w:rFonts w:ascii="Times New Roman" w:hAnsi="Times New Roman" w:cs="Times New Roman"/>
        </w:rPr>
        <w:t xml:space="preserve"> Da decisão final do processo, que deverá ser publicada no órgão oficial do Município, será cabível recurso à autoridade competente, no prazo de 15 (quinze) dias, contados da data de intimação da decisão ao indiciado.</w:t>
      </w:r>
    </w:p>
    <w:p w14:paraId="261EAC20" w14:textId="77777777" w:rsidR="00C7065F" w:rsidRPr="00F4160E" w:rsidRDefault="00C7065F" w:rsidP="00C7065F">
      <w:pPr>
        <w:pStyle w:val="Standard"/>
        <w:ind w:firstLine="4502"/>
        <w:jc w:val="both"/>
        <w:rPr>
          <w:rFonts w:ascii="Times New Roman" w:hAnsi="Times New Roman" w:cs="Times New Roman"/>
        </w:rPr>
      </w:pPr>
    </w:p>
    <w:p w14:paraId="01BE16E7"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256.</w:t>
      </w:r>
      <w:r w:rsidRPr="00F4160E">
        <w:rPr>
          <w:rFonts w:ascii="Times New Roman" w:hAnsi="Times New Roman" w:cs="Times New Roman"/>
        </w:rPr>
        <w:t xml:space="preserve"> O servidor só poderá ser exonerado a pedido após a conclusão definitiva do processo administrativo disciplinar a que estiver respondendo e desde que reconhecida sua inocência.</w:t>
      </w:r>
    </w:p>
    <w:p w14:paraId="74815622" w14:textId="77777777" w:rsidR="00C7065F" w:rsidRPr="00F4160E" w:rsidRDefault="00C7065F" w:rsidP="00C7065F">
      <w:pPr>
        <w:pStyle w:val="Standard"/>
        <w:ind w:firstLine="4502"/>
        <w:jc w:val="both"/>
        <w:rPr>
          <w:rFonts w:ascii="Times New Roman" w:hAnsi="Times New Roman" w:cs="Times New Roman"/>
        </w:rPr>
      </w:pPr>
    </w:p>
    <w:p w14:paraId="20D25BBA" w14:textId="77777777" w:rsidR="00C7065F"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Seção III</w:t>
      </w:r>
    </w:p>
    <w:p w14:paraId="15CB7CD1" w14:textId="77777777" w:rsidR="0096580C" w:rsidRPr="0096580C" w:rsidRDefault="0096580C" w:rsidP="0096580C">
      <w:pPr>
        <w:pStyle w:val="Standard"/>
        <w:jc w:val="center"/>
        <w:rPr>
          <w:rFonts w:ascii="Times New Roman" w:hAnsi="Times New Roman" w:cs="Times New Roman"/>
          <w:b/>
          <w:bCs/>
        </w:rPr>
      </w:pPr>
    </w:p>
    <w:p w14:paraId="4115C56A" w14:textId="77777777" w:rsidR="00C7065F" w:rsidRPr="0096580C"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Do Processo por Abandono do Cargo</w:t>
      </w:r>
    </w:p>
    <w:p w14:paraId="7B433AFC" w14:textId="77777777" w:rsidR="00C7065F" w:rsidRPr="00F4160E" w:rsidRDefault="00C7065F" w:rsidP="00C7065F">
      <w:pPr>
        <w:pStyle w:val="Standard"/>
        <w:ind w:firstLine="4502"/>
        <w:jc w:val="both"/>
        <w:rPr>
          <w:rFonts w:ascii="Times New Roman" w:hAnsi="Times New Roman" w:cs="Times New Roman"/>
        </w:rPr>
      </w:pPr>
    </w:p>
    <w:p w14:paraId="5D3AE0B0"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257.</w:t>
      </w:r>
      <w:r w:rsidRPr="00F4160E">
        <w:rPr>
          <w:rFonts w:ascii="Times New Roman" w:hAnsi="Times New Roman" w:cs="Times New Roman"/>
        </w:rPr>
        <w:t xml:space="preserve"> O órgão competente de recursos humanos apurará o abandono do cargo, na forma prevista do artigo 221 desta Lei Complementar, e solicitará a abertura de processo à autoridade municipal.</w:t>
      </w:r>
    </w:p>
    <w:p w14:paraId="36CAA59E" w14:textId="77777777" w:rsidR="00C7065F" w:rsidRPr="00F4160E" w:rsidRDefault="00C7065F" w:rsidP="00C7065F">
      <w:pPr>
        <w:pStyle w:val="Standard"/>
        <w:ind w:firstLine="4502"/>
        <w:jc w:val="both"/>
        <w:rPr>
          <w:rFonts w:ascii="Times New Roman" w:hAnsi="Times New Roman" w:cs="Times New Roman"/>
        </w:rPr>
      </w:pPr>
    </w:p>
    <w:p w14:paraId="17406489"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A omissão ou retardamento do responsável pelas providências previstas neste artigo acarretará em sua responsabilidade funcional, punível com a pena de suspensão.</w:t>
      </w:r>
    </w:p>
    <w:p w14:paraId="1C5D8FD9" w14:textId="77777777" w:rsidR="00C7065F" w:rsidRPr="00F4160E" w:rsidRDefault="00C7065F" w:rsidP="00C7065F">
      <w:pPr>
        <w:pStyle w:val="Standard"/>
        <w:ind w:firstLine="4502"/>
        <w:jc w:val="both"/>
        <w:rPr>
          <w:rFonts w:ascii="Times New Roman" w:hAnsi="Times New Roman" w:cs="Times New Roman"/>
        </w:rPr>
      </w:pPr>
    </w:p>
    <w:p w14:paraId="4C643486"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258.</w:t>
      </w:r>
      <w:r w:rsidRPr="00F4160E">
        <w:rPr>
          <w:rFonts w:ascii="Times New Roman" w:hAnsi="Times New Roman" w:cs="Times New Roman"/>
        </w:rPr>
        <w:t xml:space="preserve"> O processo por abandono de cargo obedecerá ao mesmo rito estabelecido para o processo administrativo disciplinar.</w:t>
      </w:r>
    </w:p>
    <w:p w14:paraId="3B3FD777" w14:textId="77777777" w:rsidR="00C7065F" w:rsidRPr="00F4160E" w:rsidRDefault="00C7065F" w:rsidP="00C7065F">
      <w:pPr>
        <w:pStyle w:val="Standard"/>
        <w:ind w:firstLine="4502"/>
        <w:jc w:val="both"/>
        <w:rPr>
          <w:rFonts w:ascii="Times New Roman" w:hAnsi="Times New Roman" w:cs="Times New Roman"/>
        </w:rPr>
      </w:pPr>
    </w:p>
    <w:p w14:paraId="1B39C175" w14:textId="77777777" w:rsidR="00C7065F" w:rsidRPr="0096580C"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Seção IV</w:t>
      </w:r>
    </w:p>
    <w:p w14:paraId="5D6546DA" w14:textId="77777777" w:rsidR="0096580C" w:rsidRPr="0096580C" w:rsidRDefault="0096580C" w:rsidP="0096580C">
      <w:pPr>
        <w:pStyle w:val="Standard"/>
        <w:jc w:val="center"/>
        <w:rPr>
          <w:rFonts w:ascii="Times New Roman" w:hAnsi="Times New Roman" w:cs="Times New Roman"/>
          <w:b/>
          <w:bCs/>
        </w:rPr>
      </w:pPr>
    </w:p>
    <w:p w14:paraId="11BF5516" w14:textId="77777777" w:rsidR="00C7065F" w:rsidRPr="0096580C" w:rsidRDefault="00C7065F" w:rsidP="0096580C">
      <w:pPr>
        <w:pStyle w:val="Standard"/>
        <w:jc w:val="center"/>
        <w:rPr>
          <w:rFonts w:ascii="Times New Roman" w:hAnsi="Times New Roman" w:cs="Times New Roman"/>
          <w:b/>
          <w:bCs/>
        </w:rPr>
      </w:pPr>
      <w:r w:rsidRPr="0096580C">
        <w:rPr>
          <w:rFonts w:ascii="Times New Roman" w:hAnsi="Times New Roman" w:cs="Times New Roman"/>
          <w:b/>
          <w:bCs/>
        </w:rPr>
        <w:t>Da Revisão do Processo Disciplinar</w:t>
      </w:r>
    </w:p>
    <w:p w14:paraId="742FED94" w14:textId="77777777" w:rsidR="00C7065F" w:rsidRPr="00F4160E" w:rsidRDefault="00C7065F" w:rsidP="0096580C">
      <w:pPr>
        <w:pStyle w:val="Standard"/>
        <w:jc w:val="center"/>
        <w:rPr>
          <w:rFonts w:ascii="Times New Roman" w:hAnsi="Times New Roman" w:cs="Times New Roman"/>
        </w:rPr>
      </w:pPr>
    </w:p>
    <w:p w14:paraId="6DBA36A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259.</w:t>
      </w:r>
      <w:r w:rsidRPr="00F4160E">
        <w:rPr>
          <w:rFonts w:ascii="Times New Roman" w:hAnsi="Times New Roman" w:cs="Times New Roman"/>
        </w:rPr>
        <w:t xml:space="preserve"> Dar-se-á revisão dos processos findos, mediante recurso do punido:</w:t>
      </w:r>
    </w:p>
    <w:p w14:paraId="1BCEC609" w14:textId="77777777" w:rsidR="00C7065F" w:rsidRPr="00F4160E" w:rsidRDefault="00C7065F" w:rsidP="00C7065F">
      <w:pPr>
        <w:pStyle w:val="Standard"/>
        <w:ind w:firstLine="4502"/>
        <w:jc w:val="both"/>
        <w:rPr>
          <w:rFonts w:ascii="Times New Roman" w:hAnsi="Times New Roman" w:cs="Times New Roman"/>
        </w:rPr>
      </w:pPr>
    </w:p>
    <w:p w14:paraId="6690115F"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quando</w:t>
      </w:r>
      <w:proofErr w:type="gramEnd"/>
      <w:r w:rsidRPr="00F4160E">
        <w:rPr>
          <w:rFonts w:ascii="Times New Roman" w:hAnsi="Times New Roman" w:cs="Times New Roman"/>
        </w:rPr>
        <w:t xml:space="preserve"> a decisão for contrária ao texto expresso em lei ou à evidência dos fatos;</w:t>
      </w:r>
    </w:p>
    <w:p w14:paraId="3FF75C01" w14:textId="77777777" w:rsidR="00C7065F" w:rsidRPr="00F4160E" w:rsidRDefault="00C7065F" w:rsidP="00C7065F">
      <w:pPr>
        <w:pStyle w:val="Standard"/>
        <w:ind w:firstLine="4502"/>
        <w:jc w:val="both"/>
        <w:rPr>
          <w:rFonts w:ascii="Times New Roman" w:hAnsi="Times New Roman" w:cs="Times New Roman"/>
        </w:rPr>
      </w:pPr>
    </w:p>
    <w:p w14:paraId="0F915AD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 </w:t>
      </w:r>
      <w:r w:rsidRPr="00F4160E">
        <w:rPr>
          <w:rFonts w:ascii="Times New Roman" w:hAnsi="Times New Roman" w:cs="Times New Roman"/>
        </w:rPr>
        <w:t xml:space="preserve">– </w:t>
      </w:r>
      <w:proofErr w:type="gramStart"/>
      <w:r w:rsidRPr="00F4160E">
        <w:rPr>
          <w:rFonts w:ascii="Times New Roman" w:hAnsi="Times New Roman" w:cs="Times New Roman"/>
        </w:rPr>
        <w:t>quando</w:t>
      </w:r>
      <w:proofErr w:type="gramEnd"/>
      <w:r w:rsidRPr="00F4160E">
        <w:rPr>
          <w:rFonts w:ascii="Times New Roman" w:hAnsi="Times New Roman" w:cs="Times New Roman"/>
        </w:rPr>
        <w:t xml:space="preserve"> a decisão se fundar em depoimentos, exames ou documentos comprovadamente falsos;</w:t>
      </w:r>
    </w:p>
    <w:p w14:paraId="5655F691" w14:textId="77777777" w:rsidR="00C7065F" w:rsidRPr="00F4160E" w:rsidRDefault="00C7065F" w:rsidP="00C7065F">
      <w:pPr>
        <w:pStyle w:val="Standard"/>
        <w:ind w:firstLine="4502"/>
        <w:jc w:val="both"/>
        <w:rPr>
          <w:rFonts w:ascii="Times New Roman" w:hAnsi="Times New Roman" w:cs="Times New Roman"/>
        </w:rPr>
      </w:pPr>
    </w:p>
    <w:p w14:paraId="3AE0EF1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xml:space="preserve">III </w:t>
      </w:r>
      <w:r w:rsidRPr="00F4160E">
        <w:rPr>
          <w:rFonts w:ascii="Times New Roman" w:hAnsi="Times New Roman" w:cs="Times New Roman"/>
        </w:rPr>
        <w:t>– quando, após a decisão, descobrirem-se novas provas da inocência do punido ou de circunstâncias que autorizem pena mais branda.</w:t>
      </w:r>
    </w:p>
    <w:p w14:paraId="62404992" w14:textId="77777777" w:rsidR="00C7065F" w:rsidRPr="00F4160E" w:rsidRDefault="00C7065F" w:rsidP="00C7065F">
      <w:pPr>
        <w:pStyle w:val="Standard"/>
        <w:ind w:firstLine="4502"/>
        <w:jc w:val="both"/>
        <w:rPr>
          <w:rFonts w:ascii="Times New Roman" w:hAnsi="Times New Roman" w:cs="Times New Roman"/>
        </w:rPr>
      </w:pPr>
    </w:p>
    <w:p w14:paraId="5753638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Os pedidos que não se fundarem nos casos enumerados neste artigo serão indeferidos in limine.</w:t>
      </w:r>
    </w:p>
    <w:p w14:paraId="351EAEDA" w14:textId="77777777" w:rsidR="00C7065F" w:rsidRPr="00F4160E" w:rsidRDefault="00C7065F" w:rsidP="00C7065F">
      <w:pPr>
        <w:pStyle w:val="Standard"/>
        <w:ind w:firstLine="4502"/>
        <w:jc w:val="both"/>
        <w:rPr>
          <w:rFonts w:ascii="Times New Roman" w:hAnsi="Times New Roman" w:cs="Times New Roman"/>
        </w:rPr>
      </w:pPr>
    </w:p>
    <w:p w14:paraId="7526B57D"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No processo revisional o ônus da prova cabe ao requerente.</w:t>
      </w:r>
    </w:p>
    <w:p w14:paraId="690D6382" w14:textId="77777777" w:rsidR="00C7065F" w:rsidRPr="00F4160E" w:rsidRDefault="00C7065F" w:rsidP="00C7065F">
      <w:pPr>
        <w:pStyle w:val="Standard"/>
        <w:ind w:firstLine="4502"/>
        <w:jc w:val="both"/>
        <w:rPr>
          <w:rFonts w:ascii="Times New Roman" w:hAnsi="Times New Roman" w:cs="Times New Roman"/>
        </w:rPr>
      </w:pPr>
    </w:p>
    <w:p w14:paraId="41AF7008"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260.</w:t>
      </w:r>
      <w:r w:rsidRPr="00F4160E">
        <w:rPr>
          <w:rFonts w:ascii="Times New Roman" w:hAnsi="Times New Roman" w:cs="Times New Roman"/>
        </w:rPr>
        <w:t xml:space="preserve"> A qualquer tempo poderá ser requerida a revisão da sindicância ou do processo administrativo de que resultou a pena disciplinar, quando aduzirem fato sou circunstâncias suscetíveis de justificação da inocência do requerente.</w:t>
      </w:r>
    </w:p>
    <w:p w14:paraId="0269BBC6" w14:textId="77777777" w:rsidR="00C7065F" w:rsidRPr="00F4160E" w:rsidRDefault="00C7065F" w:rsidP="00C7065F">
      <w:pPr>
        <w:pStyle w:val="Standard"/>
        <w:ind w:firstLine="4502"/>
        <w:jc w:val="both"/>
        <w:rPr>
          <w:rFonts w:ascii="Times New Roman" w:hAnsi="Times New Roman" w:cs="Times New Roman"/>
        </w:rPr>
      </w:pPr>
    </w:p>
    <w:p w14:paraId="2D555EB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1º</w:t>
      </w:r>
      <w:r w:rsidRPr="00F4160E">
        <w:rPr>
          <w:rFonts w:ascii="Times New Roman" w:hAnsi="Times New Roman" w:cs="Times New Roman"/>
        </w:rPr>
        <w:t xml:space="preserve"> A revisão só poderá ser requerida pelo servidor punido, ou procurador legalmente habilitado, salvo disposto no § 2º deste artigo, e deverá ser dirigida à autoridade máxima de cada poder ou entidade.</w:t>
      </w:r>
    </w:p>
    <w:p w14:paraId="3F206143" w14:textId="77777777" w:rsidR="00C7065F" w:rsidRPr="00F4160E" w:rsidRDefault="00C7065F" w:rsidP="00C7065F">
      <w:pPr>
        <w:pStyle w:val="Standard"/>
        <w:ind w:firstLine="4502"/>
        <w:jc w:val="both"/>
        <w:rPr>
          <w:rFonts w:ascii="Times New Roman" w:hAnsi="Times New Roman" w:cs="Times New Roman"/>
        </w:rPr>
      </w:pPr>
    </w:p>
    <w:p w14:paraId="584027B2"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2º</w:t>
      </w:r>
      <w:r w:rsidRPr="00F4160E">
        <w:rPr>
          <w:rFonts w:ascii="Times New Roman" w:hAnsi="Times New Roman" w:cs="Times New Roman"/>
        </w:rPr>
        <w:t xml:space="preserve"> Tratando-se de servidor falecido ou desaparecido, a revisão poderá ser requerida por terceiros constantes do seu assentamento individual.</w:t>
      </w:r>
    </w:p>
    <w:p w14:paraId="303FC822" w14:textId="77777777" w:rsidR="00C7065F" w:rsidRPr="00F4160E" w:rsidRDefault="00C7065F" w:rsidP="00C7065F">
      <w:pPr>
        <w:pStyle w:val="Standard"/>
        <w:ind w:firstLine="4502"/>
        <w:jc w:val="both"/>
        <w:rPr>
          <w:rFonts w:ascii="Times New Roman" w:hAnsi="Times New Roman" w:cs="Times New Roman"/>
        </w:rPr>
      </w:pPr>
    </w:p>
    <w:p w14:paraId="19ED8C7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 3º</w:t>
      </w:r>
      <w:r w:rsidRPr="00F4160E">
        <w:rPr>
          <w:rFonts w:ascii="Times New Roman" w:hAnsi="Times New Roman" w:cs="Times New Roman"/>
        </w:rPr>
        <w:t xml:space="preserve"> Deferida a petição, a autoridade competente providenciará a constituição de uma Comissão Revisora, na forma do disposto no artigo 232 desta Lei Complementar.</w:t>
      </w:r>
    </w:p>
    <w:p w14:paraId="49331324" w14:textId="77777777" w:rsidR="00C7065F" w:rsidRPr="00F4160E" w:rsidRDefault="00C7065F" w:rsidP="00C7065F">
      <w:pPr>
        <w:pStyle w:val="Standard"/>
        <w:ind w:firstLine="4502"/>
        <w:jc w:val="both"/>
        <w:rPr>
          <w:rFonts w:ascii="Times New Roman" w:hAnsi="Times New Roman" w:cs="Times New Roman"/>
        </w:rPr>
      </w:pPr>
    </w:p>
    <w:p w14:paraId="4772185B"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261.</w:t>
      </w:r>
      <w:r w:rsidRPr="00F4160E">
        <w:rPr>
          <w:rFonts w:ascii="Times New Roman" w:hAnsi="Times New Roman" w:cs="Times New Roman"/>
        </w:rPr>
        <w:t xml:space="preserve"> A simples alegação de injustiça da penalidade não constitui fundamento à revisão, que requer elementos novos ainda não apreciados no processo originário.</w:t>
      </w:r>
    </w:p>
    <w:p w14:paraId="7F1D3173" w14:textId="77777777" w:rsidR="00C7065F" w:rsidRPr="00F4160E" w:rsidRDefault="00C7065F" w:rsidP="00C7065F">
      <w:pPr>
        <w:pStyle w:val="Standard"/>
        <w:ind w:firstLine="4502"/>
        <w:jc w:val="both"/>
        <w:rPr>
          <w:rFonts w:ascii="Times New Roman" w:hAnsi="Times New Roman" w:cs="Times New Roman"/>
        </w:rPr>
      </w:pPr>
    </w:p>
    <w:p w14:paraId="1DFEF32E"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262.</w:t>
      </w:r>
      <w:r w:rsidRPr="00F4160E">
        <w:rPr>
          <w:rFonts w:ascii="Times New Roman" w:hAnsi="Times New Roman" w:cs="Times New Roman"/>
        </w:rPr>
        <w:t xml:space="preserve"> Na inicial, o requerente pedirá dia e hora para inquirição das testemunhas que arrolar.</w:t>
      </w:r>
    </w:p>
    <w:p w14:paraId="58C3DC7D" w14:textId="77777777" w:rsidR="00C7065F" w:rsidRPr="00F4160E" w:rsidRDefault="00C7065F" w:rsidP="00C7065F">
      <w:pPr>
        <w:pStyle w:val="Standard"/>
        <w:ind w:firstLine="4502"/>
        <w:jc w:val="both"/>
        <w:rPr>
          <w:rFonts w:ascii="Times New Roman" w:hAnsi="Times New Roman" w:cs="Times New Roman"/>
        </w:rPr>
      </w:pPr>
    </w:p>
    <w:p w14:paraId="6CEE8AC3"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263.</w:t>
      </w:r>
      <w:r w:rsidRPr="00F4160E">
        <w:rPr>
          <w:rFonts w:ascii="Times New Roman" w:hAnsi="Times New Roman" w:cs="Times New Roman"/>
        </w:rPr>
        <w:t xml:space="preserve"> O requerimento será apenso ao processo ou a sua cópia, marcando, o Presidente da Comissão, o prazo de 5 (cinco) dias para que o requerente junte as provas que ainda tiver ou indique as que pretende produzir.</w:t>
      </w:r>
    </w:p>
    <w:p w14:paraId="164E5580" w14:textId="77777777" w:rsidR="00C7065F" w:rsidRPr="00F4160E" w:rsidRDefault="00C7065F" w:rsidP="00C7065F">
      <w:pPr>
        <w:pStyle w:val="Standard"/>
        <w:ind w:firstLine="4502"/>
        <w:jc w:val="both"/>
        <w:rPr>
          <w:rFonts w:ascii="Times New Roman" w:hAnsi="Times New Roman" w:cs="Times New Roman"/>
        </w:rPr>
      </w:pPr>
    </w:p>
    <w:p w14:paraId="5632D050"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Parágrafo único.</w:t>
      </w:r>
      <w:r w:rsidRPr="00F4160E">
        <w:rPr>
          <w:rFonts w:ascii="Times New Roman" w:hAnsi="Times New Roman" w:cs="Times New Roman"/>
        </w:rPr>
        <w:t xml:space="preserve"> Será impedido de funcionar na revisão quem houver composto a Comissão de Processo Disciplinar precedente.</w:t>
      </w:r>
    </w:p>
    <w:p w14:paraId="766E6B78" w14:textId="77777777" w:rsidR="00C7065F" w:rsidRPr="0096580C" w:rsidRDefault="00C7065F" w:rsidP="00C7065F">
      <w:pPr>
        <w:pStyle w:val="Standard"/>
        <w:ind w:firstLine="4502"/>
        <w:jc w:val="both"/>
        <w:rPr>
          <w:rFonts w:ascii="Times New Roman" w:hAnsi="Times New Roman" w:cs="Times New Roman"/>
          <w:b/>
          <w:bCs/>
        </w:rPr>
      </w:pPr>
    </w:p>
    <w:p w14:paraId="051DD5B4"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264.</w:t>
      </w:r>
      <w:r w:rsidRPr="00F4160E">
        <w:rPr>
          <w:rFonts w:ascii="Times New Roman" w:hAnsi="Times New Roman" w:cs="Times New Roman"/>
        </w:rPr>
        <w:t xml:space="preserve"> Concluída a instrução, será aberta vista ao recorrente, em mãos do Secretário, pelo prazo de 10 (dez) dias, para alegações.</w:t>
      </w:r>
    </w:p>
    <w:p w14:paraId="649C1EA6" w14:textId="77777777" w:rsidR="00C7065F" w:rsidRPr="00F4160E" w:rsidRDefault="00C7065F" w:rsidP="00C7065F">
      <w:pPr>
        <w:pStyle w:val="Standard"/>
        <w:ind w:firstLine="4502"/>
        <w:jc w:val="both"/>
        <w:rPr>
          <w:rFonts w:ascii="Times New Roman" w:hAnsi="Times New Roman" w:cs="Times New Roman"/>
        </w:rPr>
      </w:pPr>
    </w:p>
    <w:p w14:paraId="5450B25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265.</w:t>
      </w:r>
      <w:r w:rsidRPr="00F4160E">
        <w:rPr>
          <w:rFonts w:ascii="Times New Roman" w:hAnsi="Times New Roman" w:cs="Times New Roman"/>
        </w:rPr>
        <w:t xml:space="preserve"> Decorrido este prazo, com alegações ou sem elas, será o processo encaminhado com o relatório fundamentado da Comissão e, dentro de 15 (quinze) dias, à autoridade competente, para julgamento.</w:t>
      </w:r>
    </w:p>
    <w:p w14:paraId="36D6FDB0" w14:textId="77777777" w:rsidR="00C7065F" w:rsidRPr="00F4160E" w:rsidRDefault="00C7065F" w:rsidP="00C7065F">
      <w:pPr>
        <w:pStyle w:val="Standard"/>
        <w:ind w:firstLine="4502"/>
        <w:jc w:val="both"/>
        <w:rPr>
          <w:rFonts w:ascii="Times New Roman" w:hAnsi="Times New Roman" w:cs="Times New Roman"/>
        </w:rPr>
      </w:pPr>
    </w:p>
    <w:p w14:paraId="70CF1E5A" w14:textId="77777777" w:rsidR="00C7065F" w:rsidRPr="00F4160E" w:rsidRDefault="00C7065F" w:rsidP="00C7065F">
      <w:pPr>
        <w:pStyle w:val="Standard"/>
        <w:ind w:firstLine="4502"/>
        <w:jc w:val="both"/>
        <w:rPr>
          <w:rFonts w:ascii="Times New Roman" w:hAnsi="Times New Roman" w:cs="Times New Roman"/>
        </w:rPr>
      </w:pPr>
      <w:r w:rsidRPr="0096580C">
        <w:rPr>
          <w:rFonts w:ascii="Times New Roman" w:hAnsi="Times New Roman" w:cs="Times New Roman"/>
          <w:b/>
          <w:bCs/>
        </w:rPr>
        <w:t>Art. 266.</w:t>
      </w:r>
      <w:r w:rsidRPr="00F4160E">
        <w:rPr>
          <w:rFonts w:ascii="Times New Roman" w:hAnsi="Times New Roman" w:cs="Times New Roman"/>
        </w:rPr>
        <w:t xml:space="preserve"> Aplicam-se aos trabalhos da Comissão Revisora, no que couber, as normas e procedimentos próprios da Comissão do Processo Disciplinar.</w:t>
      </w:r>
    </w:p>
    <w:p w14:paraId="54CC6598" w14:textId="77777777" w:rsidR="00C7065F" w:rsidRPr="00F4160E" w:rsidRDefault="00C7065F" w:rsidP="00C7065F">
      <w:pPr>
        <w:pStyle w:val="Standard"/>
        <w:ind w:firstLine="4502"/>
        <w:jc w:val="both"/>
        <w:rPr>
          <w:rFonts w:ascii="Times New Roman" w:hAnsi="Times New Roman" w:cs="Times New Roman"/>
        </w:rPr>
      </w:pPr>
    </w:p>
    <w:p w14:paraId="40625EA5" w14:textId="51931CFF"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267.</w:t>
      </w:r>
      <w:r w:rsidRPr="00F4160E">
        <w:rPr>
          <w:rFonts w:ascii="Times New Roman" w:hAnsi="Times New Roman" w:cs="Times New Roman"/>
        </w:rPr>
        <w:t xml:space="preserve"> Concluído o encargo da Comissão Revisora com o respectivo relatório encaminhado à autoridade competente, </w:t>
      </w:r>
      <w:r w:rsidR="000E3E2F" w:rsidRPr="00F4160E">
        <w:rPr>
          <w:rFonts w:ascii="Times New Roman" w:hAnsi="Times New Roman" w:cs="Times New Roman"/>
        </w:rPr>
        <w:t>está</w:t>
      </w:r>
      <w:r w:rsidRPr="00F4160E">
        <w:rPr>
          <w:rFonts w:ascii="Times New Roman" w:hAnsi="Times New Roman" w:cs="Times New Roman"/>
        </w:rPr>
        <w:t xml:space="preserve"> o julgará no prazo de 30 (trinta) dias.</w:t>
      </w:r>
    </w:p>
    <w:p w14:paraId="18D5C566" w14:textId="77777777" w:rsidR="00C7065F" w:rsidRPr="00F4160E" w:rsidRDefault="00C7065F" w:rsidP="00C7065F">
      <w:pPr>
        <w:pStyle w:val="Standard"/>
        <w:ind w:firstLine="4502"/>
        <w:jc w:val="both"/>
        <w:rPr>
          <w:rFonts w:ascii="Times New Roman" w:hAnsi="Times New Roman" w:cs="Times New Roman"/>
        </w:rPr>
      </w:pPr>
    </w:p>
    <w:p w14:paraId="5C028B48"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268.</w:t>
      </w:r>
      <w:r w:rsidRPr="00F4160E">
        <w:rPr>
          <w:rFonts w:ascii="Times New Roman" w:hAnsi="Times New Roman" w:cs="Times New Roman"/>
        </w:rPr>
        <w:t xml:space="preserve"> Julgada procedente a revisão, tornar-se-á sem efeito a penalidade imposta, restabelecendo-se todos os direitos por ela atingidos.</w:t>
      </w:r>
    </w:p>
    <w:p w14:paraId="68A62FF5" w14:textId="77777777" w:rsidR="00C7065F" w:rsidRPr="00F4160E" w:rsidRDefault="00C7065F" w:rsidP="00C7065F">
      <w:pPr>
        <w:pStyle w:val="Standard"/>
        <w:ind w:firstLine="4502"/>
        <w:jc w:val="both"/>
        <w:rPr>
          <w:rFonts w:ascii="Times New Roman" w:hAnsi="Times New Roman" w:cs="Times New Roman"/>
        </w:rPr>
      </w:pPr>
    </w:p>
    <w:p w14:paraId="4A8AABEF"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269.</w:t>
      </w:r>
      <w:r w:rsidRPr="00F4160E">
        <w:rPr>
          <w:rFonts w:ascii="Times New Roman" w:hAnsi="Times New Roman" w:cs="Times New Roman"/>
        </w:rPr>
        <w:t xml:space="preserve"> No julgamento da revisão, poderá ser alterada a classificação da infração, declarado isento de culpa o recorrente, modificada a pena ou anulado o processo.</w:t>
      </w:r>
    </w:p>
    <w:p w14:paraId="44F2D92C" w14:textId="77777777" w:rsidR="00C7065F" w:rsidRPr="00F4160E" w:rsidRDefault="00C7065F" w:rsidP="00C7065F">
      <w:pPr>
        <w:pStyle w:val="Standard"/>
        <w:ind w:firstLine="4502"/>
        <w:jc w:val="both"/>
        <w:rPr>
          <w:rFonts w:ascii="Times New Roman" w:hAnsi="Times New Roman" w:cs="Times New Roman"/>
        </w:rPr>
      </w:pPr>
    </w:p>
    <w:p w14:paraId="338255A9"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Parágrafo único. Da</w:t>
      </w:r>
      <w:r w:rsidRPr="00F4160E">
        <w:rPr>
          <w:rFonts w:ascii="Times New Roman" w:hAnsi="Times New Roman" w:cs="Times New Roman"/>
        </w:rPr>
        <w:t xml:space="preserve"> revisão do processo não poderá resultar agravamento de penalidade.</w:t>
      </w:r>
    </w:p>
    <w:p w14:paraId="2A1D04B8" w14:textId="77777777" w:rsidR="00C7065F" w:rsidRPr="00F4160E" w:rsidRDefault="00C7065F" w:rsidP="00C7065F">
      <w:pPr>
        <w:pStyle w:val="Standard"/>
        <w:ind w:firstLine="4502"/>
        <w:jc w:val="both"/>
        <w:rPr>
          <w:rFonts w:ascii="Times New Roman" w:hAnsi="Times New Roman" w:cs="Times New Roman"/>
        </w:rPr>
      </w:pPr>
    </w:p>
    <w:p w14:paraId="364AD5E5" w14:textId="77777777" w:rsidR="00C7065F" w:rsidRDefault="00C7065F" w:rsidP="000E3E2F">
      <w:pPr>
        <w:pStyle w:val="Standard"/>
        <w:jc w:val="center"/>
        <w:rPr>
          <w:rFonts w:ascii="Times New Roman" w:hAnsi="Times New Roman" w:cs="Times New Roman"/>
        </w:rPr>
      </w:pPr>
      <w:r w:rsidRPr="00F4160E">
        <w:rPr>
          <w:rFonts w:ascii="Times New Roman" w:hAnsi="Times New Roman" w:cs="Times New Roman"/>
        </w:rPr>
        <w:t>CAPÍTULO IV</w:t>
      </w:r>
    </w:p>
    <w:p w14:paraId="30961694" w14:textId="77777777" w:rsidR="000E3E2F" w:rsidRPr="00F4160E" w:rsidRDefault="000E3E2F" w:rsidP="000E3E2F">
      <w:pPr>
        <w:pStyle w:val="Standard"/>
        <w:jc w:val="center"/>
        <w:rPr>
          <w:rFonts w:ascii="Times New Roman" w:hAnsi="Times New Roman" w:cs="Times New Roman"/>
        </w:rPr>
      </w:pPr>
    </w:p>
    <w:p w14:paraId="6FFC7DDE"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DO AFASTAMENTO PREVENTIVO</w:t>
      </w:r>
    </w:p>
    <w:p w14:paraId="44759905" w14:textId="77777777" w:rsidR="00C7065F" w:rsidRPr="00F4160E" w:rsidRDefault="00C7065F" w:rsidP="00C7065F">
      <w:pPr>
        <w:pStyle w:val="Standard"/>
        <w:ind w:firstLine="4502"/>
        <w:jc w:val="both"/>
        <w:rPr>
          <w:rFonts w:ascii="Times New Roman" w:hAnsi="Times New Roman" w:cs="Times New Roman"/>
        </w:rPr>
      </w:pPr>
    </w:p>
    <w:p w14:paraId="6E7C39E4"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270.</w:t>
      </w:r>
      <w:r w:rsidRPr="00F4160E">
        <w:rPr>
          <w:rFonts w:ascii="Times New Roman" w:hAnsi="Times New Roman" w:cs="Times New Roman"/>
        </w:rPr>
        <w:t xml:space="preserve"> A autoridade competente poderá determinar o afastamento preventivo do servidor por até 90 (noventa) dias, para que este não venha a influir na apuração da falta cometida.</w:t>
      </w:r>
    </w:p>
    <w:p w14:paraId="2EC5E14E" w14:textId="77777777" w:rsidR="00C7065F" w:rsidRPr="00F4160E" w:rsidRDefault="00C7065F" w:rsidP="00C7065F">
      <w:pPr>
        <w:pStyle w:val="Standard"/>
        <w:ind w:firstLine="4502"/>
        <w:jc w:val="both"/>
        <w:rPr>
          <w:rFonts w:ascii="Times New Roman" w:hAnsi="Times New Roman" w:cs="Times New Roman"/>
        </w:rPr>
      </w:pPr>
    </w:p>
    <w:p w14:paraId="78614260"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1º</w:t>
      </w:r>
      <w:r w:rsidRPr="00F4160E">
        <w:rPr>
          <w:rFonts w:ascii="Times New Roman" w:hAnsi="Times New Roman" w:cs="Times New Roman"/>
        </w:rPr>
        <w:t xml:space="preserve"> Findo o prazo de que trata este artigo, o afastamento poderá ser prorrogado por igual prazo, findo o qual cessarão todos os efeitos da suspensão preventiva, ainda que o processo não esteja concluído.</w:t>
      </w:r>
    </w:p>
    <w:p w14:paraId="463C634C" w14:textId="77777777" w:rsidR="00C7065F" w:rsidRPr="000E3E2F" w:rsidRDefault="00C7065F" w:rsidP="00C7065F">
      <w:pPr>
        <w:pStyle w:val="Standard"/>
        <w:ind w:firstLine="4502"/>
        <w:jc w:val="both"/>
        <w:rPr>
          <w:rFonts w:ascii="Times New Roman" w:hAnsi="Times New Roman" w:cs="Times New Roman"/>
          <w:b/>
          <w:bCs/>
        </w:rPr>
      </w:pPr>
    </w:p>
    <w:p w14:paraId="15BA2F5B"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2º</w:t>
      </w:r>
      <w:r w:rsidRPr="00F4160E">
        <w:rPr>
          <w:rFonts w:ascii="Times New Roman" w:hAnsi="Times New Roman" w:cs="Times New Roman"/>
        </w:rPr>
        <w:t xml:space="preserve"> No caso de alcance ou malversação do dinheiro público, o afastamento prolongar-se-á até a decisão final do processo disciplinar.</w:t>
      </w:r>
    </w:p>
    <w:p w14:paraId="22B77A3F" w14:textId="77777777" w:rsidR="00C7065F" w:rsidRPr="00F4160E" w:rsidRDefault="00C7065F" w:rsidP="00C7065F">
      <w:pPr>
        <w:pStyle w:val="Standard"/>
        <w:ind w:firstLine="4502"/>
        <w:jc w:val="both"/>
        <w:rPr>
          <w:rFonts w:ascii="Times New Roman" w:hAnsi="Times New Roman" w:cs="Times New Roman"/>
        </w:rPr>
      </w:pPr>
    </w:p>
    <w:p w14:paraId="73D98199"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271.</w:t>
      </w:r>
      <w:r w:rsidRPr="00F4160E">
        <w:rPr>
          <w:rFonts w:ascii="Times New Roman" w:hAnsi="Times New Roman" w:cs="Times New Roman"/>
        </w:rPr>
        <w:t xml:space="preserve"> O servidor terá direito:</w:t>
      </w:r>
    </w:p>
    <w:p w14:paraId="7A4DCC0E" w14:textId="77777777" w:rsidR="00C7065F" w:rsidRPr="00F4160E" w:rsidRDefault="00C7065F" w:rsidP="00C7065F">
      <w:pPr>
        <w:pStyle w:val="Standard"/>
        <w:ind w:firstLine="4502"/>
        <w:jc w:val="both"/>
        <w:rPr>
          <w:rFonts w:ascii="Times New Roman" w:hAnsi="Times New Roman" w:cs="Times New Roman"/>
        </w:rPr>
      </w:pPr>
    </w:p>
    <w:p w14:paraId="159A307F" w14:textId="61254CF9"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I –</w:t>
      </w:r>
      <w:r w:rsidRPr="00F4160E">
        <w:rPr>
          <w:rFonts w:ascii="Times New Roman" w:hAnsi="Times New Roman" w:cs="Times New Roman"/>
        </w:rPr>
        <w:t xml:space="preserve"> </w:t>
      </w:r>
      <w:proofErr w:type="gramStart"/>
      <w:r w:rsidRPr="00F4160E">
        <w:rPr>
          <w:rFonts w:ascii="Times New Roman" w:hAnsi="Times New Roman" w:cs="Times New Roman"/>
        </w:rPr>
        <w:t>à</w:t>
      </w:r>
      <w:proofErr w:type="gramEnd"/>
      <w:r w:rsidRPr="00F4160E">
        <w:rPr>
          <w:rFonts w:ascii="Times New Roman" w:hAnsi="Times New Roman" w:cs="Times New Roman"/>
        </w:rPr>
        <w:t xml:space="preserve"> contagem do tempo de serviço relativo ao período em que foi afastado preventivamente, se do processo não resultar pena disciplinar ou </w:t>
      </w:r>
      <w:r w:rsidR="000E3E2F" w:rsidRPr="00F4160E">
        <w:rPr>
          <w:rFonts w:ascii="Times New Roman" w:hAnsi="Times New Roman" w:cs="Times New Roman"/>
        </w:rPr>
        <w:t>está</w:t>
      </w:r>
      <w:r w:rsidRPr="00F4160E">
        <w:rPr>
          <w:rFonts w:ascii="Times New Roman" w:hAnsi="Times New Roman" w:cs="Times New Roman"/>
        </w:rPr>
        <w:t xml:space="preserve"> se limitar a advertência ou repreensão;</w:t>
      </w:r>
    </w:p>
    <w:p w14:paraId="574331E8" w14:textId="77777777" w:rsidR="00C7065F" w:rsidRPr="000E3E2F" w:rsidRDefault="00C7065F" w:rsidP="00C7065F">
      <w:pPr>
        <w:pStyle w:val="Standard"/>
        <w:ind w:firstLine="4502"/>
        <w:jc w:val="both"/>
        <w:rPr>
          <w:rFonts w:ascii="Times New Roman" w:hAnsi="Times New Roman" w:cs="Times New Roman"/>
          <w:b/>
          <w:bCs/>
        </w:rPr>
      </w:pPr>
    </w:p>
    <w:p w14:paraId="47DE6CD8"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II –</w:t>
      </w:r>
      <w:r w:rsidRPr="00F4160E">
        <w:rPr>
          <w:rFonts w:ascii="Times New Roman" w:hAnsi="Times New Roman" w:cs="Times New Roman"/>
        </w:rPr>
        <w:t xml:space="preserve"> </w:t>
      </w:r>
      <w:proofErr w:type="gramStart"/>
      <w:r w:rsidRPr="00F4160E">
        <w:rPr>
          <w:rFonts w:ascii="Times New Roman" w:hAnsi="Times New Roman" w:cs="Times New Roman"/>
        </w:rPr>
        <w:t>à</w:t>
      </w:r>
      <w:proofErr w:type="gramEnd"/>
      <w:r w:rsidRPr="00F4160E">
        <w:rPr>
          <w:rFonts w:ascii="Times New Roman" w:hAnsi="Times New Roman" w:cs="Times New Roman"/>
        </w:rPr>
        <w:t xml:space="preserve"> diferença de vencimento e à contagem de tempo de serviço correspondente ao período de afastamento excedente ao prazo de suspensão efetivamente aplicado.</w:t>
      </w:r>
    </w:p>
    <w:p w14:paraId="3B0272F6" w14:textId="77777777" w:rsidR="00C7065F" w:rsidRPr="00F4160E" w:rsidRDefault="00C7065F" w:rsidP="00C7065F">
      <w:pPr>
        <w:pStyle w:val="Standard"/>
        <w:ind w:firstLine="4502"/>
        <w:jc w:val="both"/>
        <w:rPr>
          <w:rFonts w:ascii="Times New Roman" w:hAnsi="Times New Roman" w:cs="Times New Roman"/>
        </w:rPr>
      </w:pPr>
    </w:p>
    <w:p w14:paraId="68010EB2" w14:textId="77777777" w:rsidR="00C7065F" w:rsidRDefault="00C7065F" w:rsidP="000E3E2F">
      <w:pPr>
        <w:pStyle w:val="Standard"/>
        <w:jc w:val="center"/>
        <w:rPr>
          <w:rFonts w:ascii="Times New Roman" w:hAnsi="Times New Roman" w:cs="Times New Roman"/>
        </w:rPr>
      </w:pPr>
      <w:r w:rsidRPr="00F4160E">
        <w:rPr>
          <w:rFonts w:ascii="Times New Roman" w:hAnsi="Times New Roman" w:cs="Times New Roman"/>
        </w:rPr>
        <w:t>TÍTULO VI</w:t>
      </w:r>
    </w:p>
    <w:p w14:paraId="08F500FC" w14:textId="77777777" w:rsidR="000E3E2F" w:rsidRPr="00F4160E" w:rsidRDefault="000E3E2F" w:rsidP="000E3E2F">
      <w:pPr>
        <w:pStyle w:val="Standard"/>
        <w:jc w:val="center"/>
        <w:rPr>
          <w:rFonts w:ascii="Times New Roman" w:hAnsi="Times New Roman" w:cs="Times New Roman"/>
        </w:rPr>
      </w:pPr>
    </w:p>
    <w:p w14:paraId="0B9DBFDF"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DA GESTÃO DEMOCRÁTICA E DO QUADRO DE PESSOAL DE APOIO</w:t>
      </w:r>
    </w:p>
    <w:p w14:paraId="3DD6957E" w14:textId="77777777" w:rsidR="00C7065F" w:rsidRPr="00F4160E" w:rsidRDefault="00C7065F" w:rsidP="00C7065F">
      <w:pPr>
        <w:pStyle w:val="Standard"/>
        <w:ind w:firstLine="4502"/>
        <w:jc w:val="both"/>
        <w:rPr>
          <w:rFonts w:ascii="Times New Roman" w:hAnsi="Times New Roman" w:cs="Times New Roman"/>
        </w:rPr>
      </w:pPr>
    </w:p>
    <w:p w14:paraId="6C31E78D"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272.</w:t>
      </w:r>
      <w:r w:rsidRPr="00F4160E">
        <w:rPr>
          <w:rFonts w:ascii="Times New Roman" w:hAnsi="Times New Roman" w:cs="Times New Roman"/>
        </w:rPr>
        <w:t xml:space="preserve"> Deverão ser garantidas condições para a gestão democrática das escolas municipais, conforme os seguintes princípios:</w:t>
      </w:r>
    </w:p>
    <w:p w14:paraId="518CF1D3" w14:textId="77777777" w:rsidR="00C7065F" w:rsidRPr="00F4160E" w:rsidRDefault="00C7065F" w:rsidP="00C7065F">
      <w:pPr>
        <w:pStyle w:val="Standard"/>
        <w:ind w:firstLine="4502"/>
        <w:jc w:val="both"/>
        <w:rPr>
          <w:rFonts w:ascii="Times New Roman" w:hAnsi="Times New Roman" w:cs="Times New Roman"/>
        </w:rPr>
      </w:pPr>
    </w:p>
    <w:p w14:paraId="2726112F" w14:textId="77777777" w:rsidR="00C7065F" w:rsidRPr="00F4160E" w:rsidRDefault="00C7065F" w:rsidP="00C7065F">
      <w:pPr>
        <w:pStyle w:val="Standard"/>
        <w:ind w:firstLine="4502"/>
        <w:jc w:val="both"/>
        <w:rPr>
          <w:rFonts w:ascii="Times New Roman" w:hAnsi="Times New Roman" w:cs="Times New Roman"/>
        </w:rPr>
      </w:pPr>
      <w:r w:rsidRPr="00F4160E">
        <w:rPr>
          <w:rFonts w:ascii="Times New Roman" w:hAnsi="Times New Roman" w:cs="Times New Roman"/>
        </w:rPr>
        <w:t xml:space="preserve">I – </w:t>
      </w:r>
      <w:proofErr w:type="gramStart"/>
      <w:r w:rsidRPr="00F4160E">
        <w:rPr>
          <w:rFonts w:ascii="Times New Roman" w:hAnsi="Times New Roman" w:cs="Times New Roman"/>
        </w:rPr>
        <w:t>participação</w:t>
      </w:r>
      <w:proofErr w:type="gramEnd"/>
      <w:r w:rsidRPr="00F4160E">
        <w:rPr>
          <w:rFonts w:ascii="Times New Roman" w:hAnsi="Times New Roman" w:cs="Times New Roman"/>
        </w:rPr>
        <w:t xml:space="preserve"> dos profissionais da educação na elaboração do Plano de Gestão;</w:t>
      </w:r>
    </w:p>
    <w:p w14:paraId="7A6DF044" w14:textId="77777777" w:rsidR="00C7065F" w:rsidRPr="00F4160E" w:rsidRDefault="00C7065F" w:rsidP="00C7065F">
      <w:pPr>
        <w:pStyle w:val="Standard"/>
        <w:ind w:firstLine="4502"/>
        <w:jc w:val="both"/>
        <w:rPr>
          <w:rFonts w:ascii="Times New Roman" w:hAnsi="Times New Roman" w:cs="Times New Roman"/>
        </w:rPr>
      </w:pPr>
    </w:p>
    <w:p w14:paraId="66A769BF"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II</w:t>
      </w:r>
      <w:r w:rsidRPr="00F4160E">
        <w:rPr>
          <w:rFonts w:ascii="Times New Roman" w:hAnsi="Times New Roman" w:cs="Times New Roman"/>
        </w:rPr>
        <w:t xml:space="preserve"> – </w:t>
      </w:r>
      <w:proofErr w:type="gramStart"/>
      <w:r w:rsidRPr="00F4160E">
        <w:rPr>
          <w:rFonts w:ascii="Times New Roman" w:hAnsi="Times New Roman" w:cs="Times New Roman"/>
        </w:rPr>
        <w:t>participação</w:t>
      </w:r>
      <w:proofErr w:type="gramEnd"/>
      <w:r w:rsidRPr="00F4160E">
        <w:rPr>
          <w:rFonts w:ascii="Times New Roman" w:hAnsi="Times New Roman" w:cs="Times New Roman"/>
        </w:rPr>
        <w:t xml:space="preserve"> das comunidades escolar e local no Conselho de Escola.</w:t>
      </w:r>
    </w:p>
    <w:p w14:paraId="3F90A6C5" w14:textId="77777777" w:rsidR="00C7065F" w:rsidRPr="00F4160E" w:rsidRDefault="00C7065F" w:rsidP="00C7065F">
      <w:pPr>
        <w:pStyle w:val="Standard"/>
        <w:ind w:firstLine="4502"/>
        <w:jc w:val="both"/>
        <w:rPr>
          <w:rFonts w:ascii="Times New Roman" w:hAnsi="Times New Roman" w:cs="Times New Roman"/>
        </w:rPr>
      </w:pPr>
    </w:p>
    <w:p w14:paraId="2B5A9A00"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Parágrafo único.</w:t>
      </w:r>
      <w:r w:rsidRPr="00F4160E">
        <w:rPr>
          <w:rFonts w:ascii="Times New Roman" w:hAnsi="Times New Roman" w:cs="Times New Roman"/>
        </w:rPr>
        <w:t xml:space="preserve"> A estrutura e o funcionamento do Conselho de Escola estão regulamentados em lei própria.</w:t>
      </w:r>
    </w:p>
    <w:p w14:paraId="4DD2C1F3" w14:textId="77777777" w:rsidR="00C7065F" w:rsidRPr="00F4160E" w:rsidRDefault="00C7065F" w:rsidP="00C7065F">
      <w:pPr>
        <w:pStyle w:val="Standard"/>
        <w:ind w:firstLine="4502"/>
        <w:jc w:val="both"/>
        <w:rPr>
          <w:rFonts w:ascii="Times New Roman" w:hAnsi="Times New Roman" w:cs="Times New Roman"/>
        </w:rPr>
      </w:pPr>
    </w:p>
    <w:p w14:paraId="296759DA"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273.</w:t>
      </w:r>
      <w:r w:rsidRPr="00F4160E">
        <w:rPr>
          <w:rFonts w:ascii="Times New Roman" w:hAnsi="Times New Roman" w:cs="Times New Roman"/>
        </w:rPr>
        <w:t xml:space="preserve"> Toda unidade escolar deverá contar com um Quadro de Pessoal de Apoio, a ser definido por legislação específica e ato administrativo.</w:t>
      </w:r>
    </w:p>
    <w:p w14:paraId="7CEEBA1D" w14:textId="77777777" w:rsidR="00C7065F" w:rsidRPr="00F4160E" w:rsidRDefault="00C7065F" w:rsidP="00C7065F">
      <w:pPr>
        <w:pStyle w:val="Standard"/>
        <w:ind w:firstLine="4502"/>
        <w:jc w:val="both"/>
        <w:rPr>
          <w:rFonts w:ascii="Times New Roman" w:hAnsi="Times New Roman" w:cs="Times New Roman"/>
        </w:rPr>
      </w:pPr>
    </w:p>
    <w:p w14:paraId="6D66D408"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274.</w:t>
      </w:r>
      <w:r w:rsidRPr="00F4160E">
        <w:rPr>
          <w:rFonts w:ascii="Times New Roman" w:hAnsi="Times New Roman" w:cs="Times New Roman"/>
        </w:rPr>
        <w:t xml:space="preserve"> Para cada conjunto de 15 (quinze) unidades escolares será criada uma função de Supervisor de Ensino, subordinado diretamente ao Secretário de Educação.</w:t>
      </w:r>
    </w:p>
    <w:p w14:paraId="1CE12D85" w14:textId="77777777" w:rsidR="00C7065F" w:rsidRPr="00F4160E" w:rsidRDefault="00C7065F" w:rsidP="00C7065F">
      <w:pPr>
        <w:pStyle w:val="Standard"/>
        <w:ind w:firstLine="4502"/>
        <w:jc w:val="both"/>
        <w:rPr>
          <w:rFonts w:ascii="Times New Roman" w:hAnsi="Times New Roman" w:cs="Times New Roman"/>
        </w:rPr>
      </w:pPr>
    </w:p>
    <w:p w14:paraId="059C0F7A"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275.</w:t>
      </w:r>
      <w:r w:rsidRPr="00F4160E">
        <w:rPr>
          <w:rFonts w:ascii="Times New Roman" w:hAnsi="Times New Roman" w:cs="Times New Roman"/>
        </w:rPr>
        <w:t xml:space="preserve"> A cada unidade escolar ou núcleo de escolas definido em regulamentação própria que atender mais de 540 (quinhentos e quarenta) alunos matriculados e frequentes contará com 1 (um) Vice-Diretor, por indicação do Diretor e parecer favorável do Conselho de Escola.</w:t>
      </w:r>
    </w:p>
    <w:p w14:paraId="4F0A6BB9" w14:textId="77777777" w:rsidR="00C7065F" w:rsidRPr="00F4160E" w:rsidRDefault="00C7065F" w:rsidP="00C7065F">
      <w:pPr>
        <w:pStyle w:val="Standard"/>
        <w:ind w:firstLine="4502"/>
        <w:jc w:val="both"/>
        <w:rPr>
          <w:rFonts w:ascii="Times New Roman" w:hAnsi="Times New Roman" w:cs="Times New Roman"/>
        </w:rPr>
      </w:pPr>
    </w:p>
    <w:p w14:paraId="5DD37F15"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276.</w:t>
      </w:r>
      <w:r w:rsidRPr="00F4160E">
        <w:rPr>
          <w:rFonts w:ascii="Times New Roman" w:hAnsi="Times New Roman" w:cs="Times New Roman"/>
        </w:rPr>
        <w:t xml:space="preserve"> Na criação da função de confiança de Coordenador Pedagógico deverá ser considerado:</w:t>
      </w:r>
    </w:p>
    <w:p w14:paraId="15BF3188" w14:textId="77777777" w:rsidR="00C7065F" w:rsidRPr="00F4160E" w:rsidRDefault="00C7065F" w:rsidP="00C7065F">
      <w:pPr>
        <w:pStyle w:val="Standard"/>
        <w:ind w:firstLine="4502"/>
        <w:jc w:val="both"/>
        <w:rPr>
          <w:rFonts w:ascii="Times New Roman" w:hAnsi="Times New Roman" w:cs="Times New Roman"/>
        </w:rPr>
      </w:pPr>
    </w:p>
    <w:p w14:paraId="62DBED45"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xml:space="preserve">I </w:t>
      </w:r>
      <w:r w:rsidRPr="00F4160E">
        <w:rPr>
          <w:rFonts w:ascii="Times New Roman" w:hAnsi="Times New Roman" w:cs="Times New Roman"/>
        </w:rPr>
        <w:t>– 1 (um) Coordenador Pedagógico para as escolas ou núcleo de escolas definidos em regulamentação específica que possuírem 2 (dois) segmentos e de 300 (trezentos) a 500 (quinhentos) alunos matriculados e frequentes;</w:t>
      </w:r>
    </w:p>
    <w:p w14:paraId="2A2A591E" w14:textId="77777777" w:rsidR="00C7065F" w:rsidRPr="00F4160E" w:rsidRDefault="00C7065F" w:rsidP="00C7065F">
      <w:pPr>
        <w:pStyle w:val="Standard"/>
        <w:ind w:firstLine="4502"/>
        <w:jc w:val="both"/>
        <w:rPr>
          <w:rFonts w:ascii="Times New Roman" w:hAnsi="Times New Roman" w:cs="Times New Roman"/>
        </w:rPr>
      </w:pPr>
    </w:p>
    <w:p w14:paraId="35A9A0B3"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II –</w:t>
      </w:r>
      <w:r w:rsidRPr="00F4160E">
        <w:rPr>
          <w:rFonts w:ascii="Times New Roman" w:hAnsi="Times New Roman" w:cs="Times New Roman"/>
        </w:rPr>
        <w:t xml:space="preserve"> 1 (um) Coordenador Pedagógico para as escolas que possuírem 1 (um) ou mais de 1 (um) segmento e mais de 500 (quinhentos) a 1.500 (mil e quinhentos) alunos matriculados e frequentes;</w:t>
      </w:r>
    </w:p>
    <w:p w14:paraId="4786D3D6" w14:textId="77777777" w:rsidR="00C7065F" w:rsidRPr="00F4160E" w:rsidRDefault="00C7065F" w:rsidP="00C7065F">
      <w:pPr>
        <w:pStyle w:val="Standard"/>
        <w:ind w:firstLine="4502"/>
        <w:jc w:val="both"/>
        <w:rPr>
          <w:rFonts w:ascii="Times New Roman" w:hAnsi="Times New Roman" w:cs="Times New Roman"/>
        </w:rPr>
      </w:pPr>
    </w:p>
    <w:p w14:paraId="1A79864C"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III –</w:t>
      </w:r>
      <w:r w:rsidRPr="00F4160E">
        <w:rPr>
          <w:rFonts w:ascii="Times New Roman" w:hAnsi="Times New Roman" w:cs="Times New Roman"/>
        </w:rPr>
        <w:t xml:space="preserve"> 2 (dois) Coordenadores Pedagógicos para as escolas que possuírem mais de 1.500 (mil e quinhentos) alunos matriculados e frequentes ou com 3 (três) segmentos com no mínimo 1.000 (mil alunos matriculados em 3 (três) períodos.</w:t>
      </w:r>
    </w:p>
    <w:p w14:paraId="4321C503" w14:textId="77777777" w:rsidR="00C7065F" w:rsidRPr="00F4160E" w:rsidRDefault="00C7065F" w:rsidP="00C7065F">
      <w:pPr>
        <w:pStyle w:val="Standard"/>
        <w:ind w:firstLine="4502"/>
        <w:jc w:val="both"/>
        <w:rPr>
          <w:rFonts w:ascii="Times New Roman" w:hAnsi="Times New Roman" w:cs="Times New Roman"/>
        </w:rPr>
      </w:pPr>
    </w:p>
    <w:p w14:paraId="018FCECC"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1º</w:t>
      </w:r>
      <w:r w:rsidRPr="00F4160E">
        <w:rPr>
          <w:rFonts w:ascii="Times New Roman" w:hAnsi="Times New Roman" w:cs="Times New Roman"/>
        </w:rPr>
        <w:t xml:space="preserve"> Para o cômputo total dos alunos serão considerados em dobro o número de alunos que aderirem ao tempo integral, devidamente registrado e atualizado no sistema de cadastro de alunos da Secretaria de Educação.</w:t>
      </w:r>
    </w:p>
    <w:p w14:paraId="04FD1F43" w14:textId="77777777" w:rsidR="00C7065F" w:rsidRPr="00F4160E" w:rsidRDefault="00C7065F" w:rsidP="00C7065F">
      <w:pPr>
        <w:pStyle w:val="Standard"/>
        <w:ind w:firstLine="4502"/>
        <w:jc w:val="both"/>
        <w:rPr>
          <w:rFonts w:ascii="Times New Roman" w:hAnsi="Times New Roman" w:cs="Times New Roman"/>
        </w:rPr>
      </w:pPr>
    </w:p>
    <w:p w14:paraId="7DA4F4D3"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2º</w:t>
      </w:r>
      <w:r w:rsidRPr="00F4160E">
        <w:rPr>
          <w:rFonts w:ascii="Times New Roman" w:hAnsi="Times New Roman" w:cs="Times New Roman"/>
        </w:rPr>
        <w:t xml:space="preserve"> O Coordenador Pedagógico permanecerá na unidade escolar até o final do ano letivo, ainda que haja alteração na demanda de alunos conforme disposto neste artigo.</w:t>
      </w:r>
    </w:p>
    <w:p w14:paraId="3C5143CA" w14:textId="77777777" w:rsidR="00C7065F" w:rsidRPr="00F4160E" w:rsidRDefault="00C7065F" w:rsidP="00C7065F">
      <w:pPr>
        <w:pStyle w:val="Standard"/>
        <w:ind w:firstLine="4502"/>
        <w:jc w:val="both"/>
        <w:rPr>
          <w:rFonts w:ascii="Times New Roman" w:hAnsi="Times New Roman" w:cs="Times New Roman"/>
        </w:rPr>
      </w:pPr>
    </w:p>
    <w:p w14:paraId="14A25DA6"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3º</w:t>
      </w:r>
      <w:r w:rsidRPr="00F4160E">
        <w:rPr>
          <w:rFonts w:ascii="Times New Roman" w:hAnsi="Times New Roman" w:cs="Times New Roman"/>
        </w:rPr>
        <w:t xml:space="preserve"> O módulo de servidores necessários ao funcionamento das unidades escolares que compõem o núcleo ocorrerá conforme regulamentação específica, considerando-se o disposto nos artigos 275 e 276 desta Lei Complementar.</w:t>
      </w:r>
    </w:p>
    <w:p w14:paraId="33EF64CC" w14:textId="77777777" w:rsidR="00C7065F" w:rsidRPr="00F4160E" w:rsidRDefault="00C7065F" w:rsidP="00C7065F">
      <w:pPr>
        <w:pStyle w:val="Standard"/>
        <w:ind w:firstLine="4502"/>
        <w:jc w:val="both"/>
        <w:rPr>
          <w:rFonts w:ascii="Times New Roman" w:hAnsi="Times New Roman" w:cs="Times New Roman"/>
        </w:rPr>
      </w:pPr>
    </w:p>
    <w:p w14:paraId="01FAC87F"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277.</w:t>
      </w:r>
      <w:r w:rsidRPr="00F4160E">
        <w:rPr>
          <w:rFonts w:ascii="Times New Roman" w:hAnsi="Times New Roman" w:cs="Times New Roman"/>
        </w:rPr>
        <w:t xml:space="preserve"> O Quadro do Magistério Municipal será revisto anualmente de acordo com a demanda educacional para o atendimento das necessidades da Rede Municipal de Ensino.</w:t>
      </w:r>
    </w:p>
    <w:p w14:paraId="0CEA5036" w14:textId="77777777" w:rsidR="00C7065F" w:rsidRPr="00F4160E" w:rsidRDefault="00C7065F" w:rsidP="00C7065F">
      <w:pPr>
        <w:pStyle w:val="Standard"/>
        <w:ind w:firstLine="4502"/>
        <w:jc w:val="both"/>
        <w:rPr>
          <w:rFonts w:ascii="Times New Roman" w:hAnsi="Times New Roman" w:cs="Times New Roman"/>
        </w:rPr>
      </w:pPr>
    </w:p>
    <w:p w14:paraId="1413D135"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TÍTULO VII</w:t>
      </w:r>
    </w:p>
    <w:p w14:paraId="574DA174"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DAS DISPOSIÇÕES FINAIS E TRANSITÓRIAS</w:t>
      </w:r>
    </w:p>
    <w:p w14:paraId="5837CD79" w14:textId="77777777" w:rsidR="00C7065F" w:rsidRPr="000E3E2F" w:rsidRDefault="00C7065F" w:rsidP="00C7065F">
      <w:pPr>
        <w:pStyle w:val="Standard"/>
        <w:ind w:firstLine="4502"/>
        <w:jc w:val="both"/>
        <w:rPr>
          <w:rFonts w:ascii="Times New Roman" w:hAnsi="Times New Roman" w:cs="Times New Roman"/>
          <w:b/>
          <w:bCs/>
        </w:rPr>
      </w:pPr>
    </w:p>
    <w:p w14:paraId="6FD27385"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278.</w:t>
      </w:r>
      <w:r w:rsidRPr="00F4160E">
        <w:rPr>
          <w:rFonts w:ascii="Times New Roman" w:hAnsi="Times New Roman" w:cs="Times New Roman"/>
        </w:rPr>
        <w:t xml:space="preserve"> O docente de Educação Básica com jornada de 20 (vinte) horas e de 25 (vinte e cinco) horas poderá ampliá-la para 30 (trinta) horas por solicitação própria, anteriormente ao 1º (primeiro) Concurso de Remoção, que ocorrerá após a publicação desta Lei Complementar, no período que dispuser o regulamento.</w:t>
      </w:r>
    </w:p>
    <w:p w14:paraId="77A6A9FA" w14:textId="77777777" w:rsidR="00C7065F" w:rsidRPr="00F4160E" w:rsidRDefault="00C7065F" w:rsidP="00C7065F">
      <w:pPr>
        <w:pStyle w:val="Standard"/>
        <w:ind w:firstLine="4502"/>
        <w:jc w:val="both"/>
        <w:rPr>
          <w:rFonts w:ascii="Times New Roman" w:hAnsi="Times New Roman" w:cs="Times New Roman"/>
        </w:rPr>
      </w:pPr>
    </w:p>
    <w:p w14:paraId="4FD3D4FB"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1º</w:t>
      </w:r>
      <w:r w:rsidRPr="00F4160E">
        <w:rPr>
          <w:rFonts w:ascii="Times New Roman" w:hAnsi="Times New Roman" w:cs="Times New Roman"/>
        </w:rPr>
        <w:t xml:space="preserve"> A ampliação da jornada conforme disposto neste artigo é irreversível e somente será processada uma única vez, observado o momento restrito estabelecido neste artigo.</w:t>
      </w:r>
    </w:p>
    <w:p w14:paraId="0C9E7016" w14:textId="77777777" w:rsidR="00C7065F" w:rsidRPr="00F4160E" w:rsidRDefault="00C7065F" w:rsidP="00C7065F">
      <w:pPr>
        <w:pStyle w:val="Standard"/>
        <w:ind w:firstLine="4502"/>
        <w:jc w:val="both"/>
        <w:rPr>
          <w:rFonts w:ascii="Times New Roman" w:hAnsi="Times New Roman" w:cs="Times New Roman"/>
        </w:rPr>
      </w:pPr>
    </w:p>
    <w:p w14:paraId="353EB9BC"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2º</w:t>
      </w:r>
      <w:r w:rsidRPr="00F4160E">
        <w:rPr>
          <w:rFonts w:ascii="Times New Roman" w:hAnsi="Times New Roman" w:cs="Times New Roman"/>
        </w:rPr>
        <w:t xml:space="preserve"> A adesão voluntária prevista neste artigo depende do prévio estudo de impacto orçamentário financeiro, com a estimativa da totalidade de adesões pelos professores existentes nas classes respectivas, obedecendo-se às normas de despesas com pessoal, previstas na Constituição Federal, na Lei Complementar Federal nº 101, de 4 de maio de 2000, na Lei Federal nº 4.320 de 17 de março de 1964, com suas alterações posteriores, e demais normas municipais correspondentes.</w:t>
      </w:r>
    </w:p>
    <w:p w14:paraId="42682E8C" w14:textId="77777777" w:rsidR="00C7065F" w:rsidRPr="000E3E2F" w:rsidRDefault="00C7065F" w:rsidP="00C7065F">
      <w:pPr>
        <w:pStyle w:val="Standard"/>
        <w:ind w:firstLine="4502"/>
        <w:jc w:val="both"/>
        <w:rPr>
          <w:rFonts w:ascii="Times New Roman" w:hAnsi="Times New Roman" w:cs="Times New Roman"/>
          <w:b/>
          <w:bCs/>
        </w:rPr>
      </w:pPr>
    </w:p>
    <w:p w14:paraId="31CE951D"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279.</w:t>
      </w:r>
      <w:r w:rsidRPr="00F4160E">
        <w:rPr>
          <w:rFonts w:ascii="Times New Roman" w:hAnsi="Times New Roman" w:cs="Times New Roman"/>
        </w:rPr>
        <w:t xml:space="preserve"> O docente de Educação Básica I (Educação Infantil 40 (quarenta) horas e Ensino Fundamental 33 (trinta e três) horas e o docente de Educação Básica II 40 (quarenta) horas poderão reduzir sua jornada para 30 (trinta) horas por solicitação própria, anteriormente ao 1º (primeiro) Concurso de Remoção, que ocorrerá após a publicação desta Lei Complementar, no período que dispuser o regulamento.</w:t>
      </w:r>
    </w:p>
    <w:p w14:paraId="5D3B54B9" w14:textId="77777777" w:rsidR="00C7065F" w:rsidRPr="00F4160E" w:rsidRDefault="00C7065F" w:rsidP="00C7065F">
      <w:pPr>
        <w:pStyle w:val="Standard"/>
        <w:ind w:firstLine="4502"/>
        <w:jc w:val="both"/>
        <w:rPr>
          <w:rFonts w:ascii="Times New Roman" w:hAnsi="Times New Roman" w:cs="Times New Roman"/>
        </w:rPr>
      </w:pPr>
    </w:p>
    <w:p w14:paraId="482E1938"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1º</w:t>
      </w:r>
      <w:r w:rsidRPr="00F4160E">
        <w:rPr>
          <w:rFonts w:ascii="Times New Roman" w:hAnsi="Times New Roman" w:cs="Times New Roman"/>
        </w:rPr>
        <w:t xml:space="preserve"> A redução de jornada conforme disposto neste artigo é irreversível e somente será processada uma única vez, observado o momento restrito estabelecido neste artigo.</w:t>
      </w:r>
    </w:p>
    <w:p w14:paraId="2B8A5548" w14:textId="77777777" w:rsidR="00C7065F" w:rsidRPr="00F4160E" w:rsidRDefault="00C7065F" w:rsidP="00C7065F">
      <w:pPr>
        <w:pStyle w:val="Standard"/>
        <w:ind w:firstLine="4502"/>
        <w:jc w:val="both"/>
        <w:rPr>
          <w:rFonts w:ascii="Times New Roman" w:hAnsi="Times New Roman" w:cs="Times New Roman"/>
        </w:rPr>
      </w:pPr>
    </w:p>
    <w:p w14:paraId="74F6801F"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 2º</w:t>
      </w:r>
      <w:r w:rsidRPr="00F4160E">
        <w:rPr>
          <w:rFonts w:ascii="Times New Roman" w:hAnsi="Times New Roman" w:cs="Times New Roman"/>
        </w:rPr>
        <w:t xml:space="preserve"> A adesão voluntária prevista neste artigo depende do prévio estudo de impacto orçamentário financeiro, com a estimativa da totalidade de adesões pelos professores existentes nas classes respectivas, obedecendo-se às normas de despesas com pessoal previstas na Constituição Federal, na Lei Complementar Federal nº 101, de 4 de maio de 2000, na Lei Federal nº 4.320, de 17 de março de 1964, com suas alterações posteriores, e demais normas municipais correspondentes.</w:t>
      </w:r>
    </w:p>
    <w:p w14:paraId="2F9E24B7" w14:textId="77777777" w:rsidR="00C7065F" w:rsidRPr="00F4160E" w:rsidRDefault="00C7065F" w:rsidP="00C7065F">
      <w:pPr>
        <w:pStyle w:val="Standard"/>
        <w:ind w:firstLine="4502"/>
        <w:jc w:val="both"/>
        <w:rPr>
          <w:rFonts w:ascii="Times New Roman" w:hAnsi="Times New Roman" w:cs="Times New Roman"/>
        </w:rPr>
      </w:pPr>
    </w:p>
    <w:p w14:paraId="60F35945"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280.</w:t>
      </w:r>
      <w:r w:rsidRPr="00F4160E">
        <w:rPr>
          <w:rFonts w:ascii="Times New Roman" w:hAnsi="Times New Roman" w:cs="Times New Roman"/>
        </w:rPr>
        <w:t xml:space="preserve"> Os trabalhos de real interesse pedagógico, científico ou cultural, de autoria de docentes ou especialistas de educação, poderão ser publicados, com autorização do autor, às expensas da Municipalidade, após parecer favorável da Secretaria de Educação.</w:t>
      </w:r>
    </w:p>
    <w:p w14:paraId="72B48F45" w14:textId="77777777" w:rsidR="00C7065F" w:rsidRPr="00F4160E" w:rsidRDefault="00C7065F" w:rsidP="00C7065F">
      <w:pPr>
        <w:pStyle w:val="Standard"/>
        <w:ind w:firstLine="4502"/>
        <w:jc w:val="both"/>
        <w:rPr>
          <w:rFonts w:ascii="Times New Roman" w:hAnsi="Times New Roman" w:cs="Times New Roman"/>
        </w:rPr>
      </w:pPr>
    </w:p>
    <w:p w14:paraId="13E936CA"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281.</w:t>
      </w:r>
      <w:r w:rsidRPr="00F4160E">
        <w:rPr>
          <w:rFonts w:ascii="Times New Roman" w:hAnsi="Times New Roman" w:cs="Times New Roman"/>
        </w:rPr>
        <w:t xml:space="preserve"> O órgão competente de recursos humanos fornecerá ao servidor identidade, em que constará sua qualificação, documento esse que valerá como prova de identidade profissional e funcional.</w:t>
      </w:r>
    </w:p>
    <w:p w14:paraId="74E7AC6F" w14:textId="77777777" w:rsidR="00C7065F" w:rsidRPr="00F4160E" w:rsidRDefault="00C7065F" w:rsidP="00C7065F">
      <w:pPr>
        <w:pStyle w:val="Standard"/>
        <w:ind w:firstLine="4502"/>
        <w:jc w:val="both"/>
        <w:rPr>
          <w:rFonts w:ascii="Times New Roman" w:hAnsi="Times New Roman" w:cs="Times New Roman"/>
        </w:rPr>
      </w:pPr>
    </w:p>
    <w:p w14:paraId="76CF2258"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Parágrafo único.</w:t>
      </w:r>
      <w:r w:rsidRPr="00F4160E">
        <w:rPr>
          <w:rFonts w:ascii="Times New Roman" w:hAnsi="Times New Roman" w:cs="Times New Roman"/>
        </w:rPr>
        <w:t xml:space="preserve"> O servidor exonerado ou demitido será obrigado a devolver a identidade profissional, e o inativo, a substituí-la por outra em que se fará constar a sua condição de aposentado.</w:t>
      </w:r>
    </w:p>
    <w:p w14:paraId="03658C46" w14:textId="77777777" w:rsidR="00C7065F" w:rsidRPr="00F4160E" w:rsidRDefault="00C7065F" w:rsidP="00C7065F">
      <w:pPr>
        <w:pStyle w:val="Standard"/>
        <w:ind w:firstLine="4502"/>
        <w:jc w:val="both"/>
        <w:rPr>
          <w:rFonts w:ascii="Times New Roman" w:hAnsi="Times New Roman" w:cs="Times New Roman"/>
        </w:rPr>
      </w:pPr>
    </w:p>
    <w:p w14:paraId="69C3081C"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282.</w:t>
      </w:r>
      <w:r w:rsidRPr="00F4160E">
        <w:rPr>
          <w:rFonts w:ascii="Times New Roman" w:hAnsi="Times New Roman" w:cs="Times New Roman"/>
        </w:rPr>
        <w:t xml:space="preserve"> Esta Lei Complementar não prejudicará o direito adquirido, o ato jurídico perfeito e a coisa julgada, bem como não extinguirá direitos já concedidos por leis anteriores e incorporados ao patrimônio dos servidores.</w:t>
      </w:r>
    </w:p>
    <w:p w14:paraId="7A1AFA3A" w14:textId="77777777" w:rsidR="00C7065F" w:rsidRPr="000E3E2F" w:rsidRDefault="00C7065F" w:rsidP="00C7065F">
      <w:pPr>
        <w:pStyle w:val="Standard"/>
        <w:ind w:firstLine="4502"/>
        <w:jc w:val="both"/>
        <w:rPr>
          <w:rFonts w:ascii="Times New Roman" w:hAnsi="Times New Roman" w:cs="Times New Roman"/>
          <w:b/>
          <w:bCs/>
        </w:rPr>
      </w:pPr>
    </w:p>
    <w:p w14:paraId="77FE7E06"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283.</w:t>
      </w:r>
      <w:r w:rsidRPr="00F4160E">
        <w:rPr>
          <w:rFonts w:ascii="Times New Roman" w:hAnsi="Times New Roman" w:cs="Times New Roman"/>
        </w:rPr>
        <w:t xml:space="preserve"> Os servidores que forem cedidos para prestarem serviços a órgãos ou entidades dos Poderes da União, dos Estados, dos Municípios e do Distrito Federal farão jus a todos os direitos previstos nesta Lei Complementar, bem como assumirão os encargos dele decorrentes, mesmo que optem pelos vencimentos nos órgãos ou nas entidades para as quais foram designados.</w:t>
      </w:r>
    </w:p>
    <w:p w14:paraId="7935AF3A" w14:textId="77777777" w:rsidR="00C7065F" w:rsidRPr="00F4160E" w:rsidRDefault="00C7065F" w:rsidP="00C7065F">
      <w:pPr>
        <w:pStyle w:val="Standard"/>
        <w:ind w:firstLine="4502"/>
        <w:jc w:val="both"/>
        <w:rPr>
          <w:rFonts w:ascii="Times New Roman" w:hAnsi="Times New Roman" w:cs="Times New Roman"/>
        </w:rPr>
      </w:pPr>
    </w:p>
    <w:p w14:paraId="1B903870"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284.</w:t>
      </w:r>
      <w:r w:rsidRPr="00F4160E">
        <w:rPr>
          <w:rFonts w:ascii="Times New Roman" w:hAnsi="Times New Roman" w:cs="Times New Roman"/>
        </w:rPr>
        <w:t xml:space="preserve"> A assistência à saúde do servidor, ativo ou inativo, e de sua família, compreende a assistência médica, hospitalar e odontológica prestada mediante convênio ou contrato, na forma estabelecida em regulamento.</w:t>
      </w:r>
    </w:p>
    <w:p w14:paraId="06D1D79D" w14:textId="77777777" w:rsidR="00C7065F" w:rsidRPr="000E3E2F" w:rsidRDefault="00C7065F" w:rsidP="00C7065F">
      <w:pPr>
        <w:pStyle w:val="Standard"/>
        <w:ind w:firstLine="4502"/>
        <w:jc w:val="both"/>
        <w:rPr>
          <w:rFonts w:ascii="Times New Roman" w:hAnsi="Times New Roman" w:cs="Times New Roman"/>
          <w:b/>
          <w:bCs/>
        </w:rPr>
      </w:pPr>
    </w:p>
    <w:p w14:paraId="3B495AFB"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285.</w:t>
      </w:r>
      <w:r w:rsidRPr="00F4160E">
        <w:rPr>
          <w:rFonts w:ascii="Times New Roman" w:hAnsi="Times New Roman" w:cs="Times New Roman"/>
        </w:rPr>
        <w:t xml:space="preserve"> Por motivo de crença religiosa ou de convicção filosófica ou política, o servidor não poderá ser privado de quaisquer dos seus direitos, sofrer discriminação em sua vida funcional, nem se eximir do cumprimento de seus deveres.</w:t>
      </w:r>
    </w:p>
    <w:p w14:paraId="08342AD3" w14:textId="77777777" w:rsidR="00C7065F" w:rsidRPr="00F4160E" w:rsidRDefault="00C7065F" w:rsidP="00C7065F">
      <w:pPr>
        <w:pStyle w:val="Standard"/>
        <w:ind w:firstLine="4502"/>
        <w:jc w:val="both"/>
        <w:rPr>
          <w:rFonts w:ascii="Times New Roman" w:hAnsi="Times New Roman" w:cs="Times New Roman"/>
        </w:rPr>
      </w:pPr>
    </w:p>
    <w:p w14:paraId="545B99BF"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286.</w:t>
      </w:r>
      <w:r w:rsidRPr="00F4160E">
        <w:rPr>
          <w:rFonts w:ascii="Times New Roman" w:hAnsi="Times New Roman" w:cs="Times New Roman"/>
        </w:rPr>
        <w:t xml:space="preserve"> Ao servidor público é assegurado, nos termos da Constituição Federal, o direito à livre associação sindical e os direitos dela decorrentes.</w:t>
      </w:r>
    </w:p>
    <w:p w14:paraId="59261DF6" w14:textId="77777777" w:rsidR="00C7065F" w:rsidRPr="00F4160E" w:rsidRDefault="00C7065F" w:rsidP="00C7065F">
      <w:pPr>
        <w:pStyle w:val="Standard"/>
        <w:ind w:firstLine="4502"/>
        <w:jc w:val="both"/>
        <w:rPr>
          <w:rFonts w:ascii="Times New Roman" w:hAnsi="Times New Roman" w:cs="Times New Roman"/>
        </w:rPr>
      </w:pPr>
    </w:p>
    <w:p w14:paraId="26583D96"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287.</w:t>
      </w:r>
      <w:r w:rsidRPr="00F4160E">
        <w:rPr>
          <w:rFonts w:ascii="Times New Roman" w:hAnsi="Times New Roman" w:cs="Times New Roman"/>
        </w:rPr>
        <w:t xml:space="preserve"> Consideram-se da família do servidor, além do cônjuge e dos filhos, quaisquer pessoas que vivam às suas expensas e que constem do seu assentamento individual.</w:t>
      </w:r>
    </w:p>
    <w:p w14:paraId="223F6774" w14:textId="77777777" w:rsidR="00C7065F" w:rsidRPr="00F4160E" w:rsidRDefault="00C7065F" w:rsidP="00C7065F">
      <w:pPr>
        <w:pStyle w:val="Standard"/>
        <w:ind w:firstLine="4502"/>
        <w:jc w:val="both"/>
        <w:rPr>
          <w:rFonts w:ascii="Times New Roman" w:hAnsi="Times New Roman" w:cs="Times New Roman"/>
        </w:rPr>
      </w:pPr>
    </w:p>
    <w:p w14:paraId="75709D50"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Parágrafo único.</w:t>
      </w:r>
      <w:r w:rsidRPr="00F4160E">
        <w:rPr>
          <w:rFonts w:ascii="Times New Roman" w:hAnsi="Times New Roman" w:cs="Times New Roman"/>
        </w:rPr>
        <w:t xml:space="preserve"> Equipara-se ao cônjuge a companheira ou companheiro que comprove união estável como entidade familiar.</w:t>
      </w:r>
    </w:p>
    <w:p w14:paraId="7C4FED89" w14:textId="77777777" w:rsidR="00C7065F" w:rsidRPr="00F4160E" w:rsidRDefault="00C7065F" w:rsidP="00C7065F">
      <w:pPr>
        <w:pStyle w:val="Standard"/>
        <w:ind w:firstLine="4502"/>
        <w:jc w:val="both"/>
        <w:rPr>
          <w:rFonts w:ascii="Times New Roman" w:hAnsi="Times New Roman" w:cs="Times New Roman"/>
        </w:rPr>
      </w:pPr>
    </w:p>
    <w:p w14:paraId="21589B21"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288.</w:t>
      </w:r>
      <w:r w:rsidRPr="00F4160E">
        <w:rPr>
          <w:rFonts w:ascii="Times New Roman" w:hAnsi="Times New Roman" w:cs="Times New Roman"/>
        </w:rPr>
        <w:t xml:space="preserve"> Os prazos previstos nesta Lei Complementar serão contados excluindo-se o dia do começo e incluindo-se o do vencimento, ficando prorrogado para o primeiro dia útil seguinte o prazo vencido caso ocorra em dia em que não haja expediente.</w:t>
      </w:r>
    </w:p>
    <w:p w14:paraId="5F440C4A" w14:textId="77777777" w:rsidR="00C7065F" w:rsidRPr="00F4160E" w:rsidRDefault="00C7065F" w:rsidP="00C7065F">
      <w:pPr>
        <w:pStyle w:val="Standard"/>
        <w:ind w:firstLine="4502"/>
        <w:jc w:val="both"/>
        <w:rPr>
          <w:rFonts w:ascii="Times New Roman" w:hAnsi="Times New Roman" w:cs="Times New Roman"/>
        </w:rPr>
      </w:pPr>
    </w:p>
    <w:p w14:paraId="509861C7"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289.</w:t>
      </w:r>
      <w:r w:rsidRPr="00F4160E">
        <w:rPr>
          <w:rFonts w:ascii="Times New Roman" w:hAnsi="Times New Roman" w:cs="Times New Roman"/>
        </w:rPr>
        <w:t xml:space="preserve"> Os casos omissos ou que ensejarem dúvidas na aplicação desta Lei Complementar serão disciplinados e resolvidos pela Secretaria de Educação, observadas as demais normas vigentes.</w:t>
      </w:r>
    </w:p>
    <w:p w14:paraId="00EBE28B" w14:textId="77777777" w:rsidR="00C7065F" w:rsidRPr="00F4160E" w:rsidRDefault="00C7065F" w:rsidP="00C7065F">
      <w:pPr>
        <w:pStyle w:val="Standard"/>
        <w:ind w:firstLine="4502"/>
        <w:jc w:val="both"/>
        <w:rPr>
          <w:rFonts w:ascii="Times New Roman" w:hAnsi="Times New Roman" w:cs="Times New Roman"/>
        </w:rPr>
      </w:pPr>
    </w:p>
    <w:p w14:paraId="745E9A67"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290.</w:t>
      </w:r>
      <w:r w:rsidRPr="00F4160E">
        <w:rPr>
          <w:rFonts w:ascii="Times New Roman" w:hAnsi="Times New Roman" w:cs="Times New Roman"/>
        </w:rPr>
        <w:t xml:space="preserve"> As despesas com a execução desta Lei Complementar correrão por conta das dotações orçamentárias próprias.</w:t>
      </w:r>
    </w:p>
    <w:p w14:paraId="6C564C31" w14:textId="77777777" w:rsidR="00C7065F" w:rsidRPr="00F4160E" w:rsidRDefault="00C7065F" w:rsidP="00C7065F">
      <w:pPr>
        <w:pStyle w:val="Standard"/>
        <w:ind w:firstLine="4502"/>
        <w:jc w:val="both"/>
        <w:rPr>
          <w:rFonts w:ascii="Times New Roman" w:hAnsi="Times New Roman" w:cs="Times New Roman"/>
        </w:rPr>
      </w:pPr>
    </w:p>
    <w:p w14:paraId="45B5D309" w14:textId="77777777" w:rsidR="00C7065F" w:rsidRPr="00F4160E" w:rsidRDefault="00C7065F" w:rsidP="00C7065F">
      <w:pPr>
        <w:pStyle w:val="Standard"/>
        <w:ind w:firstLine="4502"/>
        <w:jc w:val="both"/>
        <w:rPr>
          <w:rFonts w:ascii="Times New Roman" w:hAnsi="Times New Roman" w:cs="Times New Roman"/>
        </w:rPr>
      </w:pPr>
      <w:r w:rsidRPr="000E3E2F">
        <w:rPr>
          <w:rFonts w:ascii="Times New Roman" w:hAnsi="Times New Roman" w:cs="Times New Roman"/>
          <w:b/>
          <w:bCs/>
        </w:rPr>
        <w:t>Art. 291.</w:t>
      </w:r>
      <w:r w:rsidRPr="00F4160E">
        <w:rPr>
          <w:rFonts w:ascii="Times New Roman" w:hAnsi="Times New Roman" w:cs="Times New Roman"/>
        </w:rPr>
        <w:t xml:space="preserve"> Esta Lei Complementar entrará em vigor na data de sua publicação, revogadas as disposições em contrário, em especial as Leis Complementares </w:t>
      </w:r>
      <w:proofErr w:type="spellStart"/>
      <w:r w:rsidRPr="00F4160E">
        <w:rPr>
          <w:rFonts w:ascii="Times New Roman" w:hAnsi="Times New Roman" w:cs="Times New Roman"/>
        </w:rPr>
        <w:t>nºs</w:t>
      </w:r>
      <w:proofErr w:type="spellEnd"/>
      <w:r w:rsidRPr="00F4160E">
        <w:rPr>
          <w:rFonts w:ascii="Times New Roman" w:hAnsi="Times New Roman" w:cs="Times New Roman"/>
        </w:rPr>
        <w:t xml:space="preserve"> 30, de 23 de junho de 2004; 44, de 15 de agosto de 2006; 52, de 16 de julho de 2007; 85, de 5 de dezembro de 2011; 94, de 2 de janeiro de 2013; 105, de 28 de fevereiro de 2014; e 106, de 28 de fevereiro de 2014.</w:t>
      </w:r>
    </w:p>
    <w:p w14:paraId="6B6DD503" w14:textId="77777777" w:rsidR="00C7065F" w:rsidRDefault="00C7065F" w:rsidP="00C7065F">
      <w:pPr>
        <w:pStyle w:val="Standard"/>
        <w:ind w:firstLine="4502"/>
        <w:jc w:val="both"/>
        <w:rPr>
          <w:rFonts w:ascii="Times New Roman" w:hAnsi="Times New Roman" w:cs="Times New Roman"/>
        </w:rPr>
      </w:pPr>
    </w:p>
    <w:p w14:paraId="2B2D0181" w14:textId="77777777" w:rsidR="000E3E2F" w:rsidRPr="00F4160E" w:rsidRDefault="000E3E2F" w:rsidP="00C7065F">
      <w:pPr>
        <w:pStyle w:val="Standard"/>
        <w:ind w:firstLine="4502"/>
        <w:jc w:val="both"/>
        <w:rPr>
          <w:rFonts w:ascii="Times New Roman" w:hAnsi="Times New Roman" w:cs="Times New Roman"/>
        </w:rPr>
      </w:pPr>
    </w:p>
    <w:p w14:paraId="6F91BEA3" w14:textId="77777777" w:rsidR="00C7065F" w:rsidRPr="00F4160E" w:rsidRDefault="00C7065F" w:rsidP="00C7065F">
      <w:pPr>
        <w:pStyle w:val="Standard"/>
        <w:ind w:firstLine="4502"/>
        <w:jc w:val="both"/>
        <w:rPr>
          <w:rFonts w:ascii="Times New Roman" w:hAnsi="Times New Roman" w:cs="Times New Roman"/>
        </w:rPr>
      </w:pPr>
      <w:r w:rsidRPr="00F4160E">
        <w:rPr>
          <w:rFonts w:ascii="Times New Roman" w:hAnsi="Times New Roman" w:cs="Times New Roman"/>
        </w:rPr>
        <w:t>PREFEITURA MUNICIPAL DE MOGI DAS CRUZES, 7 de agosto de 2019, 458º da Fundação da Cidade de Mogi das Cruzes.</w:t>
      </w:r>
    </w:p>
    <w:p w14:paraId="454B5871" w14:textId="77777777" w:rsidR="00C7065F" w:rsidRPr="00F4160E" w:rsidRDefault="00C7065F" w:rsidP="00C7065F">
      <w:pPr>
        <w:pStyle w:val="Standard"/>
        <w:ind w:firstLine="4502"/>
        <w:jc w:val="both"/>
        <w:rPr>
          <w:rFonts w:ascii="Times New Roman" w:hAnsi="Times New Roman" w:cs="Times New Roman"/>
        </w:rPr>
      </w:pPr>
    </w:p>
    <w:p w14:paraId="768CD02C"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MARCUS MELO</w:t>
      </w:r>
    </w:p>
    <w:p w14:paraId="131B221F"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Prefeito de Mogi das Cruzes</w:t>
      </w:r>
    </w:p>
    <w:p w14:paraId="12F8B5BD" w14:textId="77777777" w:rsidR="00C7065F" w:rsidRDefault="00C7065F" w:rsidP="000E3E2F">
      <w:pPr>
        <w:pStyle w:val="Standard"/>
        <w:jc w:val="center"/>
        <w:rPr>
          <w:rFonts w:ascii="Times New Roman" w:hAnsi="Times New Roman" w:cs="Times New Roman"/>
        </w:rPr>
      </w:pPr>
    </w:p>
    <w:p w14:paraId="5B3C8CBB" w14:textId="77777777" w:rsidR="000E3E2F" w:rsidRPr="00F4160E" w:rsidRDefault="000E3E2F" w:rsidP="000E3E2F">
      <w:pPr>
        <w:pStyle w:val="Standard"/>
        <w:jc w:val="center"/>
        <w:rPr>
          <w:rFonts w:ascii="Times New Roman" w:hAnsi="Times New Roman" w:cs="Times New Roman"/>
        </w:rPr>
      </w:pPr>
    </w:p>
    <w:p w14:paraId="6A60C928" w14:textId="5E6B81AD" w:rsidR="00C7065F" w:rsidRPr="00F4160E" w:rsidRDefault="000E3E2F" w:rsidP="000E3E2F">
      <w:pPr>
        <w:pStyle w:val="Standard"/>
        <w:jc w:val="center"/>
        <w:rPr>
          <w:rFonts w:ascii="Times New Roman" w:hAnsi="Times New Roman" w:cs="Times New Roman"/>
        </w:rPr>
      </w:pPr>
      <w:r w:rsidRPr="00F4160E">
        <w:rPr>
          <w:rFonts w:ascii="Times New Roman" w:hAnsi="Times New Roman" w:cs="Times New Roman"/>
        </w:rPr>
        <w:t>JULIANA DE PAULA GUEDES DE MELO</w:t>
      </w:r>
    </w:p>
    <w:p w14:paraId="1E11F7E6"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Secretária de Educação</w:t>
      </w:r>
    </w:p>
    <w:p w14:paraId="325FE967" w14:textId="77777777" w:rsidR="00C7065F" w:rsidRDefault="00C7065F" w:rsidP="000E3E2F">
      <w:pPr>
        <w:pStyle w:val="Standard"/>
        <w:jc w:val="center"/>
        <w:rPr>
          <w:rFonts w:ascii="Times New Roman" w:hAnsi="Times New Roman" w:cs="Times New Roman"/>
        </w:rPr>
      </w:pPr>
    </w:p>
    <w:p w14:paraId="56EBEB1B" w14:textId="77777777" w:rsidR="000E3E2F" w:rsidRPr="00F4160E" w:rsidRDefault="000E3E2F" w:rsidP="000E3E2F">
      <w:pPr>
        <w:pStyle w:val="Standard"/>
        <w:jc w:val="center"/>
        <w:rPr>
          <w:rFonts w:ascii="Times New Roman" w:hAnsi="Times New Roman" w:cs="Times New Roman"/>
        </w:rPr>
      </w:pPr>
    </w:p>
    <w:p w14:paraId="2489ECC3" w14:textId="7B9F2D94" w:rsidR="00C7065F" w:rsidRPr="00F4160E" w:rsidRDefault="000E3E2F" w:rsidP="000E3E2F">
      <w:pPr>
        <w:pStyle w:val="Standard"/>
        <w:jc w:val="center"/>
        <w:rPr>
          <w:rFonts w:ascii="Times New Roman" w:hAnsi="Times New Roman" w:cs="Times New Roman"/>
        </w:rPr>
      </w:pPr>
      <w:r w:rsidRPr="00F4160E">
        <w:rPr>
          <w:rFonts w:ascii="Times New Roman" w:hAnsi="Times New Roman" w:cs="Times New Roman"/>
        </w:rPr>
        <w:t>MARCO SOARES</w:t>
      </w:r>
    </w:p>
    <w:p w14:paraId="5A4CAE3C" w14:textId="77777777" w:rsidR="00C7065F" w:rsidRPr="00F4160E" w:rsidRDefault="00C7065F" w:rsidP="000E3E2F">
      <w:pPr>
        <w:pStyle w:val="Standard"/>
        <w:jc w:val="center"/>
        <w:rPr>
          <w:rFonts w:ascii="Times New Roman" w:hAnsi="Times New Roman" w:cs="Times New Roman"/>
        </w:rPr>
      </w:pPr>
      <w:r w:rsidRPr="00F4160E">
        <w:rPr>
          <w:rFonts w:ascii="Times New Roman" w:hAnsi="Times New Roman" w:cs="Times New Roman"/>
        </w:rPr>
        <w:t>Secretário de Governo</w:t>
      </w:r>
    </w:p>
    <w:p w14:paraId="4AC512E1" w14:textId="77777777" w:rsidR="00C7065F" w:rsidRDefault="00C7065F" w:rsidP="000E3E2F">
      <w:pPr>
        <w:pStyle w:val="Standard"/>
        <w:jc w:val="center"/>
        <w:rPr>
          <w:rFonts w:ascii="Times New Roman" w:hAnsi="Times New Roman" w:cs="Times New Roman"/>
        </w:rPr>
      </w:pPr>
    </w:p>
    <w:p w14:paraId="33F5BAFC" w14:textId="77777777" w:rsidR="000E3E2F" w:rsidRPr="00F4160E" w:rsidRDefault="000E3E2F" w:rsidP="000E3E2F">
      <w:pPr>
        <w:pStyle w:val="Standard"/>
        <w:jc w:val="center"/>
        <w:rPr>
          <w:rFonts w:ascii="Times New Roman" w:hAnsi="Times New Roman" w:cs="Times New Roman"/>
        </w:rPr>
      </w:pPr>
    </w:p>
    <w:p w14:paraId="087B8D34" w14:textId="4C7E4781" w:rsidR="00C7065F" w:rsidRDefault="00C7065F" w:rsidP="000E3E2F">
      <w:pPr>
        <w:pStyle w:val="Standard"/>
        <w:ind w:firstLine="4502"/>
        <w:jc w:val="both"/>
        <w:rPr>
          <w:rFonts w:ascii="Times New Roman" w:hAnsi="Times New Roman" w:cs="Times New Roman"/>
        </w:rPr>
      </w:pPr>
      <w:r w:rsidRPr="00F4160E">
        <w:rPr>
          <w:rFonts w:ascii="Times New Roman" w:hAnsi="Times New Roman" w:cs="Times New Roman"/>
        </w:rPr>
        <w:t>Registrada na Secretaria de Governo – Departamento de Administração e publicada no Quadro de Editais da Prefeitura Municipal em 7 de agosto de 2019.</w:t>
      </w:r>
      <w:r w:rsidR="000E3E2F">
        <w:rPr>
          <w:rFonts w:ascii="Times New Roman" w:hAnsi="Times New Roman" w:cs="Times New Roman"/>
        </w:rPr>
        <w:t xml:space="preserve"> </w:t>
      </w:r>
      <w:r w:rsidRPr="00F4160E">
        <w:rPr>
          <w:rFonts w:ascii="Times New Roman" w:hAnsi="Times New Roman" w:cs="Times New Roman"/>
        </w:rPr>
        <w:t xml:space="preserve">Acesso público pelo site </w:t>
      </w:r>
      <w:hyperlink r:id="rId8" w:history="1">
        <w:r w:rsidR="00F40F48" w:rsidRPr="001112B9">
          <w:rPr>
            <w:rStyle w:val="Hyperlink"/>
            <w:rFonts w:ascii="Times New Roman" w:hAnsi="Times New Roman" w:cs="Times New Roman"/>
          </w:rPr>
          <w:t>www.mogidascruzes.sp.gov.br</w:t>
        </w:r>
      </w:hyperlink>
    </w:p>
    <w:p w14:paraId="54B5B5F6" w14:textId="77777777" w:rsidR="00F40F48" w:rsidRDefault="00F40F48" w:rsidP="000E3E2F">
      <w:pPr>
        <w:pStyle w:val="Standard"/>
        <w:ind w:firstLine="4502"/>
        <w:jc w:val="both"/>
        <w:rPr>
          <w:rFonts w:ascii="Times New Roman" w:hAnsi="Times New Roman" w:cs="Times New Roman"/>
        </w:rPr>
      </w:pPr>
    </w:p>
    <w:p w14:paraId="230CA973" w14:textId="77777777" w:rsidR="00F40F48" w:rsidRDefault="00F40F48" w:rsidP="000E3E2F">
      <w:pPr>
        <w:pStyle w:val="Standard"/>
        <w:ind w:firstLine="4502"/>
        <w:jc w:val="both"/>
        <w:rPr>
          <w:rFonts w:ascii="Times New Roman" w:hAnsi="Times New Roman" w:cs="Times New Roman"/>
        </w:rPr>
      </w:pPr>
    </w:p>
    <w:p w14:paraId="1D2FAD58" w14:textId="77777777" w:rsidR="00F40F48" w:rsidRDefault="00F40F48" w:rsidP="00F40F48">
      <w:pPr>
        <w:rPr>
          <w:color w:val="FF0000"/>
        </w:rPr>
      </w:pPr>
      <w:r w:rsidRPr="004E11CF">
        <w:rPr>
          <w:color w:val="FF0000"/>
        </w:rPr>
        <w:t>Este texto não substitui o publicado e arquivado pela Câmara Municipal.</w:t>
      </w:r>
    </w:p>
    <w:p w14:paraId="4919D71E" w14:textId="77777777" w:rsidR="00F40F48" w:rsidRDefault="00F40F48" w:rsidP="00F40F48">
      <w:pPr>
        <w:rPr>
          <w:color w:val="FF0000"/>
        </w:rPr>
      </w:pPr>
    </w:p>
    <w:p w14:paraId="5E988B95" w14:textId="77777777" w:rsidR="00F40F48" w:rsidRPr="00F4160E" w:rsidRDefault="00F40F48" w:rsidP="000E3E2F">
      <w:pPr>
        <w:pStyle w:val="Standard"/>
        <w:ind w:firstLine="4502"/>
        <w:jc w:val="both"/>
        <w:rPr>
          <w:rFonts w:ascii="Times New Roman" w:hAnsi="Times New Roman" w:cs="Times New Roman"/>
        </w:rPr>
      </w:pPr>
    </w:p>
    <w:p w14:paraId="06E4C5FB" w14:textId="77777777" w:rsidR="00C7065F" w:rsidRPr="00F4160E" w:rsidRDefault="00C7065F" w:rsidP="00C7065F">
      <w:pPr>
        <w:pStyle w:val="Standard"/>
        <w:ind w:firstLine="4502"/>
        <w:jc w:val="both"/>
        <w:rPr>
          <w:rFonts w:ascii="Times New Roman" w:hAnsi="Times New Roman" w:cs="Times New Roman"/>
        </w:rPr>
      </w:pPr>
    </w:p>
    <w:p w14:paraId="21D37476" w14:textId="77777777" w:rsidR="006B69D3" w:rsidRDefault="006B69D3" w:rsidP="00C7065F">
      <w:pPr>
        <w:ind w:firstLine="4502"/>
        <w:jc w:val="both"/>
        <w:rPr>
          <w:color w:val="FF0000"/>
        </w:rPr>
      </w:pPr>
    </w:p>
    <w:sectPr w:rsidR="006B69D3"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Noto Sans CJK SC">
    <w:charset w:val="00"/>
    <w:family w:val="auto"/>
    <w:pitch w:val="variable"/>
  </w:font>
  <w:font w:name="Lohit Devanagari">
    <w:altName w:val="Calibri"/>
    <w:charset w:val="00"/>
    <w:family w:val="auto"/>
    <w:pitch w:val="variable"/>
  </w:font>
  <w:font w:name="Liberation Sans">
    <w:panose1 w:val="020B0604020202020204"/>
    <w:charset w:val="00"/>
    <w:family w:val="swiss"/>
    <w:pitch w:val="variable"/>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889"/>
    <w:multiLevelType w:val="hybridMultilevel"/>
    <w:tmpl w:val="00C28DE2"/>
    <w:lvl w:ilvl="0" w:tplc="9F24BE9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1B65170A"/>
    <w:multiLevelType w:val="hybridMultilevel"/>
    <w:tmpl w:val="AD2284D6"/>
    <w:lvl w:ilvl="0" w:tplc="BF06CFE8">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1C4F3D46"/>
    <w:multiLevelType w:val="hybridMultilevel"/>
    <w:tmpl w:val="2070AAE2"/>
    <w:lvl w:ilvl="0" w:tplc="94226CE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22931697"/>
    <w:multiLevelType w:val="hybridMultilevel"/>
    <w:tmpl w:val="6826D09E"/>
    <w:lvl w:ilvl="0" w:tplc="7A34828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8"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2D572255"/>
    <w:multiLevelType w:val="hybridMultilevel"/>
    <w:tmpl w:val="C82A9E7A"/>
    <w:lvl w:ilvl="0" w:tplc="45AA0A84">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397744C6"/>
    <w:multiLevelType w:val="hybridMultilevel"/>
    <w:tmpl w:val="6276D1AA"/>
    <w:lvl w:ilvl="0" w:tplc="2716C8AE">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3DBA38DB"/>
    <w:multiLevelType w:val="hybridMultilevel"/>
    <w:tmpl w:val="6F1C175E"/>
    <w:lvl w:ilvl="0" w:tplc="BD5E2F0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45D67285"/>
    <w:multiLevelType w:val="hybridMultilevel"/>
    <w:tmpl w:val="CCA69C36"/>
    <w:lvl w:ilvl="0" w:tplc="AE68598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6" w15:restartNumberingAfterBreak="0">
    <w:nsid w:val="47EA180D"/>
    <w:multiLevelType w:val="hybridMultilevel"/>
    <w:tmpl w:val="5030A332"/>
    <w:lvl w:ilvl="0" w:tplc="BFD868D0">
      <w:start w:val="1"/>
      <w:numFmt w:val="lowerLetter"/>
      <w:lvlText w:val="%1)"/>
      <w:lvlJc w:val="left"/>
      <w:pPr>
        <w:ind w:left="10382" w:hanging="588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48065B34"/>
    <w:multiLevelType w:val="hybridMultilevel"/>
    <w:tmpl w:val="F9E69834"/>
    <w:lvl w:ilvl="0" w:tplc="E9089BDE">
      <w:start w:val="1"/>
      <w:numFmt w:val="lowerLetter"/>
      <w:lvlText w:val="%1)"/>
      <w:lvlJc w:val="left"/>
      <w:pPr>
        <w:ind w:left="4877" w:hanging="375"/>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4A741BA1"/>
    <w:multiLevelType w:val="hybridMultilevel"/>
    <w:tmpl w:val="599C41DE"/>
    <w:lvl w:ilvl="0" w:tplc="7EECB272">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20" w15:restartNumberingAfterBreak="0">
    <w:nsid w:val="4BE55C3F"/>
    <w:multiLevelType w:val="hybridMultilevel"/>
    <w:tmpl w:val="2FB0D7AA"/>
    <w:lvl w:ilvl="0" w:tplc="AE1280DE">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1"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2"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3" w15:restartNumberingAfterBreak="0">
    <w:nsid w:val="4FA412EA"/>
    <w:multiLevelType w:val="hybridMultilevel"/>
    <w:tmpl w:val="A57E695A"/>
    <w:lvl w:ilvl="0" w:tplc="F0F0CA3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4" w15:restartNumberingAfterBreak="0">
    <w:nsid w:val="551A0A83"/>
    <w:multiLevelType w:val="hybridMultilevel"/>
    <w:tmpl w:val="A672CC02"/>
    <w:lvl w:ilvl="0" w:tplc="6A4E8D8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5" w15:restartNumberingAfterBreak="0">
    <w:nsid w:val="58045DFE"/>
    <w:multiLevelType w:val="hybridMultilevel"/>
    <w:tmpl w:val="99E42B98"/>
    <w:lvl w:ilvl="0" w:tplc="58D66CF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6"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7" w15:restartNumberingAfterBreak="0">
    <w:nsid w:val="5F476F0E"/>
    <w:multiLevelType w:val="hybridMultilevel"/>
    <w:tmpl w:val="B3343F22"/>
    <w:lvl w:ilvl="0" w:tplc="6406C39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8" w15:restartNumberingAfterBreak="0">
    <w:nsid w:val="60DF0C7D"/>
    <w:multiLevelType w:val="hybridMultilevel"/>
    <w:tmpl w:val="6AA0DA64"/>
    <w:lvl w:ilvl="0" w:tplc="D0D4E3B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9" w15:restartNumberingAfterBreak="0">
    <w:nsid w:val="63AD3DB2"/>
    <w:multiLevelType w:val="hybridMultilevel"/>
    <w:tmpl w:val="BBD8E158"/>
    <w:lvl w:ilvl="0" w:tplc="F2CAC2C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0" w15:restartNumberingAfterBreak="0">
    <w:nsid w:val="6A050BC3"/>
    <w:multiLevelType w:val="hybridMultilevel"/>
    <w:tmpl w:val="661CA7CA"/>
    <w:lvl w:ilvl="0" w:tplc="69C64174">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1"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2" w15:restartNumberingAfterBreak="0">
    <w:nsid w:val="70CD2EB8"/>
    <w:multiLevelType w:val="hybridMultilevel"/>
    <w:tmpl w:val="A18AA944"/>
    <w:lvl w:ilvl="0" w:tplc="D966BDF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3" w15:restartNumberingAfterBreak="0">
    <w:nsid w:val="732943FB"/>
    <w:multiLevelType w:val="hybridMultilevel"/>
    <w:tmpl w:val="E07CB136"/>
    <w:lvl w:ilvl="0" w:tplc="AC82A808">
      <w:start w:val="1"/>
      <w:numFmt w:val="lowerLetter"/>
      <w:lvlText w:val="%1)"/>
      <w:lvlJc w:val="left"/>
      <w:pPr>
        <w:ind w:left="11897" w:hanging="7395"/>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4"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5"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36"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7"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4"/>
  </w:num>
  <w:num w:numId="2" w16cid:durableId="19285129">
    <w:abstractNumId w:val="37"/>
  </w:num>
  <w:num w:numId="3" w16cid:durableId="2132476796">
    <w:abstractNumId w:val="36"/>
  </w:num>
  <w:num w:numId="4" w16cid:durableId="1675646382">
    <w:abstractNumId w:val="1"/>
  </w:num>
  <w:num w:numId="5" w16cid:durableId="863785246">
    <w:abstractNumId w:val="26"/>
  </w:num>
  <w:num w:numId="6" w16cid:durableId="784278511">
    <w:abstractNumId w:val="22"/>
  </w:num>
  <w:num w:numId="7" w16cid:durableId="813958640">
    <w:abstractNumId w:val="11"/>
  </w:num>
  <w:num w:numId="8" w16cid:durableId="1919515836">
    <w:abstractNumId w:val="9"/>
  </w:num>
  <w:num w:numId="9" w16cid:durableId="2709253">
    <w:abstractNumId w:val="15"/>
  </w:num>
  <w:num w:numId="10" w16cid:durableId="767428045">
    <w:abstractNumId w:val="19"/>
  </w:num>
  <w:num w:numId="11" w16cid:durableId="963194284">
    <w:abstractNumId w:val="31"/>
  </w:num>
  <w:num w:numId="12" w16cid:durableId="1358314292">
    <w:abstractNumId w:val="34"/>
  </w:num>
  <w:num w:numId="13" w16cid:durableId="1755739556">
    <w:abstractNumId w:val="35"/>
  </w:num>
  <w:num w:numId="14" w16cid:durableId="1815216469">
    <w:abstractNumId w:val="8"/>
  </w:num>
  <w:num w:numId="15" w16cid:durableId="1335961823">
    <w:abstractNumId w:val="21"/>
  </w:num>
  <w:num w:numId="16" w16cid:durableId="757480631">
    <w:abstractNumId w:val="7"/>
  </w:num>
  <w:num w:numId="17" w16cid:durableId="1876697588">
    <w:abstractNumId w:val="6"/>
  </w:num>
  <w:num w:numId="18" w16cid:durableId="1959337207">
    <w:abstractNumId w:val="28"/>
  </w:num>
  <w:num w:numId="19" w16cid:durableId="1940986428">
    <w:abstractNumId w:val="30"/>
  </w:num>
  <w:num w:numId="20" w16cid:durableId="1345934796">
    <w:abstractNumId w:val="3"/>
  </w:num>
  <w:num w:numId="21" w16cid:durableId="1575702472">
    <w:abstractNumId w:val="29"/>
  </w:num>
  <w:num w:numId="22" w16cid:durableId="901602522">
    <w:abstractNumId w:val="16"/>
  </w:num>
  <w:num w:numId="23" w16cid:durableId="816265997">
    <w:abstractNumId w:val="25"/>
  </w:num>
  <w:num w:numId="24" w16cid:durableId="1374505215">
    <w:abstractNumId w:val="24"/>
  </w:num>
  <w:num w:numId="25" w16cid:durableId="1173957883">
    <w:abstractNumId w:val="0"/>
  </w:num>
  <w:num w:numId="26" w16cid:durableId="382408784">
    <w:abstractNumId w:val="32"/>
  </w:num>
  <w:num w:numId="27" w16cid:durableId="72508257">
    <w:abstractNumId w:val="33"/>
  </w:num>
  <w:num w:numId="28" w16cid:durableId="327250083">
    <w:abstractNumId w:val="23"/>
  </w:num>
  <w:num w:numId="29" w16cid:durableId="761923516">
    <w:abstractNumId w:val="13"/>
  </w:num>
  <w:num w:numId="30" w16cid:durableId="1840077554">
    <w:abstractNumId w:val="27"/>
  </w:num>
  <w:num w:numId="31" w16cid:durableId="1910532154">
    <w:abstractNumId w:val="5"/>
  </w:num>
  <w:num w:numId="32" w16cid:durableId="197205175">
    <w:abstractNumId w:val="18"/>
  </w:num>
  <w:num w:numId="33" w16cid:durableId="1129737607">
    <w:abstractNumId w:val="10"/>
  </w:num>
  <w:num w:numId="34" w16cid:durableId="572930360">
    <w:abstractNumId w:val="14"/>
  </w:num>
  <w:num w:numId="35" w16cid:durableId="506553767">
    <w:abstractNumId w:val="12"/>
  </w:num>
  <w:num w:numId="36" w16cid:durableId="223100223">
    <w:abstractNumId w:val="20"/>
  </w:num>
  <w:num w:numId="37" w16cid:durableId="1247810250">
    <w:abstractNumId w:val="17"/>
  </w:num>
  <w:num w:numId="38" w16cid:durableId="1055733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2C45"/>
    <w:rsid w:val="00003603"/>
    <w:rsid w:val="00003A8A"/>
    <w:rsid w:val="00004CA9"/>
    <w:rsid w:val="000177E7"/>
    <w:rsid w:val="00023CB5"/>
    <w:rsid w:val="00023D6B"/>
    <w:rsid w:val="00024B26"/>
    <w:rsid w:val="00024FAA"/>
    <w:rsid w:val="000254A4"/>
    <w:rsid w:val="00026120"/>
    <w:rsid w:val="0002700B"/>
    <w:rsid w:val="00027F0C"/>
    <w:rsid w:val="00031AD5"/>
    <w:rsid w:val="000346FA"/>
    <w:rsid w:val="000404F8"/>
    <w:rsid w:val="00042198"/>
    <w:rsid w:val="00044C34"/>
    <w:rsid w:val="000461AA"/>
    <w:rsid w:val="00047041"/>
    <w:rsid w:val="0005152E"/>
    <w:rsid w:val="000542C3"/>
    <w:rsid w:val="000551D1"/>
    <w:rsid w:val="000560F4"/>
    <w:rsid w:val="0006269B"/>
    <w:rsid w:val="000668ED"/>
    <w:rsid w:val="00066CC3"/>
    <w:rsid w:val="000709E1"/>
    <w:rsid w:val="000723EC"/>
    <w:rsid w:val="000736B0"/>
    <w:rsid w:val="00075C1E"/>
    <w:rsid w:val="00096C6A"/>
    <w:rsid w:val="000A7567"/>
    <w:rsid w:val="000B395A"/>
    <w:rsid w:val="000B6F4D"/>
    <w:rsid w:val="000C23E6"/>
    <w:rsid w:val="000C2703"/>
    <w:rsid w:val="000C4108"/>
    <w:rsid w:val="000C42B8"/>
    <w:rsid w:val="000C6399"/>
    <w:rsid w:val="000D4FA1"/>
    <w:rsid w:val="000D55DA"/>
    <w:rsid w:val="000D6C3E"/>
    <w:rsid w:val="000E2D5A"/>
    <w:rsid w:val="000E31F5"/>
    <w:rsid w:val="000E3E2F"/>
    <w:rsid w:val="000E6AC5"/>
    <w:rsid w:val="000F0F4D"/>
    <w:rsid w:val="000F4134"/>
    <w:rsid w:val="001025E8"/>
    <w:rsid w:val="0010627B"/>
    <w:rsid w:val="00106E70"/>
    <w:rsid w:val="00110FC8"/>
    <w:rsid w:val="00111F3A"/>
    <w:rsid w:val="00112B0E"/>
    <w:rsid w:val="00114556"/>
    <w:rsid w:val="00115E93"/>
    <w:rsid w:val="00120D82"/>
    <w:rsid w:val="0012181D"/>
    <w:rsid w:val="00121E50"/>
    <w:rsid w:val="00122C1D"/>
    <w:rsid w:val="00125017"/>
    <w:rsid w:val="00126048"/>
    <w:rsid w:val="0013222D"/>
    <w:rsid w:val="00135081"/>
    <w:rsid w:val="00136898"/>
    <w:rsid w:val="0013761F"/>
    <w:rsid w:val="00140761"/>
    <w:rsid w:val="00143E55"/>
    <w:rsid w:val="00144097"/>
    <w:rsid w:val="00147AC9"/>
    <w:rsid w:val="00147EF0"/>
    <w:rsid w:val="001537CE"/>
    <w:rsid w:val="00155156"/>
    <w:rsid w:val="0015779C"/>
    <w:rsid w:val="001604A0"/>
    <w:rsid w:val="00161717"/>
    <w:rsid w:val="00170961"/>
    <w:rsid w:val="00172054"/>
    <w:rsid w:val="00172784"/>
    <w:rsid w:val="00173ADD"/>
    <w:rsid w:val="00182841"/>
    <w:rsid w:val="00184CDA"/>
    <w:rsid w:val="00186641"/>
    <w:rsid w:val="0019372B"/>
    <w:rsid w:val="0019406A"/>
    <w:rsid w:val="00194490"/>
    <w:rsid w:val="001A24C9"/>
    <w:rsid w:val="001A31A2"/>
    <w:rsid w:val="001A54C9"/>
    <w:rsid w:val="001A6BD8"/>
    <w:rsid w:val="001B67FB"/>
    <w:rsid w:val="001C1A26"/>
    <w:rsid w:val="001C22D6"/>
    <w:rsid w:val="001C2D87"/>
    <w:rsid w:val="001C30B0"/>
    <w:rsid w:val="001C5CAC"/>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2087"/>
    <w:rsid w:val="00256476"/>
    <w:rsid w:val="00256AFA"/>
    <w:rsid w:val="002573AB"/>
    <w:rsid w:val="00265534"/>
    <w:rsid w:val="00266A64"/>
    <w:rsid w:val="002715E7"/>
    <w:rsid w:val="00272852"/>
    <w:rsid w:val="00273CF5"/>
    <w:rsid w:val="00280413"/>
    <w:rsid w:val="0028060E"/>
    <w:rsid w:val="00281BDB"/>
    <w:rsid w:val="002829E2"/>
    <w:rsid w:val="00283333"/>
    <w:rsid w:val="0028526E"/>
    <w:rsid w:val="00292228"/>
    <w:rsid w:val="0029390E"/>
    <w:rsid w:val="002A423A"/>
    <w:rsid w:val="002A519F"/>
    <w:rsid w:val="002B12B2"/>
    <w:rsid w:val="002B2F9B"/>
    <w:rsid w:val="002B79ED"/>
    <w:rsid w:val="002C0343"/>
    <w:rsid w:val="002C66CE"/>
    <w:rsid w:val="002D258B"/>
    <w:rsid w:val="002D6765"/>
    <w:rsid w:val="002D7B62"/>
    <w:rsid w:val="002E057D"/>
    <w:rsid w:val="002E307F"/>
    <w:rsid w:val="002E3A0F"/>
    <w:rsid w:val="002E3B1C"/>
    <w:rsid w:val="002E69EC"/>
    <w:rsid w:val="002E7B28"/>
    <w:rsid w:val="002F2F20"/>
    <w:rsid w:val="002F7186"/>
    <w:rsid w:val="002F7817"/>
    <w:rsid w:val="00302583"/>
    <w:rsid w:val="00303F40"/>
    <w:rsid w:val="00304035"/>
    <w:rsid w:val="003079B8"/>
    <w:rsid w:val="003106B2"/>
    <w:rsid w:val="003139BD"/>
    <w:rsid w:val="00316B8F"/>
    <w:rsid w:val="00322C4E"/>
    <w:rsid w:val="00327D9E"/>
    <w:rsid w:val="00331BE2"/>
    <w:rsid w:val="0033277D"/>
    <w:rsid w:val="00332880"/>
    <w:rsid w:val="00335749"/>
    <w:rsid w:val="0033651C"/>
    <w:rsid w:val="003374C7"/>
    <w:rsid w:val="00343698"/>
    <w:rsid w:val="00343E1B"/>
    <w:rsid w:val="00350DD2"/>
    <w:rsid w:val="003620C6"/>
    <w:rsid w:val="00364D8C"/>
    <w:rsid w:val="00367009"/>
    <w:rsid w:val="00367C45"/>
    <w:rsid w:val="003747D2"/>
    <w:rsid w:val="0037680A"/>
    <w:rsid w:val="003813BB"/>
    <w:rsid w:val="0038338F"/>
    <w:rsid w:val="00384482"/>
    <w:rsid w:val="00385981"/>
    <w:rsid w:val="00387F5A"/>
    <w:rsid w:val="003928DB"/>
    <w:rsid w:val="00393D56"/>
    <w:rsid w:val="00395830"/>
    <w:rsid w:val="00396EB7"/>
    <w:rsid w:val="003A42E6"/>
    <w:rsid w:val="003A4E4F"/>
    <w:rsid w:val="003A6230"/>
    <w:rsid w:val="003B2227"/>
    <w:rsid w:val="003B3F4F"/>
    <w:rsid w:val="003B5676"/>
    <w:rsid w:val="003B6DE2"/>
    <w:rsid w:val="003C0269"/>
    <w:rsid w:val="003C0EDA"/>
    <w:rsid w:val="003C3A00"/>
    <w:rsid w:val="003C6F0E"/>
    <w:rsid w:val="003C7102"/>
    <w:rsid w:val="003D266C"/>
    <w:rsid w:val="003D37AB"/>
    <w:rsid w:val="003E086F"/>
    <w:rsid w:val="003E34E1"/>
    <w:rsid w:val="003E351C"/>
    <w:rsid w:val="003E552D"/>
    <w:rsid w:val="003E61D6"/>
    <w:rsid w:val="003E652E"/>
    <w:rsid w:val="003E6764"/>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57E67"/>
    <w:rsid w:val="0046226A"/>
    <w:rsid w:val="00463BDF"/>
    <w:rsid w:val="00464372"/>
    <w:rsid w:val="00465EFC"/>
    <w:rsid w:val="00470D62"/>
    <w:rsid w:val="00470DDD"/>
    <w:rsid w:val="00472D48"/>
    <w:rsid w:val="004746DE"/>
    <w:rsid w:val="00474806"/>
    <w:rsid w:val="00476D3D"/>
    <w:rsid w:val="0048122B"/>
    <w:rsid w:val="0048143B"/>
    <w:rsid w:val="00483AA3"/>
    <w:rsid w:val="00487A09"/>
    <w:rsid w:val="0049154A"/>
    <w:rsid w:val="004922FF"/>
    <w:rsid w:val="00493770"/>
    <w:rsid w:val="004941F2"/>
    <w:rsid w:val="004954AA"/>
    <w:rsid w:val="00495B2A"/>
    <w:rsid w:val="004A04DC"/>
    <w:rsid w:val="004A190D"/>
    <w:rsid w:val="004A6104"/>
    <w:rsid w:val="004A7070"/>
    <w:rsid w:val="004B1256"/>
    <w:rsid w:val="004B3532"/>
    <w:rsid w:val="004B4095"/>
    <w:rsid w:val="004B4A9F"/>
    <w:rsid w:val="004C13D0"/>
    <w:rsid w:val="004C157A"/>
    <w:rsid w:val="004C1BA1"/>
    <w:rsid w:val="004C3280"/>
    <w:rsid w:val="004C3CFF"/>
    <w:rsid w:val="004C4091"/>
    <w:rsid w:val="004C7447"/>
    <w:rsid w:val="004C75BE"/>
    <w:rsid w:val="004D11D2"/>
    <w:rsid w:val="004D28A7"/>
    <w:rsid w:val="004D4083"/>
    <w:rsid w:val="004D6010"/>
    <w:rsid w:val="004D7B6E"/>
    <w:rsid w:val="004E11CF"/>
    <w:rsid w:val="004E1312"/>
    <w:rsid w:val="004E2666"/>
    <w:rsid w:val="004E734B"/>
    <w:rsid w:val="004E7AE3"/>
    <w:rsid w:val="004F16E5"/>
    <w:rsid w:val="004F1F3A"/>
    <w:rsid w:val="004F7369"/>
    <w:rsid w:val="00501489"/>
    <w:rsid w:val="00503118"/>
    <w:rsid w:val="00505129"/>
    <w:rsid w:val="00506273"/>
    <w:rsid w:val="0050738C"/>
    <w:rsid w:val="00511C09"/>
    <w:rsid w:val="005138CB"/>
    <w:rsid w:val="0051692F"/>
    <w:rsid w:val="00521083"/>
    <w:rsid w:val="005228C2"/>
    <w:rsid w:val="00526AD4"/>
    <w:rsid w:val="00531D76"/>
    <w:rsid w:val="00532CBE"/>
    <w:rsid w:val="00536775"/>
    <w:rsid w:val="00543560"/>
    <w:rsid w:val="00543735"/>
    <w:rsid w:val="0054573D"/>
    <w:rsid w:val="00546747"/>
    <w:rsid w:val="00547D97"/>
    <w:rsid w:val="0055493A"/>
    <w:rsid w:val="005612CF"/>
    <w:rsid w:val="00561779"/>
    <w:rsid w:val="0056242C"/>
    <w:rsid w:val="00571E9C"/>
    <w:rsid w:val="00572562"/>
    <w:rsid w:val="00574BBE"/>
    <w:rsid w:val="005752DB"/>
    <w:rsid w:val="005765C2"/>
    <w:rsid w:val="0057671A"/>
    <w:rsid w:val="00581253"/>
    <w:rsid w:val="005816E4"/>
    <w:rsid w:val="00585212"/>
    <w:rsid w:val="00585DB7"/>
    <w:rsid w:val="00586BEC"/>
    <w:rsid w:val="00586BFC"/>
    <w:rsid w:val="005874C9"/>
    <w:rsid w:val="00590AB8"/>
    <w:rsid w:val="00590F7B"/>
    <w:rsid w:val="00591C9B"/>
    <w:rsid w:val="00591D3B"/>
    <w:rsid w:val="005937FA"/>
    <w:rsid w:val="00593A3E"/>
    <w:rsid w:val="00595251"/>
    <w:rsid w:val="005965BA"/>
    <w:rsid w:val="00597AAD"/>
    <w:rsid w:val="005A07EF"/>
    <w:rsid w:val="005A35FB"/>
    <w:rsid w:val="005A39F3"/>
    <w:rsid w:val="005A6854"/>
    <w:rsid w:val="005B0330"/>
    <w:rsid w:val="005B0405"/>
    <w:rsid w:val="005B0A86"/>
    <w:rsid w:val="005B139D"/>
    <w:rsid w:val="005B3AE7"/>
    <w:rsid w:val="005B4C3B"/>
    <w:rsid w:val="005C0F73"/>
    <w:rsid w:val="005C298B"/>
    <w:rsid w:val="005C721C"/>
    <w:rsid w:val="005D1AF5"/>
    <w:rsid w:val="005D293E"/>
    <w:rsid w:val="005D6025"/>
    <w:rsid w:val="005E0BFB"/>
    <w:rsid w:val="005E411A"/>
    <w:rsid w:val="005E66D2"/>
    <w:rsid w:val="005F18A7"/>
    <w:rsid w:val="00601412"/>
    <w:rsid w:val="006023D6"/>
    <w:rsid w:val="006039D6"/>
    <w:rsid w:val="00604167"/>
    <w:rsid w:val="006041F1"/>
    <w:rsid w:val="00604CAE"/>
    <w:rsid w:val="006071B3"/>
    <w:rsid w:val="006075B7"/>
    <w:rsid w:val="0061059C"/>
    <w:rsid w:val="006112E5"/>
    <w:rsid w:val="00612B31"/>
    <w:rsid w:val="00613DDE"/>
    <w:rsid w:val="00615302"/>
    <w:rsid w:val="0061796F"/>
    <w:rsid w:val="00621CE2"/>
    <w:rsid w:val="006227B2"/>
    <w:rsid w:val="00626B2B"/>
    <w:rsid w:val="00627F9C"/>
    <w:rsid w:val="00630DE0"/>
    <w:rsid w:val="006323F3"/>
    <w:rsid w:val="00632C6A"/>
    <w:rsid w:val="00634EF8"/>
    <w:rsid w:val="006351CE"/>
    <w:rsid w:val="00636B75"/>
    <w:rsid w:val="00637CCF"/>
    <w:rsid w:val="00641CB2"/>
    <w:rsid w:val="00643EC1"/>
    <w:rsid w:val="00644C5E"/>
    <w:rsid w:val="00646C9E"/>
    <w:rsid w:val="0065296D"/>
    <w:rsid w:val="00652A2B"/>
    <w:rsid w:val="006548C9"/>
    <w:rsid w:val="00655434"/>
    <w:rsid w:val="0065742A"/>
    <w:rsid w:val="00671AA7"/>
    <w:rsid w:val="006761F3"/>
    <w:rsid w:val="00676D70"/>
    <w:rsid w:val="00681855"/>
    <w:rsid w:val="00681DF4"/>
    <w:rsid w:val="00682B27"/>
    <w:rsid w:val="00682C29"/>
    <w:rsid w:val="00682CB5"/>
    <w:rsid w:val="006835EB"/>
    <w:rsid w:val="00683618"/>
    <w:rsid w:val="00683A49"/>
    <w:rsid w:val="0068464B"/>
    <w:rsid w:val="00686C32"/>
    <w:rsid w:val="006913E9"/>
    <w:rsid w:val="0069141F"/>
    <w:rsid w:val="0069347E"/>
    <w:rsid w:val="00693F61"/>
    <w:rsid w:val="0069655A"/>
    <w:rsid w:val="0069684F"/>
    <w:rsid w:val="00697D78"/>
    <w:rsid w:val="006A1ACD"/>
    <w:rsid w:val="006A612F"/>
    <w:rsid w:val="006B0AF6"/>
    <w:rsid w:val="006B4289"/>
    <w:rsid w:val="006B4A52"/>
    <w:rsid w:val="006B5924"/>
    <w:rsid w:val="006B63CE"/>
    <w:rsid w:val="006B69D3"/>
    <w:rsid w:val="006C02E7"/>
    <w:rsid w:val="006C0FBD"/>
    <w:rsid w:val="006C1602"/>
    <w:rsid w:val="006C332C"/>
    <w:rsid w:val="006D0C6B"/>
    <w:rsid w:val="006D3B21"/>
    <w:rsid w:val="006D3E0C"/>
    <w:rsid w:val="006D50C8"/>
    <w:rsid w:val="006E2AAD"/>
    <w:rsid w:val="006E3CBB"/>
    <w:rsid w:val="006E47B2"/>
    <w:rsid w:val="006E4898"/>
    <w:rsid w:val="006F1D89"/>
    <w:rsid w:val="006F3B8D"/>
    <w:rsid w:val="006F4CE9"/>
    <w:rsid w:val="006F545A"/>
    <w:rsid w:val="006F5A2B"/>
    <w:rsid w:val="0070118C"/>
    <w:rsid w:val="00704ECF"/>
    <w:rsid w:val="00707F48"/>
    <w:rsid w:val="00707FF8"/>
    <w:rsid w:val="00710021"/>
    <w:rsid w:val="00710806"/>
    <w:rsid w:val="007124B9"/>
    <w:rsid w:val="007124C5"/>
    <w:rsid w:val="00716FF1"/>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8797A"/>
    <w:rsid w:val="00790926"/>
    <w:rsid w:val="00790A70"/>
    <w:rsid w:val="00793CB5"/>
    <w:rsid w:val="0079798F"/>
    <w:rsid w:val="007A18FC"/>
    <w:rsid w:val="007A1FB5"/>
    <w:rsid w:val="007A4A1B"/>
    <w:rsid w:val="007A78B7"/>
    <w:rsid w:val="007B0EE6"/>
    <w:rsid w:val="007B608F"/>
    <w:rsid w:val="007B758F"/>
    <w:rsid w:val="007B7A18"/>
    <w:rsid w:val="007C1B70"/>
    <w:rsid w:val="007C420B"/>
    <w:rsid w:val="007C5AD9"/>
    <w:rsid w:val="007C6D09"/>
    <w:rsid w:val="007D0670"/>
    <w:rsid w:val="007D1CC3"/>
    <w:rsid w:val="007D2424"/>
    <w:rsid w:val="007D321D"/>
    <w:rsid w:val="007D7A87"/>
    <w:rsid w:val="007E0007"/>
    <w:rsid w:val="007E0FB0"/>
    <w:rsid w:val="007E1927"/>
    <w:rsid w:val="007E3579"/>
    <w:rsid w:val="007E3C5F"/>
    <w:rsid w:val="007E6F5F"/>
    <w:rsid w:val="007F069D"/>
    <w:rsid w:val="007F6259"/>
    <w:rsid w:val="00805AAC"/>
    <w:rsid w:val="0081014D"/>
    <w:rsid w:val="00811F20"/>
    <w:rsid w:val="008120B6"/>
    <w:rsid w:val="00813268"/>
    <w:rsid w:val="00815C66"/>
    <w:rsid w:val="0081673B"/>
    <w:rsid w:val="0082140E"/>
    <w:rsid w:val="00826D6C"/>
    <w:rsid w:val="008277E1"/>
    <w:rsid w:val="00831378"/>
    <w:rsid w:val="008315FF"/>
    <w:rsid w:val="00832BA9"/>
    <w:rsid w:val="0083356E"/>
    <w:rsid w:val="008415CA"/>
    <w:rsid w:val="00851C5C"/>
    <w:rsid w:val="00856EE7"/>
    <w:rsid w:val="00856F0C"/>
    <w:rsid w:val="00857BBA"/>
    <w:rsid w:val="00857D8D"/>
    <w:rsid w:val="00863692"/>
    <w:rsid w:val="0087656E"/>
    <w:rsid w:val="00877EC4"/>
    <w:rsid w:val="0088513B"/>
    <w:rsid w:val="008876BC"/>
    <w:rsid w:val="00887A5F"/>
    <w:rsid w:val="00890313"/>
    <w:rsid w:val="0089184E"/>
    <w:rsid w:val="00892738"/>
    <w:rsid w:val="00894698"/>
    <w:rsid w:val="00894CDF"/>
    <w:rsid w:val="008957F1"/>
    <w:rsid w:val="00896C22"/>
    <w:rsid w:val="008A3283"/>
    <w:rsid w:val="008A32A6"/>
    <w:rsid w:val="008B164C"/>
    <w:rsid w:val="008B4D4F"/>
    <w:rsid w:val="008B5B17"/>
    <w:rsid w:val="008B5D45"/>
    <w:rsid w:val="008B624C"/>
    <w:rsid w:val="008C0612"/>
    <w:rsid w:val="008C1628"/>
    <w:rsid w:val="008C2439"/>
    <w:rsid w:val="008D2912"/>
    <w:rsid w:val="008D2A95"/>
    <w:rsid w:val="008D2E66"/>
    <w:rsid w:val="008D46CB"/>
    <w:rsid w:val="008D724A"/>
    <w:rsid w:val="008E27B9"/>
    <w:rsid w:val="008E2A1E"/>
    <w:rsid w:val="008E3413"/>
    <w:rsid w:val="008E59E8"/>
    <w:rsid w:val="008F29B1"/>
    <w:rsid w:val="008F400D"/>
    <w:rsid w:val="008F6730"/>
    <w:rsid w:val="008F6FDA"/>
    <w:rsid w:val="008F7ECE"/>
    <w:rsid w:val="0090063F"/>
    <w:rsid w:val="00902121"/>
    <w:rsid w:val="00904BF8"/>
    <w:rsid w:val="00905CD4"/>
    <w:rsid w:val="00912E21"/>
    <w:rsid w:val="00917420"/>
    <w:rsid w:val="0092501B"/>
    <w:rsid w:val="00927D40"/>
    <w:rsid w:val="009315F1"/>
    <w:rsid w:val="009364DE"/>
    <w:rsid w:val="0094080F"/>
    <w:rsid w:val="00943F54"/>
    <w:rsid w:val="009456B7"/>
    <w:rsid w:val="00951D0C"/>
    <w:rsid w:val="00954299"/>
    <w:rsid w:val="0095474B"/>
    <w:rsid w:val="0095606C"/>
    <w:rsid w:val="00956154"/>
    <w:rsid w:val="0096215D"/>
    <w:rsid w:val="00964930"/>
    <w:rsid w:val="0096580C"/>
    <w:rsid w:val="00965D61"/>
    <w:rsid w:val="00965F25"/>
    <w:rsid w:val="0096707F"/>
    <w:rsid w:val="009712E4"/>
    <w:rsid w:val="00973104"/>
    <w:rsid w:val="009748BC"/>
    <w:rsid w:val="009767AE"/>
    <w:rsid w:val="0097773C"/>
    <w:rsid w:val="00994B41"/>
    <w:rsid w:val="00997858"/>
    <w:rsid w:val="009A0135"/>
    <w:rsid w:val="009A1888"/>
    <w:rsid w:val="009A464B"/>
    <w:rsid w:val="009B3BE7"/>
    <w:rsid w:val="009C388D"/>
    <w:rsid w:val="009C4EE2"/>
    <w:rsid w:val="009C586A"/>
    <w:rsid w:val="009C7E60"/>
    <w:rsid w:val="009D068C"/>
    <w:rsid w:val="009D38DC"/>
    <w:rsid w:val="009D63C9"/>
    <w:rsid w:val="009D7802"/>
    <w:rsid w:val="009E2712"/>
    <w:rsid w:val="009E610D"/>
    <w:rsid w:val="009E7542"/>
    <w:rsid w:val="009E7C42"/>
    <w:rsid w:val="009E7C6C"/>
    <w:rsid w:val="009F0341"/>
    <w:rsid w:val="009F0DD4"/>
    <w:rsid w:val="009F1284"/>
    <w:rsid w:val="009F19C7"/>
    <w:rsid w:val="009F2573"/>
    <w:rsid w:val="009F32E8"/>
    <w:rsid w:val="009F6A74"/>
    <w:rsid w:val="00A02565"/>
    <w:rsid w:val="00A076D9"/>
    <w:rsid w:val="00A079E1"/>
    <w:rsid w:val="00A1225C"/>
    <w:rsid w:val="00A17962"/>
    <w:rsid w:val="00A24A2B"/>
    <w:rsid w:val="00A27373"/>
    <w:rsid w:val="00A27EE5"/>
    <w:rsid w:val="00A311D0"/>
    <w:rsid w:val="00A3121B"/>
    <w:rsid w:val="00A3153C"/>
    <w:rsid w:val="00A3430D"/>
    <w:rsid w:val="00A35140"/>
    <w:rsid w:val="00A37247"/>
    <w:rsid w:val="00A3734C"/>
    <w:rsid w:val="00A41102"/>
    <w:rsid w:val="00A51034"/>
    <w:rsid w:val="00A52434"/>
    <w:rsid w:val="00A5262D"/>
    <w:rsid w:val="00A54A96"/>
    <w:rsid w:val="00A56A8C"/>
    <w:rsid w:val="00A62AC0"/>
    <w:rsid w:val="00A64B92"/>
    <w:rsid w:val="00A64E5A"/>
    <w:rsid w:val="00A67EB3"/>
    <w:rsid w:val="00A702EA"/>
    <w:rsid w:val="00A75108"/>
    <w:rsid w:val="00A8425F"/>
    <w:rsid w:val="00A8649D"/>
    <w:rsid w:val="00A87147"/>
    <w:rsid w:val="00A90430"/>
    <w:rsid w:val="00A91D74"/>
    <w:rsid w:val="00A936BB"/>
    <w:rsid w:val="00A94F68"/>
    <w:rsid w:val="00AA120C"/>
    <w:rsid w:val="00AA646E"/>
    <w:rsid w:val="00AB04D5"/>
    <w:rsid w:val="00AB4CF1"/>
    <w:rsid w:val="00AB6AE8"/>
    <w:rsid w:val="00AC0543"/>
    <w:rsid w:val="00AC15E9"/>
    <w:rsid w:val="00AC172B"/>
    <w:rsid w:val="00AC22FE"/>
    <w:rsid w:val="00AC23F6"/>
    <w:rsid w:val="00AC26B7"/>
    <w:rsid w:val="00AC3B51"/>
    <w:rsid w:val="00AC41DC"/>
    <w:rsid w:val="00AC745A"/>
    <w:rsid w:val="00AD7B74"/>
    <w:rsid w:val="00AE2DE8"/>
    <w:rsid w:val="00AE743B"/>
    <w:rsid w:val="00AF498C"/>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474D2"/>
    <w:rsid w:val="00B50962"/>
    <w:rsid w:val="00B50E0C"/>
    <w:rsid w:val="00B51DAC"/>
    <w:rsid w:val="00B51E2A"/>
    <w:rsid w:val="00B5234E"/>
    <w:rsid w:val="00B52EA1"/>
    <w:rsid w:val="00B52EDD"/>
    <w:rsid w:val="00B56AF0"/>
    <w:rsid w:val="00B66326"/>
    <w:rsid w:val="00B671A3"/>
    <w:rsid w:val="00B6735A"/>
    <w:rsid w:val="00B70DA3"/>
    <w:rsid w:val="00B72D47"/>
    <w:rsid w:val="00B72D51"/>
    <w:rsid w:val="00B7526A"/>
    <w:rsid w:val="00B835DC"/>
    <w:rsid w:val="00B83EF4"/>
    <w:rsid w:val="00B86A2E"/>
    <w:rsid w:val="00B86FA5"/>
    <w:rsid w:val="00B87E5F"/>
    <w:rsid w:val="00B913D4"/>
    <w:rsid w:val="00B945BC"/>
    <w:rsid w:val="00B94AEB"/>
    <w:rsid w:val="00B95689"/>
    <w:rsid w:val="00B975C5"/>
    <w:rsid w:val="00BA2586"/>
    <w:rsid w:val="00BA3E85"/>
    <w:rsid w:val="00BA4FA8"/>
    <w:rsid w:val="00BB19CA"/>
    <w:rsid w:val="00BB2104"/>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1EAF"/>
    <w:rsid w:val="00C12ED4"/>
    <w:rsid w:val="00C14592"/>
    <w:rsid w:val="00C20816"/>
    <w:rsid w:val="00C21013"/>
    <w:rsid w:val="00C21016"/>
    <w:rsid w:val="00C2397C"/>
    <w:rsid w:val="00C2445F"/>
    <w:rsid w:val="00C31556"/>
    <w:rsid w:val="00C3190B"/>
    <w:rsid w:val="00C34B2C"/>
    <w:rsid w:val="00C402B5"/>
    <w:rsid w:val="00C40546"/>
    <w:rsid w:val="00C408E4"/>
    <w:rsid w:val="00C44485"/>
    <w:rsid w:val="00C44A25"/>
    <w:rsid w:val="00C44B8C"/>
    <w:rsid w:val="00C566C0"/>
    <w:rsid w:val="00C603CF"/>
    <w:rsid w:val="00C6043F"/>
    <w:rsid w:val="00C628BE"/>
    <w:rsid w:val="00C63028"/>
    <w:rsid w:val="00C63C06"/>
    <w:rsid w:val="00C650EB"/>
    <w:rsid w:val="00C651BB"/>
    <w:rsid w:val="00C66B03"/>
    <w:rsid w:val="00C6754C"/>
    <w:rsid w:val="00C7065F"/>
    <w:rsid w:val="00C70965"/>
    <w:rsid w:val="00C7229C"/>
    <w:rsid w:val="00C72668"/>
    <w:rsid w:val="00C739E1"/>
    <w:rsid w:val="00C76613"/>
    <w:rsid w:val="00C80AA2"/>
    <w:rsid w:val="00C81224"/>
    <w:rsid w:val="00C82328"/>
    <w:rsid w:val="00C84AE1"/>
    <w:rsid w:val="00C85C62"/>
    <w:rsid w:val="00C8761B"/>
    <w:rsid w:val="00C87EF9"/>
    <w:rsid w:val="00C97EB5"/>
    <w:rsid w:val="00CA0955"/>
    <w:rsid w:val="00CA2015"/>
    <w:rsid w:val="00CA288A"/>
    <w:rsid w:val="00CA2F62"/>
    <w:rsid w:val="00CA3823"/>
    <w:rsid w:val="00CA4DB2"/>
    <w:rsid w:val="00CB68C1"/>
    <w:rsid w:val="00CB7ACF"/>
    <w:rsid w:val="00CC1C8E"/>
    <w:rsid w:val="00CC37D0"/>
    <w:rsid w:val="00CC5551"/>
    <w:rsid w:val="00CD0769"/>
    <w:rsid w:val="00CD2E4B"/>
    <w:rsid w:val="00CD6062"/>
    <w:rsid w:val="00CE16D1"/>
    <w:rsid w:val="00CE275B"/>
    <w:rsid w:val="00CE43CB"/>
    <w:rsid w:val="00CE65D9"/>
    <w:rsid w:val="00CF1C36"/>
    <w:rsid w:val="00CF3024"/>
    <w:rsid w:val="00CF5A63"/>
    <w:rsid w:val="00CF7055"/>
    <w:rsid w:val="00D051D8"/>
    <w:rsid w:val="00D05DD7"/>
    <w:rsid w:val="00D060A1"/>
    <w:rsid w:val="00D062D2"/>
    <w:rsid w:val="00D12566"/>
    <w:rsid w:val="00D129FD"/>
    <w:rsid w:val="00D16A43"/>
    <w:rsid w:val="00D1733B"/>
    <w:rsid w:val="00D2107A"/>
    <w:rsid w:val="00D23AA2"/>
    <w:rsid w:val="00D2409C"/>
    <w:rsid w:val="00D24B41"/>
    <w:rsid w:val="00D2625F"/>
    <w:rsid w:val="00D32135"/>
    <w:rsid w:val="00D34754"/>
    <w:rsid w:val="00D351EC"/>
    <w:rsid w:val="00D3589E"/>
    <w:rsid w:val="00D37204"/>
    <w:rsid w:val="00D3787E"/>
    <w:rsid w:val="00D40753"/>
    <w:rsid w:val="00D41898"/>
    <w:rsid w:val="00D44715"/>
    <w:rsid w:val="00D559F8"/>
    <w:rsid w:val="00D568BD"/>
    <w:rsid w:val="00D57BF0"/>
    <w:rsid w:val="00D60A50"/>
    <w:rsid w:val="00D63860"/>
    <w:rsid w:val="00D72553"/>
    <w:rsid w:val="00D731C3"/>
    <w:rsid w:val="00D73241"/>
    <w:rsid w:val="00D80D83"/>
    <w:rsid w:val="00D80E10"/>
    <w:rsid w:val="00D80EF1"/>
    <w:rsid w:val="00D8112C"/>
    <w:rsid w:val="00D83223"/>
    <w:rsid w:val="00D8733A"/>
    <w:rsid w:val="00D910E9"/>
    <w:rsid w:val="00D913B9"/>
    <w:rsid w:val="00D91728"/>
    <w:rsid w:val="00D94404"/>
    <w:rsid w:val="00D97050"/>
    <w:rsid w:val="00DA0505"/>
    <w:rsid w:val="00DA59E4"/>
    <w:rsid w:val="00DA5FC0"/>
    <w:rsid w:val="00DB1667"/>
    <w:rsid w:val="00DB19FA"/>
    <w:rsid w:val="00DB45F4"/>
    <w:rsid w:val="00DB6B4E"/>
    <w:rsid w:val="00DB7A85"/>
    <w:rsid w:val="00DC678A"/>
    <w:rsid w:val="00DD3D2C"/>
    <w:rsid w:val="00DD5254"/>
    <w:rsid w:val="00DD52D4"/>
    <w:rsid w:val="00DD576E"/>
    <w:rsid w:val="00DD75E7"/>
    <w:rsid w:val="00DE1D1E"/>
    <w:rsid w:val="00DE223C"/>
    <w:rsid w:val="00DE3D64"/>
    <w:rsid w:val="00DE41FE"/>
    <w:rsid w:val="00DE4818"/>
    <w:rsid w:val="00DF30FE"/>
    <w:rsid w:val="00DF391A"/>
    <w:rsid w:val="00DF5320"/>
    <w:rsid w:val="00DF71FE"/>
    <w:rsid w:val="00E02C5C"/>
    <w:rsid w:val="00E02E9C"/>
    <w:rsid w:val="00E036D0"/>
    <w:rsid w:val="00E04EC6"/>
    <w:rsid w:val="00E070FF"/>
    <w:rsid w:val="00E133C9"/>
    <w:rsid w:val="00E14ADB"/>
    <w:rsid w:val="00E150D0"/>
    <w:rsid w:val="00E153DF"/>
    <w:rsid w:val="00E1585F"/>
    <w:rsid w:val="00E23F5A"/>
    <w:rsid w:val="00E24150"/>
    <w:rsid w:val="00E26EBE"/>
    <w:rsid w:val="00E37F91"/>
    <w:rsid w:val="00E43FC1"/>
    <w:rsid w:val="00E4444A"/>
    <w:rsid w:val="00E46A67"/>
    <w:rsid w:val="00E47DC8"/>
    <w:rsid w:val="00E5026B"/>
    <w:rsid w:val="00E5386F"/>
    <w:rsid w:val="00E544B8"/>
    <w:rsid w:val="00E5461F"/>
    <w:rsid w:val="00E55D5D"/>
    <w:rsid w:val="00E5683C"/>
    <w:rsid w:val="00E56D06"/>
    <w:rsid w:val="00E72D3D"/>
    <w:rsid w:val="00E7541A"/>
    <w:rsid w:val="00E7639E"/>
    <w:rsid w:val="00E763A6"/>
    <w:rsid w:val="00E77512"/>
    <w:rsid w:val="00E800FF"/>
    <w:rsid w:val="00E826F5"/>
    <w:rsid w:val="00E83D7C"/>
    <w:rsid w:val="00E83FFF"/>
    <w:rsid w:val="00E846AE"/>
    <w:rsid w:val="00E84D57"/>
    <w:rsid w:val="00E93B6E"/>
    <w:rsid w:val="00E9545A"/>
    <w:rsid w:val="00E97619"/>
    <w:rsid w:val="00E9795C"/>
    <w:rsid w:val="00EA17BC"/>
    <w:rsid w:val="00EA3126"/>
    <w:rsid w:val="00EA3584"/>
    <w:rsid w:val="00EB3C7F"/>
    <w:rsid w:val="00EB54BD"/>
    <w:rsid w:val="00EB550C"/>
    <w:rsid w:val="00EB6630"/>
    <w:rsid w:val="00EC0B21"/>
    <w:rsid w:val="00EC1839"/>
    <w:rsid w:val="00EC29FD"/>
    <w:rsid w:val="00EC7AA4"/>
    <w:rsid w:val="00ED0973"/>
    <w:rsid w:val="00ED371D"/>
    <w:rsid w:val="00ED43FE"/>
    <w:rsid w:val="00ED488F"/>
    <w:rsid w:val="00ED6DC3"/>
    <w:rsid w:val="00ED79FA"/>
    <w:rsid w:val="00EE0C78"/>
    <w:rsid w:val="00EE38EC"/>
    <w:rsid w:val="00EE5992"/>
    <w:rsid w:val="00EE7902"/>
    <w:rsid w:val="00EE7946"/>
    <w:rsid w:val="00EF0D96"/>
    <w:rsid w:val="00F00697"/>
    <w:rsid w:val="00F01F1B"/>
    <w:rsid w:val="00F02617"/>
    <w:rsid w:val="00F0275E"/>
    <w:rsid w:val="00F03108"/>
    <w:rsid w:val="00F03A80"/>
    <w:rsid w:val="00F04AFB"/>
    <w:rsid w:val="00F06212"/>
    <w:rsid w:val="00F07607"/>
    <w:rsid w:val="00F122FB"/>
    <w:rsid w:val="00F14412"/>
    <w:rsid w:val="00F15F70"/>
    <w:rsid w:val="00F205D8"/>
    <w:rsid w:val="00F209E1"/>
    <w:rsid w:val="00F21B4E"/>
    <w:rsid w:val="00F248A6"/>
    <w:rsid w:val="00F26BB6"/>
    <w:rsid w:val="00F300C4"/>
    <w:rsid w:val="00F30B47"/>
    <w:rsid w:val="00F337D1"/>
    <w:rsid w:val="00F35110"/>
    <w:rsid w:val="00F353B4"/>
    <w:rsid w:val="00F3582A"/>
    <w:rsid w:val="00F35D7B"/>
    <w:rsid w:val="00F40F48"/>
    <w:rsid w:val="00F41BC7"/>
    <w:rsid w:val="00F42026"/>
    <w:rsid w:val="00F432D1"/>
    <w:rsid w:val="00F44A68"/>
    <w:rsid w:val="00F53DFF"/>
    <w:rsid w:val="00F5632F"/>
    <w:rsid w:val="00F5684E"/>
    <w:rsid w:val="00F56E84"/>
    <w:rsid w:val="00F5782F"/>
    <w:rsid w:val="00F61B87"/>
    <w:rsid w:val="00F63329"/>
    <w:rsid w:val="00F657BB"/>
    <w:rsid w:val="00F66B64"/>
    <w:rsid w:val="00F70AA1"/>
    <w:rsid w:val="00F71DC1"/>
    <w:rsid w:val="00F7261F"/>
    <w:rsid w:val="00F76BEC"/>
    <w:rsid w:val="00F80B66"/>
    <w:rsid w:val="00F82583"/>
    <w:rsid w:val="00F82C11"/>
    <w:rsid w:val="00F82C86"/>
    <w:rsid w:val="00F901BA"/>
    <w:rsid w:val="00F912CB"/>
    <w:rsid w:val="00F92465"/>
    <w:rsid w:val="00F9427A"/>
    <w:rsid w:val="00F9664C"/>
    <w:rsid w:val="00F9709C"/>
    <w:rsid w:val="00FA27AB"/>
    <w:rsid w:val="00FA311F"/>
    <w:rsid w:val="00FA6956"/>
    <w:rsid w:val="00FB0046"/>
    <w:rsid w:val="00FB00D9"/>
    <w:rsid w:val="00FB4ECF"/>
    <w:rsid w:val="00FB6C61"/>
    <w:rsid w:val="00FC168B"/>
    <w:rsid w:val="00FC5DCA"/>
    <w:rsid w:val="00FC5EEF"/>
    <w:rsid w:val="00FC61F6"/>
    <w:rsid w:val="00FC6F4D"/>
    <w:rsid w:val="00FC7239"/>
    <w:rsid w:val="00FC7857"/>
    <w:rsid w:val="00FD05B2"/>
    <w:rsid w:val="00FD090B"/>
    <w:rsid w:val="00FD16DE"/>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26"/>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D129FD"/>
    <w:pPr>
      <w:ind w:left="720"/>
      <w:contextualSpacing/>
    </w:pPr>
  </w:style>
  <w:style w:type="paragraph" w:customStyle="1" w:styleId="Standard">
    <w:name w:val="Standard"/>
    <w:rsid w:val="00C7065F"/>
    <w:pPr>
      <w:suppressAutoHyphens/>
      <w:autoSpaceDN w:val="0"/>
      <w:textAlignment w:val="baseline"/>
    </w:pPr>
    <w:rPr>
      <w:rFonts w:ascii="Liberation Serif" w:eastAsia="Noto Sans CJK SC" w:hAnsi="Liberation Serif" w:cs="Lohit Devanagari"/>
      <w:kern w:val="3"/>
      <w:sz w:val="24"/>
      <w:szCs w:val="24"/>
      <w:lang w:eastAsia="zh-CN" w:bidi="hi-IN"/>
    </w:rPr>
  </w:style>
  <w:style w:type="paragraph" w:customStyle="1" w:styleId="Heading">
    <w:name w:val="Heading"/>
    <w:basedOn w:val="Standard"/>
    <w:next w:val="Textbody"/>
    <w:rsid w:val="00C7065F"/>
    <w:pPr>
      <w:keepNext/>
      <w:spacing w:before="240" w:after="120"/>
    </w:pPr>
    <w:rPr>
      <w:rFonts w:ascii="Liberation Sans" w:hAnsi="Liberation Sans"/>
      <w:sz w:val="28"/>
      <w:szCs w:val="28"/>
    </w:rPr>
  </w:style>
  <w:style w:type="paragraph" w:customStyle="1" w:styleId="Textbody">
    <w:name w:val="Text body"/>
    <w:basedOn w:val="Standard"/>
    <w:rsid w:val="00C7065F"/>
    <w:pPr>
      <w:spacing w:after="140" w:line="276" w:lineRule="auto"/>
    </w:pPr>
  </w:style>
  <w:style w:type="paragraph" w:styleId="Lista">
    <w:name w:val="List"/>
    <w:basedOn w:val="Textbody"/>
    <w:rsid w:val="00C7065F"/>
  </w:style>
  <w:style w:type="paragraph" w:styleId="Legenda">
    <w:name w:val="caption"/>
    <w:basedOn w:val="Standard"/>
    <w:rsid w:val="00C7065F"/>
    <w:pPr>
      <w:suppressLineNumbers/>
      <w:spacing w:before="120" w:after="120"/>
    </w:pPr>
    <w:rPr>
      <w:i/>
      <w:iCs/>
    </w:rPr>
  </w:style>
  <w:style w:type="paragraph" w:customStyle="1" w:styleId="Index">
    <w:name w:val="Index"/>
    <w:basedOn w:val="Standard"/>
    <w:rsid w:val="00C7065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78</Pages>
  <Words>22874</Words>
  <Characters>123521</Characters>
  <Application>Microsoft Office Word</Application>
  <DocSecurity>0</DocSecurity>
  <Lines>1029</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10</cp:revision>
  <dcterms:created xsi:type="dcterms:W3CDTF">2025-05-12T20:17:00Z</dcterms:created>
  <dcterms:modified xsi:type="dcterms:W3CDTF">2025-05-13T17:25:00Z</dcterms:modified>
</cp:coreProperties>
</file>