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02990E9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2F5EE1">
        <w:rPr>
          <w:b/>
          <w:bCs/>
        </w:rPr>
        <w:t>30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2F5EE1">
        <w:rPr>
          <w:b/>
          <w:bCs/>
        </w:rPr>
        <w:t>1º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34A2F29E" w:rsidR="00467D99" w:rsidRDefault="000577E7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politica pública de proteção as mulheres em situação de vulnerabilidade, mediante a utilização do contraceptivo reversível de longa duração de Etonogestrel,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F0E4C58" w14:textId="354B7E40" w:rsidR="00EA50D6" w:rsidRDefault="00EC081A" w:rsidP="000577E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0577E7" w:rsidRPr="000577E7">
        <w:rPr>
          <w:rFonts w:eastAsia="Calibri"/>
        </w:rPr>
        <w:t>Fica autorizado o Poder Executivo a oferecer</w:t>
      </w:r>
      <w:r w:rsidR="000577E7">
        <w:rPr>
          <w:rFonts w:eastAsia="Calibri"/>
        </w:rPr>
        <w:t xml:space="preserve"> </w:t>
      </w:r>
      <w:r w:rsidR="000577E7" w:rsidRPr="000577E7">
        <w:rPr>
          <w:rFonts w:eastAsia="Calibri"/>
        </w:rPr>
        <w:t>gratuitamente o contraceptivo reversível de longa duração de</w:t>
      </w:r>
      <w:r w:rsidR="000577E7">
        <w:rPr>
          <w:rFonts w:eastAsia="Calibri"/>
        </w:rPr>
        <w:t xml:space="preserve"> </w:t>
      </w:r>
      <w:r w:rsidR="000577E7" w:rsidRPr="000577E7">
        <w:rPr>
          <w:rFonts w:eastAsia="Calibri"/>
        </w:rPr>
        <w:t>Etonogestrel para atender as mulheres em situação de</w:t>
      </w:r>
      <w:r w:rsidR="000577E7">
        <w:rPr>
          <w:rFonts w:eastAsia="Calibri"/>
        </w:rPr>
        <w:t xml:space="preserve"> </w:t>
      </w:r>
      <w:r w:rsidR="000577E7" w:rsidRPr="000577E7">
        <w:rPr>
          <w:rFonts w:eastAsia="Calibri"/>
        </w:rPr>
        <w:t>vulnerabilidade no Município de Mogi das Cruzes.</w:t>
      </w:r>
    </w:p>
    <w:p w14:paraId="072D71D7" w14:textId="77777777" w:rsidR="000577E7" w:rsidRDefault="000577E7" w:rsidP="000577E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2ED03C0" w14:textId="044DC512" w:rsidR="000577E7" w:rsidRDefault="000577E7" w:rsidP="000577E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577E7">
        <w:rPr>
          <w:rFonts w:eastAsia="Calibri"/>
          <w:b/>
          <w:bCs/>
        </w:rPr>
        <w:t xml:space="preserve">Parágrafo único. </w:t>
      </w:r>
      <w:r w:rsidRPr="000577E7">
        <w:rPr>
          <w:rFonts w:eastAsia="Calibri"/>
        </w:rPr>
        <w:t>Para efeitos desta lei considera-se</w:t>
      </w:r>
      <w:r>
        <w:rPr>
          <w:rFonts w:eastAsia="Calibri"/>
        </w:rPr>
        <w:t xml:space="preserve"> </w:t>
      </w:r>
      <w:r w:rsidRPr="000577E7">
        <w:rPr>
          <w:rFonts w:eastAsia="Calibri"/>
        </w:rPr>
        <w:t>mulheres em situação de vulnerabilidade:</w:t>
      </w:r>
    </w:p>
    <w:p w14:paraId="0E37A923" w14:textId="77777777" w:rsidR="00326F7B" w:rsidRDefault="00326F7B" w:rsidP="000577E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804AD30" w14:textId="2F3C9620" w:rsidR="00326F7B" w:rsidRP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>I</w:t>
      </w:r>
      <w:r w:rsidRPr="00326F7B">
        <w:rPr>
          <w:rFonts w:eastAsia="Calibri"/>
        </w:rPr>
        <w:t xml:space="preserve"> - Adolescente com idade inferior a 17 (dezessete)</w:t>
      </w:r>
      <w:r>
        <w:rPr>
          <w:rFonts w:eastAsia="Calibri"/>
        </w:rPr>
        <w:t xml:space="preserve"> </w:t>
      </w:r>
      <w:r w:rsidRPr="00326F7B">
        <w:rPr>
          <w:rFonts w:eastAsia="Calibri"/>
        </w:rPr>
        <w:t>anos, com gestação anterior;</w:t>
      </w:r>
    </w:p>
    <w:p w14:paraId="483EB5F5" w14:textId="77777777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0F2A09A" w14:textId="16FE9224" w:rsidR="00326F7B" w:rsidRP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 xml:space="preserve">II </w:t>
      </w:r>
      <w:r w:rsidRPr="00326F7B">
        <w:rPr>
          <w:rFonts w:eastAsia="Calibri"/>
        </w:rPr>
        <w:t>- Adolescentes com idade inferior a 17 (dezessete)</w:t>
      </w:r>
      <w:r>
        <w:rPr>
          <w:rFonts w:eastAsia="Calibri"/>
        </w:rPr>
        <w:t xml:space="preserve"> </w:t>
      </w:r>
      <w:r w:rsidRPr="00326F7B">
        <w:rPr>
          <w:rFonts w:eastAsia="Calibri"/>
        </w:rPr>
        <w:t>anos com baixa adesão aos serviços de saúde;</w:t>
      </w:r>
    </w:p>
    <w:p w14:paraId="3A959193" w14:textId="77777777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707E912" w14:textId="3F392B79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 xml:space="preserve">III </w:t>
      </w:r>
      <w:r w:rsidRPr="00326F7B">
        <w:rPr>
          <w:rFonts w:eastAsia="Calibri"/>
        </w:rPr>
        <w:t>- Dependentes químicas;</w:t>
      </w:r>
    </w:p>
    <w:p w14:paraId="78E0BD5A" w14:textId="77777777" w:rsidR="00326F7B" w:rsidRP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5852910" w14:textId="60CD2080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 xml:space="preserve">IV </w:t>
      </w:r>
      <w:r w:rsidRPr="00326F7B">
        <w:rPr>
          <w:rFonts w:eastAsia="Calibri"/>
        </w:rPr>
        <w:t>- Mulheres em situação de rua;</w:t>
      </w:r>
    </w:p>
    <w:p w14:paraId="0CB13435" w14:textId="77777777" w:rsidR="00326F7B" w:rsidRP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0851644" w14:textId="5EF4755E" w:rsidR="00326F7B" w:rsidRP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 xml:space="preserve">V </w:t>
      </w:r>
      <w:r w:rsidRPr="00326F7B">
        <w:rPr>
          <w:rFonts w:eastAsia="Calibri"/>
        </w:rPr>
        <w:t>- Multíparas, que tiveram dois ou mais partos prévios;</w:t>
      </w:r>
    </w:p>
    <w:p w14:paraId="17DF871C" w14:textId="77777777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CB4052B" w14:textId="4122611D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 xml:space="preserve">VI </w:t>
      </w:r>
      <w:r w:rsidRPr="00326F7B">
        <w:rPr>
          <w:rFonts w:eastAsia="Calibri"/>
        </w:rPr>
        <w:t>- Puérperas de alto risco ou comorbidades;</w:t>
      </w:r>
    </w:p>
    <w:p w14:paraId="489AF680" w14:textId="77777777" w:rsidR="00326F7B" w:rsidRP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DD24401" w14:textId="7AA67977" w:rsidR="00326F7B" w:rsidRP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 xml:space="preserve">VII </w:t>
      </w:r>
      <w:r w:rsidRPr="00326F7B">
        <w:rPr>
          <w:rFonts w:eastAsia="Calibri"/>
        </w:rPr>
        <w:t>Portadoras de doenças que contraindicam a</w:t>
      </w:r>
      <w:r>
        <w:rPr>
          <w:rFonts w:eastAsia="Calibri"/>
        </w:rPr>
        <w:t xml:space="preserve"> </w:t>
      </w:r>
      <w:r w:rsidRPr="00326F7B">
        <w:rPr>
          <w:rFonts w:eastAsia="Calibri"/>
        </w:rPr>
        <w:t>amamentação;</w:t>
      </w:r>
    </w:p>
    <w:p w14:paraId="0588642C" w14:textId="77777777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91A7F19" w14:textId="09FAD85F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 xml:space="preserve">VIII </w:t>
      </w:r>
      <w:r w:rsidRPr="00326F7B">
        <w:rPr>
          <w:rFonts w:eastAsia="Calibri"/>
        </w:rPr>
        <w:t>- Com distúrbios de saúde mental ou rebaixamento</w:t>
      </w:r>
      <w:r>
        <w:rPr>
          <w:rFonts w:eastAsia="Calibri"/>
        </w:rPr>
        <w:t xml:space="preserve"> </w:t>
      </w:r>
      <w:r w:rsidRPr="00326F7B">
        <w:rPr>
          <w:rFonts w:eastAsia="Calibri"/>
        </w:rPr>
        <w:t>no nível de entendimento, com laudo de avaliação psicológica</w:t>
      </w:r>
      <w:r>
        <w:rPr>
          <w:rFonts w:eastAsia="Calibri"/>
        </w:rPr>
        <w:t xml:space="preserve"> </w:t>
      </w:r>
      <w:r w:rsidRPr="00326F7B">
        <w:rPr>
          <w:rFonts w:eastAsia="Calibri"/>
        </w:rPr>
        <w:t>comprovado;</w:t>
      </w:r>
    </w:p>
    <w:p w14:paraId="23CCDBFB" w14:textId="77777777" w:rsidR="00326F7B" w:rsidRP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2936941" w14:textId="315FFB82" w:rsidR="00326F7B" w:rsidRDefault="00326F7B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6F7B">
        <w:rPr>
          <w:rFonts w:eastAsia="Calibri"/>
          <w:b/>
          <w:bCs/>
        </w:rPr>
        <w:t xml:space="preserve">IX </w:t>
      </w:r>
      <w:r w:rsidRPr="00326F7B">
        <w:rPr>
          <w:rFonts w:eastAsia="Calibri"/>
        </w:rPr>
        <w:t>Que não se adaptarem a todos os outros métodos</w:t>
      </w:r>
      <w:r>
        <w:rPr>
          <w:rFonts w:eastAsia="Calibri"/>
        </w:rPr>
        <w:t xml:space="preserve"> </w:t>
      </w:r>
      <w:r w:rsidRPr="00326F7B">
        <w:rPr>
          <w:rFonts w:eastAsia="Calibri"/>
        </w:rPr>
        <w:t>oferecidos nas Unidades de Saúde do Município.</w:t>
      </w:r>
    </w:p>
    <w:p w14:paraId="4179A5C7" w14:textId="77777777" w:rsidR="000577E7" w:rsidRPr="00EA50D6" w:rsidRDefault="000577E7" w:rsidP="000577E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15EFE90" w14:textId="3CCE6710" w:rsidR="00911620" w:rsidRDefault="00EA50D6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EA50D6">
        <w:rPr>
          <w:rFonts w:eastAsia="Calibri"/>
          <w:b/>
          <w:bCs/>
        </w:rPr>
        <w:t xml:space="preserve"> </w:t>
      </w:r>
      <w:r w:rsidR="00326F7B" w:rsidRPr="00326F7B">
        <w:rPr>
          <w:rFonts w:eastAsia="Calibri"/>
        </w:rPr>
        <w:t>O Sistema Municipal de Saúde, na pessoa do</w:t>
      </w:r>
      <w:r w:rsidR="00326F7B">
        <w:rPr>
          <w:rFonts w:eastAsia="Calibri"/>
        </w:rPr>
        <w:t xml:space="preserve"> </w:t>
      </w:r>
      <w:r w:rsidR="00326F7B" w:rsidRPr="00326F7B">
        <w:rPr>
          <w:rFonts w:eastAsia="Calibri"/>
        </w:rPr>
        <w:t>profissional de saúde em atendimento, fica responsável por</w:t>
      </w:r>
      <w:r w:rsidR="00326F7B">
        <w:rPr>
          <w:rFonts w:eastAsia="Calibri"/>
        </w:rPr>
        <w:t xml:space="preserve"> </w:t>
      </w:r>
      <w:r w:rsidR="00326F7B" w:rsidRPr="00326F7B">
        <w:rPr>
          <w:rFonts w:eastAsia="Calibri"/>
        </w:rPr>
        <w:t>informar a mulher a respeito dos riscos e do tratamento</w:t>
      </w:r>
      <w:r w:rsidR="00326F7B">
        <w:rPr>
          <w:rFonts w:eastAsia="Calibri"/>
        </w:rPr>
        <w:t xml:space="preserve"> </w:t>
      </w:r>
      <w:r w:rsidR="00326F7B" w:rsidRPr="00326F7B">
        <w:rPr>
          <w:rFonts w:eastAsia="Calibri"/>
        </w:rPr>
        <w:t>necessário.</w:t>
      </w:r>
    </w:p>
    <w:p w14:paraId="1CA253A1" w14:textId="77777777" w:rsidR="00EA50D6" w:rsidRPr="00EA50D6" w:rsidRDefault="00EA50D6" w:rsidP="00444CC9">
      <w:pPr>
        <w:autoSpaceDE w:val="0"/>
        <w:autoSpaceDN w:val="0"/>
        <w:adjustRightInd w:val="0"/>
        <w:jc w:val="both"/>
        <w:rPr>
          <w:rFonts w:eastAsia="Calibri"/>
        </w:rPr>
      </w:pPr>
    </w:p>
    <w:p w14:paraId="55702F32" w14:textId="7C0E28CE" w:rsidR="00326F7B" w:rsidRDefault="00EA50D6" w:rsidP="00326F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lastRenderedPageBreak/>
        <w:t xml:space="preserve">Art. </w:t>
      </w:r>
      <w:r>
        <w:rPr>
          <w:rFonts w:eastAsia="Calibri"/>
          <w:b/>
          <w:bCs/>
        </w:rPr>
        <w:t>3º</w:t>
      </w:r>
      <w:r w:rsidRPr="00EA50D6">
        <w:rPr>
          <w:rFonts w:eastAsia="Calibri"/>
        </w:rPr>
        <w:t xml:space="preserve"> </w:t>
      </w:r>
      <w:r w:rsidR="00326F7B" w:rsidRPr="00326F7B">
        <w:rPr>
          <w:rFonts w:eastAsia="Calibri"/>
        </w:rPr>
        <w:t>As despesas com a</w:t>
      </w:r>
      <w:r w:rsidR="00326F7B">
        <w:rPr>
          <w:rFonts w:eastAsia="Calibri"/>
        </w:rPr>
        <w:t xml:space="preserve"> execução da presente lei correrão por conta das dotações orçamentarias próprias, suplementadas, se necessário.</w:t>
      </w:r>
    </w:p>
    <w:p w14:paraId="60CDB024" w14:textId="77777777" w:rsidR="00CB2369" w:rsidRDefault="00CB2369" w:rsidP="006D166F">
      <w:pPr>
        <w:autoSpaceDE w:val="0"/>
        <w:autoSpaceDN w:val="0"/>
        <w:adjustRightInd w:val="0"/>
        <w:jc w:val="both"/>
        <w:rPr>
          <w:rFonts w:eastAsia="Calibri"/>
        </w:rPr>
      </w:pPr>
    </w:p>
    <w:p w14:paraId="63B451E4" w14:textId="0B8C5282" w:rsidR="00D667A0" w:rsidRDefault="00D667A0" w:rsidP="00034C6D">
      <w:pPr>
        <w:ind w:firstLine="4502"/>
        <w:jc w:val="both"/>
      </w:pPr>
      <w:r>
        <w:rPr>
          <w:b/>
          <w:bCs/>
        </w:rPr>
        <w:t xml:space="preserve">Art. </w:t>
      </w:r>
      <w:r w:rsidR="006D166F">
        <w:rPr>
          <w:b/>
          <w:bCs/>
        </w:rPr>
        <w:t>4</w:t>
      </w:r>
      <w:r>
        <w:rPr>
          <w:b/>
          <w:bCs/>
        </w:rPr>
        <w:t xml:space="preserve">° </w:t>
      </w:r>
      <w:r>
        <w:t>Esta Lei entra</w:t>
      </w:r>
      <w:r w:rsidR="00326F7B">
        <w:t>rá</w:t>
      </w:r>
      <w:r>
        <w:t xml:space="preserve"> em vigor na data de sua publicação.</w:t>
      </w:r>
    </w:p>
    <w:p w14:paraId="3D53AEE7" w14:textId="77777777" w:rsidR="00D667A0" w:rsidRPr="00D667A0" w:rsidRDefault="00D667A0" w:rsidP="00034C6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339F6A6A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326F7B">
        <w:t>1º</w:t>
      </w:r>
      <w:r w:rsidRPr="002214C2">
        <w:t xml:space="preserve"> de </w:t>
      </w:r>
      <w:r w:rsidR="00326F7B">
        <w:t>abril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851E39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326F7B">
        <w:t>1º</w:t>
      </w:r>
      <w:r w:rsidRPr="002214C2">
        <w:t xml:space="preserve"> de </w:t>
      </w:r>
      <w:r w:rsidR="00326F7B">
        <w:t>abril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045ADBAC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Vereadora Maria Luiza Fernandes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7BCF" w14:textId="77777777" w:rsidR="0017697C" w:rsidRDefault="0017697C" w:rsidP="00EE5992">
      <w:r>
        <w:separator/>
      </w:r>
    </w:p>
  </w:endnote>
  <w:endnote w:type="continuationSeparator" w:id="0">
    <w:p w14:paraId="1965D267" w14:textId="77777777" w:rsidR="0017697C" w:rsidRDefault="0017697C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51A9" w14:textId="77777777" w:rsidR="0017697C" w:rsidRDefault="0017697C" w:rsidP="00EE5992">
      <w:r>
        <w:separator/>
      </w:r>
    </w:p>
  </w:footnote>
  <w:footnote w:type="continuationSeparator" w:id="0">
    <w:p w14:paraId="321C3D05" w14:textId="77777777" w:rsidR="0017697C" w:rsidRDefault="0017697C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7697C"/>
    <w:rsid w:val="00182841"/>
    <w:rsid w:val="00183086"/>
    <w:rsid w:val="00184CDA"/>
    <w:rsid w:val="001854C8"/>
    <w:rsid w:val="0019372B"/>
    <w:rsid w:val="0019406A"/>
    <w:rsid w:val="00194490"/>
    <w:rsid w:val="00195A28"/>
    <w:rsid w:val="00195BD6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166F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2026-04-10T13:25:00Z</dcterms:created>
  <dcterms:modified xsi:type="dcterms:W3CDTF">2026-04-10T13:38:00Z</dcterms:modified>
</cp:coreProperties>
</file>