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6477B47E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7417AC">
        <w:rPr>
          <w:b/>
          <w:bCs/>
        </w:rPr>
        <w:t>6</w:t>
      </w:r>
      <w:r w:rsidR="00323A5B">
        <w:rPr>
          <w:b/>
          <w:bCs/>
        </w:rPr>
        <w:t>9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7C2E92">
        <w:rPr>
          <w:b/>
          <w:bCs/>
        </w:rPr>
        <w:t>12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7417AC">
        <w:rPr>
          <w:b/>
          <w:bCs/>
        </w:rPr>
        <w:t>NOVEMBRO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5F3BAE51" w14:textId="2E7AFE1F" w:rsidR="00A04C6D" w:rsidRDefault="008C57C9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 xml:space="preserve">Dispõe sobre </w:t>
      </w:r>
      <w:r w:rsidR="00323A5B">
        <w:rPr>
          <w:rFonts w:eastAsia="Calibri"/>
        </w:rPr>
        <w:t>denominação de logradouro público.</w:t>
      </w:r>
    </w:p>
    <w:p w14:paraId="3F64EDCC" w14:textId="77777777" w:rsidR="007D2EAF" w:rsidRPr="007D2EAF" w:rsidRDefault="007D2EAF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50298317" w14:textId="7E436755" w:rsidR="00A04C6D" w:rsidRPr="00B65806" w:rsidRDefault="00687EAD" w:rsidP="00B6580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87EAD">
        <w:rPr>
          <w:rFonts w:eastAsia="Calibri"/>
          <w:b/>
          <w:bCs/>
        </w:rPr>
        <w:t>O PRESIDENTE DA CÂMARA MUNICIPAL DE MOGI DAS</w:t>
      </w:r>
      <w:r>
        <w:rPr>
          <w:rFonts w:eastAsia="Calibri"/>
          <w:b/>
          <w:bCs/>
        </w:rPr>
        <w:t xml:space="preserve"> </w:t>
      </w:r>
      <w:r w:rsidRPr="00687EAD">
        <w:rPr>
          <w:rFonts w:eastAsia="Calibri"/>
          <w:b/>
          <w:bCs/>
        </w:rPr>
        <w:t>CRUZES,</w:t>
      </w:r>
      <w:r w:rsidR="00B65806">
        <w:rPr>
          <w:rFonts w:eastAsia="Calibri"/>
          <w:b/>
          <w:bCs/>
        </w:rPr>
        <w:t xml:space="preserve"> </w:t>
      </w:r>
      <w:r w:rsidRPr="00687EAD">
        <w:rPr>
          <w:rFonts w:eastAsia="Calibri"/>
        </w:rPr>
        <w:t>Faço saber que a Câmara aprovou e eu, nos termos do parágrafo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Cruzes, promulgo a seguinte Lei:</w:t>
      </w: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2B0FF0B" w14:textId="0B7A0415" w:rsidR="001D71F7" w:rsidRDefault="00EC081A" w:rsidP="00323A5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8C57C9">
        <w:rPr>
          <w:rFonts w:eastAsia="Calibri"/>
          <w:b/>
          <w:bCs/>
        </w:rPr>
        <w:t xml:space="preserve">Art. </w:t>
      </w:r>
      <w:r w:rsidR="00B95AB7" w:rsidRPr="008C57C9">
        <w:rPr>
          <w:rFonts w:eastAsia="Calibri"/>
          <w:b/>
          <w:bCs/>
        </w:rPr>
        <w:t xml:space="preserve">1º </w:t>
      </w:r>
      <w:r w:rsidR="00323A5B" w:rsidRPr="00323A5B">
        <w:rPr>
          <w:rFonts w:eastAsia="Calibri"/>
        </w:rPr>
        <w:t>Fica denominada Rua Josepha Carmagnani do</w:t>
      </w:r>
      <w:r w:rsidR="00323A5B">
        <w:rPr>
          <w:rFonts w:eastAsia="Calibri"/>
        </w:rPr>
        <w:t xml:space="preserve"> </w:t>
      </w:r>
      <w:r w:rsidR="00323A5B" w:rsidRPr="00323A5B">
        <w:rPr>
          <w:rFonts w:eastAsia="Calibri"/>
        </w:rPr>
        <w:t>Amaral, cujos dados biográficos acompanham a presente lei, o</w:t>
      </w:r>
      <w:r w:rsidR="00323A5B">
        <w:rPr>
          <w:rFonts w:eastAsia="Calibri"/>
        </w:rPr>
        <w:t xml:space="preserve"> </w:t>
      </w:r>
      <w:r w:rsidR="00323A5B" w:rsidRPr="00323A5B">
        <w:rPr>
          <w:rFonts w:eastAsia="Calibri"/>
        </w:rPr>
        <w:t>logradouro público cadastrado sob código nº 22.976- 3, sem</w:t>
      </w:r>
      <w:r w:rsidR="00323A5B">
        <w:rPr>
          <w:rFonts w:eastAsia="Calibri"/>
        </w:rPr>
        <w:t xml:space="preserve"> </w:t>
      </w:r>
      <w:r w:rsidR="00323A5B" w:rsidRPr="00323A5B">
        <w:rPr>
          <w:rFonts w:eastAsia="Calibri"/>
        </w:rPr>
        <w:t>denominação atual, situado na Rua 2, Loteamento Residencial</w:t>
      </w:r>
      <w:r w:rsidR="00323A5B">
        <w:rPr>
          <w:rFonts w:eastAsia="Calibri"/>
        </w:rPr>
        <w:t xml:space="preserve"> </w:t>
      </w:r>
      <w:r w:rsidR="00323A5B" w:rsidRPr="00323A5B">
        <w:rPr>
          <w:rFonts w:eastAsia="Calibri"/>
        </w:rPr>
        <w:t>Jardim Vale Suíço, Distrito de Cesar de Souza, Município de</w:t>
      </w:r>
      <w:r w:rsidR="00323A5B">
        <w:rPr>
          <w:rFonts w:eastAsia="Calibri"/>
        </w:rPr>
        <w:t xml:space="preserve"> </w:t>
      </w:r>
      <w:r w:rsidR="00323A5B" w:rsidRPr="00323A5B">
        <w:rPr>
          <w:rFonts w:eastAsia="Calibri"/>
        </w:rPr>
        <w:t>Mogi das Cruzes - SP.</w:t>
      </w:r>
    </w:p>
    <w:p w14:paraId="38C98D9F" w14:textId="77777777" w:rsidR="00323A5B" w:rsidRDefault="00323A5B" w:rsidP="00323A5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C7DF625" w14:textId="19D94B46" w:rsidR="00323A5B" w:rsidRPr="00323A5B" w:rsidRDefault="00323A5B" w:rsidP="00323A5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23A5B">
        <w:rPr>
          <w:rFonts w:eastAsia="Calibri"/>
          <w:b/>
          <w:bCs/>
        </w:rPr>
        <w:t>Art. 2º</w:t>
      </w:r>
      <w:r>
        <w:rPr>
          <w:rFonts w:eastAsia="Calibri"/>
        </w:rPr>
        <w:t xml:space="preserve"> Esta Lei entra em vigor na data de sua publicação.</w:t>
      </w:r>
    </w:p>
    <w:p w14:paraId="35E63597" w14:textId="77777777" w:rsidR="008C57C9" w:rsidRDefault="008C57C9" w:rsidP="00B95AB7">
      <w:pPr>
        <w:autoSpaceDE w:val="0"/>
        <w:autoSpaceDN w:val="0"/>
        <w:adjustRightInd w:val="0"/>
        <w:ind w:firstLine="4502"/>
        <w:jc w:val="both"/>
      </w:pPr>
    </w:p>
    <w:p w14:paraId="13E4645B" w14:textId="77777777" w:rsidR="00323A5B" w:rsidRDefault="00323A5B" w:rsidP="00B95AB7">
      <w:pPr>
        <w:autoSpaceDE w:val="0"/>
        <w:autoSpaceDN w:val="0"/>
        <w:adjustRightInd w:val="0"/>
        <w:ind w:firstLine="4502"/>
        <w:jc w:val="both"/>
      </w:pPr>
    </w:p>
    <w:p w14:paraId="38224268" w14:textId="274936F3" w:rsidR="00A04C6D" w:rsidRPr="00D44B54" w:rsidRDefault="00D44B54" w:rsidP="00D44B54">
      <w:pPr>
        <w:ind w:firstLine="4502"/>
        <w:jc w:val="both"/>
      </w:pPr>
      <w:r w:rsidRPr="00D44B54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D44B54">
        <w:rPr>
          <w:b/>
          <w:bCs/>
        </w:rPr>
        <w:t xml:space="preserve">CRUZES, </w:t>
      </w:r>
      <w:r w:rsidR="008C57C9">
        <w:t>12</w:t>
      </w:r>
      <w:r w:rsidRPr="00D44B54">
        <w:t xml:space="preserve"> de </w:t>
      </w:r>
      <w:r w:rsidR="007417AC">
        <w:t>novembro</w:t>
      </w:r>
      <w:r w:rsidRPr="00D44B54">
        <w:t xml:space="preserve"> de 2025, 465º da Fundação da Cidade de Mogi das Cruzes.</w:t>
      </w:r>
    </w:p>
    <w:p w14:paraId="410D92DE" w14:textId="77777777" w:rsidR="00AB2683" w:rsidRDefault="00AB2683" w:rsidP="00DE7C59">
      <w:pPr>
        <w:ind w:firstLine="4502"/>
        <w:jc w:val="both"/>
      </w:pPr>
    </w:p>
    <w:p w14:paraId="1B24EB08" w14:textId="77777777" w:rsidR="00D44B54" w:rsidRDefault="00D44B54" w:rsidP="00DE7C59">
      <w:pPr>
        <w:ind w:firstLine="4502"/>
        <w:jc w:val="both"/>
      </w:pPr>
    </w:p>
    <w:p w14:paraId="3FBCDAC0" w14:textId="3F857FAD" w:rsidR="00647890" w:rsidRDefault="00D44B54" w:rsidP="00647890">
      <w:pPr>
        <w:jc w:val="center"/>
      </w:pPr>
      <w:r>
        <w:t>JOSÉ FRANCIMÁRIO VIEIRA DE MACEDO</w:t>
      </w:r>
    </w:p>
    <w:p w14:paraId="4C274065" w14:textId="1453EC6C" w:rsidR="00A76D83" w:rsidRDefault="00AE39DF" w:rsidP="006C488A">
      <w:pPr>
        <w:jc w:val="center"/>
      </w:pPr>
      <w:r>
        <w:t>Pr</w:t>
      </w:r>
      <w:r w:rsidR="006C488A">
        <w:t>e</w:t>
      </w:r>
      <w:r w:rsidR="00D44B54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4DE6F65" w14:textId="095A4F00" w:rsidR="00AB2683" w:rsidRDefault="0016467A" w:rsidP="00D44B54">
      <w:pPr>
        <w:ind w:firstLine="4502"/>
        <w:jc w:val="both"/>
      </w:pPr>
      <w:r w:rsidRPr="0016467A">
        <w:t>Registrad</w:t>
      </w:r>
      <w:r w:rsidR="00AD2261">
        <w:t>o</w:t>
      </w:r>
      <w:r w:rsidRPr="0016467A">
        <w:t xml:space="preserve"> na Secretaria </w:t>
      </w:r>
      <w:r w:rsidR="00D44B54" w:rsidRPr="00D44B54">
        <w:t>Legislativa da Câmara Municipal</w:t>
      </w:r>
      <w:r w:rsidR="00D44B54">
        <w:t xml:space="preserve"> </w:t>
      </w:r>
      <w:r w:rsidR="00D44B54" w:rsidRPr="00D44B54">
        <w:t xml:space="preserve">de Mogi das Cruzes, em </w:t>
      </w:r>
      <w:r w:rsidR="00BF44F6">
        <w:t>12</w:t>
      </w:r>
      <w:r w:rsidR="00D44B54" w:rsidRPr="00D44B54">
        <w:t xml:space="preserve"> de </w:t>
      </w:r>
      <w:r w:rsidR="007417AC">
        <w:t>novembro</w:t>
      </w:r>
      <w:r w:rsidR="00D44B54" w:rsidRPr="00D44B54">
        <w:t xml:space="preserve"> de 2025, 465° da Fundação da</w:t>
      </w:r>
      <w:r w:rsidR="00D44B54">
        <w:t xml:space="preserve"> </w:t>
      </w:r>
      <w:r w:rsidR="00D44B54" w:rsidRPr="00D44B54">
        <w:t>Cidade de Mogi das Cruzes.</w:t>
      </w:r>
    </w:p>
    <w:p w14:paraId="02680636" w14:textId="77777777" w:rsidR="00AB2683" w:rsidRDefault="00AB2683" w:rsidP="00AB2683">
      <w:pPr>
        <w:ind w:firstLine="4502"/>
        <w:jc w:val="both"/>
      </w:pPr>
    </w:p>
    <w:p w14:paraId="2D08AB28" w14:textId="77777777" w:rsidR="00D44B54" w:rsidRDefault="00D44B54" w:rsidP="00AB2683">
      <w:pPr>
        <w:ind w:firstLine="4502"/>
        <w:jc w:val="both"/>
      </w:pPr>
    </w:p>
    <w:p w14:paraId="0012B5BF" w14:textId="27CF8024" w:rsidR="00D44B54" w:rsidRDefault="00D44B54" w:rsidP="00D44B54">
      <w:pPr>
        <w:jc w:val="center"/>
      </w:pPr>
      <w:r>
        <w:t>PAULO SOARES</w:t>
      </w:r>
    </w:p>
    <w:p w14:paraId="158A9BEC" w14:textId="2D103FCA" w:rsidR="00D44B54" w:rsidRDefault="00D44B54" w:rsidP="00D44B54">
      <w:pPr>
        <w:jc w:val="center"/>
      </w:pPr>
      <w:r>
        <w:t>Secretário Geral Legislativo</w:t>
      </w:r>
    </w:p>
    <w:p w14:paraId="509A84B6" w14:textId="77777777" w:rsidR="00D44B54" w:rsidRDefault="00D44B54" w:rsidP="00AB2683">
      <w:pPr>
        <w:ind w:firstLine="4502"/>
        <w:jc w:val="both"/>
      </w:pPr>
    </w:p>
    <w:p w14:paraId="49BF2629" w14:textId="77777777" w:rsidR="00D44B54" w:rsidRDefault="00D44B54" w:rsidP="00AB2683">
      <w:pPr>
        <w:ind w:firstLine="4502"/>
        <w:jc w:val="both"/>
      </w:pPr>
    </w:p>
    <w:p w14:paraId="30B88C75" w14:textId="279B7999" w:rsidR="00AB2683" w:rsidRDefault="00AB2683" w:rsidP="00AB2683">
      <w:pPr>
        <w:jc w:val="center"/>
        <w:rPr>
          <w:color w:val="FF0000"/>
        </w:rPr>
      </w:pPr>
      <w:r>
        <w:t>(Autoria do Projeto:</w:t>
      </w:r>
      <w:r w:rsidR="00012698">
        <w:t xml:space="preserve"> Vereado</w:t>
      </w:r>
      <w:r w:rsidR="008C57C9">
        <w:t xml:space="preserve">ra </w:t>
      </w:r>
      <w:r w:rsidR="00323A5B">
        <w:t>Priscila Yamagami Kahler</w:t>
      </w:r>
      <w:r>
        <w:t>)</w:t>
      </w:r>
    </w:p>
    <w:p w14:paraId="62A98806" w14:textId="77777777" w:rsidR="00A04C6D" w:rsidRDefault="00A04C6D" w:rsidP="003B4EA3">
      <w:pPr>
        <w:jc w:val="both"/>
        <w:rPr>
          <w:color w:val="FF0000"/>
        </w:rPr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2025-12-01T17:44:00Z</dcterms:created>
  <dcterms:modified xsi:type="dcterms:W3CDTF">2025-12-01T17:47:00Z</dcterms:modified>
</cp:coreProperties>
</file>