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461352C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30</w:t>
      </w:r>
      <w:r w:rsidR="00C15E4C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15E4C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3BFEE44F" w14:textId="7B21A375" w:rsidR="008A2E6D" w:rsidRDefault="00C15E4C" w:rsidP="00C15E4C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C15E4C">
        <w:rPr>
          <w:rFonts w:eastAsia="Calibri"/>
        </w:rPr>
        <w:t>Dispõe sobre a obrigatoriedade de aplicação do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teste de glicemia capilar nas Unidades Básicas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de Saúde (UBS) e demais unidades de saúde em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 xml:space="preserve">crianças de </w:t>
      </w:r>
      <w:r>
        <w:rPr>
          <w:rFonts w:eastAsia="Calibri"/>
        </w:rPr>
        <w:t>0</w:t>
      </w:r>
      <w:r w:rsidRPr="00C15E4C">
        <w:rPr>
          <w:rFonts w:eastAsia="Calibri"/>
        </w:rPr>
        <w:t xml:space="preserve"> a 6 anos e 11 meses e 29 dias de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 xml:space="preserve">idade, no </w:t>
      </w:r>
      <w:r w:rsidRPr="00C15E4C">
        <w:rPr>
          <w:rFonts w:eastAsia="Calibri"/>
        </w:rPr>
        <w:t>município</w:t>
      </w:r>
      <w:r w:rsidRPr="00C15E4C">
        <w:rPr>
          <w:rFonts w:eastAsia="Calibri"/>
        </w:rPr>
        <w:t xml:space="preserve"> de Mogi das Cruzes, e dá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outras providências.</w:t>
      </w:r>
    </w:p>
    <w:p w14:paraId="65DF5020" w14:textId="77777777" w:rsidR="00C15E4C" w:rsidRPr="00C15E4C" w:rsidRDefault="00C15E4C" w:rsidP="00C15E4C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4A4E934" w14:textId="7CAB1395" w:rsidR="00C15E4C" w:rsidRPr="00C15E4C" w:rsidRDefault="00EC081A" w:rsidP="00C15E4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C15E4C" w:rsidRPr="00C15E4C">
        <w:rPr>
          <w:rFonts w:eastAsia="Calibri"/>
        </w:rPr>
        <w:t>Fica instituída a obrigatoriedade da realização</w:t>
      </w:r>
      <w:r w:rsidR="00C15E4C">
        <w:rPr>
          <w:rFonts w:eastAsia="Calibri"/>
        </w:rPr>
        <w:t xml:space="preserve"> </w:t>
      </w:r>
      <w:r w:rsidR="00C15E4C" w:rsidRPr="00C15E4C">
        <w:rPr>
          <w:rFonts w:eastAsia="Calibri"/>
        </w:rPr>
        <w:t>gratuita do teste de glicemia capilar, nos atendimentos de</w:t>
      </w:r>
      <w:r w:rsidR="00C15E4C">
        <w:rPr>
          <w:rFonts w:eastAsia="Calibri"/>
        </w:rPr>
        <w:t xml:space="preserve"> </w:t>
      </w:r>
      <w:r w:rsidR="00C15E4C" w:rsidRPr="00C15E4C">
        <w:rPr>
          <w:rFonts w:eastAsia="Calibri"/>
        </w:rPr>
        <w:t>emergência e urgência, em todas as Unidades Básicas de Saúde</w:t>
      </w:r>
      <w:r w:rsidR="00C15E4C">
        <w:rPr>
          <w:rFonts w:eastAsia="Calibri"/>
        </w:rPr>
        <w:t xml:space="preserve"> </w:t>
      </w:r>
      <w:r w:rsidR="00C15E4C" w:rsidRPr="00C15E4C">
        <w:rPr>
          <w:rFonts w:eastAsia="Calibri"/>
        </w:rPr>
        <w:t>(UBS) e demais unidades de saúde, públicas e privadas do</w:t>
      </w:r>
      <w:r w:rsidR="00C15E4C">
        <w:rPr>
          <w:rFonts w:eastAsia="Calibri"/>
        </w:rPr>
        <w:t xml:space="preserve"> </w:t>
      </w:r>
      <w:r w:rsidR="00C15E4C" w:rsidRPr="00C15E4C">
        <w:rPr>
          <w:rFonts w:eastAsia="Calibri"/>
        </w:rPr>
        <w:t>município de Mogi das Cruzes.</w:t>
      </w:r>
    </w:p>
    <w:p w14:paraId="0EB7E08C" w14:textId="77777777" w:rsidR="00C15E4C" w:rsidRDefault="00C15E4C" w:rsidP="00C15E4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2DE28ED" w14:textId="37B197DA" w:rsidR="00C15E4C" w:rsidRDefault="00C15E4C" w:rsidP="00C15E4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5E4C">
        <w:rPr>
          <w:rFonts w:eastAsia="Calibri"/>
          <w:b/>
          <w:bCs/>
        </w:rPr>
        <w:t>§ 1</w:t>
      </w:r>
      <w:r w:rsidRPr="00C15E4C">
        <w:rPr>
          <w:rFonts w:eastAsia="Calibri"/>
          <w:b/>
          <w:bCs/>
        </w:rPr>
        <w:t>º</w:t>
      </w:r>
      <w:r w:rsidRPr="00C15E4C">
        <w:rPr>
          <w:rFonts w:eastAsia="Calibri"/>
          <w:b/>
          <w:bCs/>
        </w:rPr>
        <w:t xml:space="preserve"> </w:t>
      </w:r>
      <w:r w:rsidRPr="00C15E4C">
        <w:rPr>
          <w:rFonts w:eastAsia="Calibri"/>
        </w:rPr>
        <w:t>Será realizado o teste de glicemia capilar nas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Unidades Básicas de Saúde (UBS) e demais unidades de saúde, da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rede pública e privada, juntamente com outros procedimentos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 xml:space="preserve">médicos iniciais, em todas as crianças de </w:t>
      </w:r>
      <w:r>
        <w:rPr>
          <w:rFonts w:eastAsia="Calibri"/>
        </w:rPr>
        <w:t>0</w:t>
      </w:r>
      <w:r w:rsidRPr="00C15E4C">
        <w:rPr>
          <w:rFonts w:eastAsia="Calibri"/>
        </w:rPr>
        <w:t xml:space="preserve"> a 6 anos e 11 meses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e 2 9 dias de idade, que der entrada e/ ou se registrar como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paciente.</w:t>
      </w:r>
    </w:p>
    <w:p w14:paraId="3D631BC1" w14:textId="77777777" w:rsidR="00C15E4C" w:rsidRPr="00C15E4C" w:rsidRDefault="00C15E4C" w:rsidP="00C15E4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0D9E1A5" w14:textId="4CE97415" w:rsidR="00C15E4C" w:rsidRPr="00C15E4C" w:rsidRDefault="00C15E4C" w:rsidP="00C15E4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5E4C">
        <w:rPr>
          <w:rFonts w:eastAsia="Calibri"/>
          <w:b/>
          <w:bCs/>
        </w:rPr>
        <w:t>§ 2</w:t>
      </w:r>
      <w:r w:rsidRPr="00C15E4C">
        <w:rPr>
          <w:rFonts w:eastAsia="Calibri"/>
          <w:b/>
          <w:bCs/>
        </w:rPr>
        <w:t>º</w:t>
      </w:r>
      <w:r w:rsidRPr="00C15E4C">
        <w:rPr>
          <w:rFonts w:eastAsia="Calibri"/>
          <w:b/>
          <w:bCs/>
        </w:rPr>
        <w:t xml:space="preserve"> </w:t>
      </w:r>
      <w:r w:rsidRPr="00C15E4C">
        <w:rPr>
          <w:rFonts w:eastAsia="Calibri"/>
        </w:rPr>
        <w:t>Para efeito desta lei, consideram-se "demais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unidades de \saúde", além das Unidades Básicas de Saúde (UBS)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já especificada, todos os outros tipos de estabelecimentos de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saúde, a saber: Hospitais, Unidades de Pronto Atendimento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(UPAs), Unidades Mistas (atendimentos ambulatoriais e de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internação), Centros de Atenção Psicossocial (CAPS),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Laboratórios Centrais de Saúde Pública, Clínicas e Consultórios</w:t>
      </w:r>
      <w:r>
        <w:rPr>
          <w:rFonts w:eastAsia="Calibri"/>
        </w:rPr>
        <w:t xml:space="preserve"> </w:t>
      </w:r>
      <w:r w:rsidRPr="00C15E4C">
        <w:rPr>
          <w:rFonts w:eastAsia="Calibri"/>
        </w:rPr>
        <w:t>especializados.</w:t>
      </w:r>
    </w:p>
    <w:p w14:paraId="30F61577" w14:textId="77777777" w:rsidR="00C15E4C" w:rsidRDefault="00C15E4C" w:rsidP="00C15E4C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9601011" w14:textId="6A9401A7" w:rsidR="00C15E4C" w:rsidRPr="00C15E4C" w:rsidRDefault="00C15E4C" w:rsidP="0069551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5E4C">
        <w:rPr>
          <w:rFonts w:eastAsia="Calibri"/>
          <w:b/>
          <w:bCs/>
        </w:rPr>
        <w:t>Art. 2</w:t>
      </w:r>
      <w:r w:rsidR="00695510">
        <w:rPr>
          <w:rFonts w:eastAsia="Calibri"/>
          <w:b/>
          <w:bCs/>
        </w:rPr>
        <w:t>º</w:t>
      </w:r>
      <w:r w:rsidRPr="00C15E4C">
        <w:rPr>
          <w:rFonts w:eastAsia="Calibri"/>
          <w:b/>
          <w:bCs/>
        </w:rPr>
        <w:t xml:space="preserve"> </w:t>
      </w:r>
      <w:r w:rsidRPr="00C15E4C">
        <w:rPr>
          <w:rFonts w:eastAsia="Calibri"/>
        </w:rPr>
        <w:t>Os testes serão realizados mensalmente, durante</w:t>
      </w:r>
      <w:r w:rsidR="00695510">
        <w:rPr>
          <w:rFonts w:eastAsia="Calibri"/>
        </w:rPr>
        <w:t xml:space="preserve"> </w:t>
      </w:r>
      <w:r w:rsidRPr="00C15E4C">
        <w:rPr>
          <w:rFonts w:eastAsia="Calibri"/>
        </w:rPr>
        <w:t>a consulta médica ou a aplicação de qualquer vacina.</w:t>
      </w:r>
    </w:p>
    <w:p w14:paraId="71A2A521" w14:textId="77777777" w:rsidR="00695510" w:rsidRDefault="00695510" w:rsidP="00C15E4C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E6C0AD8" w14:textId="6902F9F0" w:rsidR="00C15E4C" w:rsidRDefault="00C15E4C" w:rsidP="0069551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5E4C">
        <w:rPr>
          <w:rFonts w:eastAsia="Calibri"/>
          <w:b/>
          <w:bCs/>
        </w:rPr>
        <w:t xml:space="preserve">Parágrafo único. </w:t>
      </w:r>
      <w:r w:rsidRPr="00C15E4C">
        <w:rPr>
          <w:rFonts w:eastAsia="Calibri"/>
        </w:rPr>
        <w:t>Caso o resultado ultrapasse o nível de</w:t>
      </w:r>
      <w:r w:rsidR="00695510">
        <w:rPr>
          <w:rFonts w:eastAsia="Calibri"/>
        </w:rPr>
        <w:t xml:space="preserve"> </w:t>
      </w:r>
      <w:r w:rsidRPr="00C15E4C">
        <w:rPr>
          <w:rFonts w:eastAsia="Calibri"/>
        </w:rPr>
        <w:t>200 mg/dl (miligramas de glicose por decilitro de sangue), a</w:t>
      </w:r>
      <w:r w:rsidR="00695510">
        <w:rPr>
          <w:rFonts w:eastAsia="Calibri"/>
        </w:rPr>
        <w:t xml:space="preserve"> </w:t>
      </w:r>
      <w:r w:rsidRPr="00C15E4C">
        <w:rPr>
          <w:rFonts w:eastAsia="Calibri"/>
        </w:rPr>
        <w:t>criança será encaminhada no mesmo dia para o pediatra ou</w:t>
      </w:r>
      <w:r w:rsidR="00695510">
        <w:rPr>
          <w:rFonts w:eastAsia="Calibri"/>
        </w:rPr>
        <w:t xml:space="preserve"> </w:t>
      </w:r>
      <w:r w:rsidRPr="00C15E4C">
        <w:rPr>
          <w:rFonts w:eastAsia="Calibri"/>
        </w:rPr>
        <w:t>endocrinologista da unidade, para investigação.</w:t>
      </w:r>
    </w:p>
    <w:p w14:paraId="27CC22C7" w14:textId="77777777" w:rsidR="00695510" w:rsidRPr="00C15E4C" w:rsidRDefault="00695510" w:rsidP="0069551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002F996" w14:textId="4D61645E" w:rsidR="008B2241" w:rsidRPr="008B2241" w:rsidRDefault="00C15E4C" w:rsidP="0069551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5E4C">
        <w:rPr>
          <w:rFonts w:eastAsia="Calibri"/>
          <w:b/>
          <w:bCs/>
        </w:rPr>
        <w:t>Art. 3</w:t>
      </w:r>
      <w:r w:rsidR="00695510">
        <w:rPr>
          <w:rFonts w:eastAsia="Calibri"/>
          <w:b/>
          <w:bCs/>
        </w:rPr>
        <w:t>º</w:t>
      </w:r>
      <w:r w:rsidRPr="00C15E4C">
        <w:rPr>
          <w:rFonts w:eastAsia="Calibri"/>
          <w:b/>
          <w:bCs/>
        </w:rPr>
        <w:t xml:space="preserve"> </w:t>
      </w:r>
      <w:r w:rsidRPr="00C15E4C">
        <w:rPr>
          <w:rFonts w:eastAsia="Calibri"/>
        </w:rPr>
        <w:t>Esta Lei entrará em vigor na data de sua</w:t>
      </w:r>
      <w:r w:rsidR="00695510">
        <w:rPr>
          <w:rFonts w:eastAsia="Calibri"/>
        </w:rPr>
        <w:t xml:space="preserve"> </w:t>
      </w:r>
      <w:r w:rsidRPr="00C15E4C">
        <w:rPr>
          <w:rFonts w:eastAsia="Calibri"/>
        </w:rPr>
        <w:t>publicação.</w:t>
      </w:r>
    </w:p>
    <w:p w14:paraId="242345D2" w14:textId="77777777" w:rsidR="00344924" w:rsidRDefault="00344924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6DDFCCD" w14:textId="77777777" w:rsidR="00695510" w:rsidRPr="00715C58" w:rsidRDefault="00695510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4B6EC7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695510">
        <w:t>20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50E523" w:rsidR="00D44B54" w:rsidRDefault="002214C2" w:rsidP="002214C2">
      <w:pPr>
        <w:ind w:firstLine="4502"/>
        <w:jc w:val="both"/>
      </w:pPr>
      <w:r w:rsidRPr="002214C2">
        <w:lastRenderedPageBreak/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55439B">
        <w:t>20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79CBDC55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 xml:space="preserve">Vereadora </w:t>
      </w:r>
      <w:r w:rsidR="008B2241">
        <w:t>Maria Luiza Fernandes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320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2026-01-30T16:33:00Z</dcterms:created>
  <dcterms:modified xsi:type="dcterms:W3CDTF">2026-01-30T16:35:00Z</dcterms:modified>
</cp:coreProperties>
</file>