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8A169D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343EC7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E47050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01582DA" w:rsidR="005F1884" w:rsidRDefault="00343EC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Insere no Calendário Oficial de Eventos do Município de Mogi das Cruzes, o Dia do Veterano Militar das Forças Armadas Brasileiras e das Forças Auxiliares.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2861E22" w14:textId="7E1D262D" w:rsidR="00343EC7" w:rsidRPr="00343EC7" w:rsidRDefault="00B071C3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Pr="00B071C3">
        <w:rPr>
          <w:rFonts w:eastAsia="Calibri"/>
          <w:b/>
          <w:bCs/>
        </w:rPr>
        <w:t xml:space="preserve"> </w:t>
      </w:r>
      <w:r w:rsidR="00343EC7" w:rsidRPr="00343EC7">
        <w:rPr>
          <w:rFonts w:eastAsia="Calibri"/>
        </w:rPr>
        <w:t>Fica inserido no Calendário Oficial de Eventos do Município de Mogi</w:t>
      </w:r>
      <w:r w:rsidR="00343EC7">
        <w:rPr>
          <w:rFonts w:eastAsia="Calibri"/>
        </w:rPr>
        <w:t xml:space="preserve"> </w:t>
      </w:r>
      <w:r w:rsidR="00343EC7" w:rsidRPr="00343EC7">
        <w:rPr>
          <w:rFonts w:eastAsia="Calibri"/>
        </w:rPr>
        <w:t>das Cruzes o "Dia do Veterano Militar das Forças Armadas Brasileiras e das Forças</w:t>
      </w:r>
      <w:r w:rsidR="00343EC7">
        <w:rPr>
          <w:rFonts w:eastAsia="Calibri"/>
        </w:rPr>
        <w:t xml:space="preserve"> </w:t>
      </w:r>
      <w:r w:rsidR="00343EC7" w:rsidRPr="00343EC7">
        <w:rPr>
          <w:rFonts w:eastAsia="Calibri"/>
        </w:rPr>
        <w:t>Auxiliares, a ser realizado anualmente no dia 11 de novembro.</w:t>
      </w:r>
    </w:p>
    <w:p w14:paraId="452D7B0E" w14:textId="77777777" w:rsid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7B980A" w14:textId="0D5077DA" w:rsidR="00343EC7" w:rsidRP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43EC7">
        <w:rPr>
          <w:rFonts w:eastAsia="Calibri"/>
          <w:b/>
          <w:bCs/>
        </w:rPr>
        <w:t xml:space="preserve">Parágrafo </w:t>
      </w:r>
      <w:r w:rsidRPr="00343EC7">
        <w:rPr>
          <w:rFonts w:eastAsia="Calibri"/>
          <w:b/>
          <w:bCs/>
        </w:rPr>
        <w:t>ú</w:t>
      </w:r>
      <w:r w:rsidRPr="00343EC7">
        <w:rPr>
          <w:rFonts w:eastAsia="Calibri"/>
          <w:b/>
          <w:bCs/>
        </w:rPr>
        <w:t>nico.</w:t>
      </w:r>
      <w:r w:rsidRPr="00343EC7">
        <w:rPr>
          <w:rFonts w:eastAsia="Calibri"/>
        </w:rPr>
        <w:t xml:space="preserve"> A data proposta foi escolhida porque, em 11 de novembro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de 1918, foi assinado o armistício que deu fim oficialmente à Primeira Guerra Mundial,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ficando ainda o poder executivo facultado a transferir a data para melhor adequação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dentro do mês estipulado no artigo primeiro.</w:t>
      </w:r>
    </w:p>
    <w:p w14:paraId="59DDC154" w14:textId="77777777" w:rsid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5E0DD3" w14:textId="1BEF7DE4" w:rsid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43EC7">
        <w:rPr>
          <w:rFonts w:eastAsia="Calibri"/>
          <w:b/>
          <w:bCs/>
        </w:rPr>
        <w:t>Art. 2º</w:t>
      </w:r>
      <w:r w:rsidRPr="00343EC7">
        <w:rPr>
          <w:rFonts w:eastAsia="Calibri"/>
        </w:rPr>
        <w:t xml:space="preserve"> São consideradas Forças Armadas e de Segurança Pública </w:t>
      </w:r>
      <w:r>
        <w:rPr>
          <w:rFonts w:eastAsia="Calibri"/>
        </w:rPr>
        <w:t>–</w:t>
      </w:r>
      <w:r w:rsidRPr="00343EC7">
        <w:rPr>
          <w:rFonts w:eastAsia="Calibri"/>
        </w:rPr>
        <w:t xml:space="preserve"> de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acordo com os Artigos 142 e 144 da Constituição Federal de 1988 - Marinha, Exército,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Aeronáutica, Policia Federal, Policia Rodoviária Federal, Policia Ferroviária Federal,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Policias Civis, Policias Militares, Corpos de Bombeiros Militares e Guardas Municipais,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portanto, a presente propositura visa homenagear esses valorosos veteranos que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prestaram relevantes serviços à comunidade e que, muitos deles perderam a vida em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decorrência dessa profissão.</w:t>
      </w:r>
    </w:p>
    <w:p w14:paraId="7422AD73" w14:textId="77777777" w:rsidR="00343EC7" w:rsidRP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23F35B" w14:textId="021E3EA6" w:rsidR="00343EC7" w:rsidRP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43EC7">
        <w:rPr>
          <w:rFonts w:eastAsia="Calibri"/>
          <w:b/>
          <w:bCs/>
        </w:rPr>
        <w:t>Art. 3</w:t>
      </w:r>
      <w:r w:rsidRPr="00343EC7">
        <w:rPr>
          <w:rFonts w:eastAsia="Calibri"/>
          <w:b/>
          <w:bCs/>
        </w:rPr>
        <w:t>º</w:t>
      </w:r>
      <w:r w:rsidRPr="00343EC7">
        <w:rPr>
          <w:rFonts w:eastAsia="Calibri"/>
        </w:rPr>
        <w:t xml:space="preserve"> As despesas decorrentes da execução da presente Lei ocorrerão por</w:t>
      </w:r>
      <w:r>
        <w:rPr>
          <w:rFonts w:eastAsia="Calibri"/>
        </w:rPr>
        <w:t xml:space="preserve"> </w:t>
      </w:r>
      <w:r w:rsidRPr="00343EC7">
        <w:rPr>
          <w:rFonts w:eastAsia="Calibri"/>
        </w:rPr>
        <w:t>conta de dotações ornamentarias próprias, suplementadas se necessário.</w:t>
      </w:r>
    </w:p>
    <w:p w14:paraId="49EE8D6D" w14:textId="77777777" w:rsidR="00343EC7" w:rsidRDefault="00343EC7" w:rsidP="00343E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262C57" w14:textId="5D56119D" w:rsidR="00466EBE" w:rsidRDefault="00343EC7" w:rsidP="00343EC7">
      <w:pPr>
        <w:autoSpaceDE w:val="0"/>
        <w:autoSpaceDN w:val="0"/>
        <w:adjustRightInd w:val="0"/>
        <w:ind w:firstLine="4502"/>
        <w:jc w:val="both"/>
      </w:pPr>
      <w:r w:rsidRPr="00343EC7">
        <w:rPr>
          <w:rFonts w:eastAsia="Calibri"/>
          <w:b/>
          <w:bCs/>
        </w:rPr>
        <w:t>Art. 4°</w:t>
      </w:r>
      <w:r w:rsidRPr="00343EC7">
        <w:rPr>
          <w:rFonts w:eastAsia="Calibri"/>
        </w:rPr>
        <w:t xml:space="preserve"> Esta Lei entrará em vigor na data de sua publicação.</w:t>
      </w:r>
    </w:p>
    <w:p w14:paraId="7192A2D1" w14:textId="77777777" w:rsidR="00D25610" w:rsidRDefault="00D25610" w:rsidP="00E54813">
      <w:pPr>
        <w:jc w:val="both"/>
      </w:pPr>
    </w:p>
    <w:p w14:paraId="28CC4EB4" w14:textId="77777777" w:rsidR="00343EC7" w:rsidRDefault="00343EC7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235DD232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proofErr w:type="spellStart"/>
      <w:r w:rsidR="00343EC7">
        <w:t>Maurino</w:t>
      </w:r>
      <w:proofErr w:type="spellEnd"/>
      <w:r w:rsidR="00343EC7">
        <w:t xml:space="preserve"> José da Silva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2024-06-17T14:36:00Z</dcterms:created>
  <dcterms:modified xsi:type="dcterms:W3CDTF">2024-06-17T14:39:00Z</dcterms:modified>
</cp:coreProperties>
</file>