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29BA3C0B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B66F88">
        <w:rPr>
          <w:b/>
          <w:bCs/>
        </w:rPr>
        <w:t>1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B66F88">
        <w:rPr>
          <w:b/>
          <w:bCs/>
        </w:rPr>
        <w:t>28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F3B67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1FEF3AB0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203995">
        <w:t xml:space="preserve">outorga do </w:t>
      </w:r>
      <w:r w:rsidR="00BB2ACD">
        <w:t>Título</w:t>
      </w:r>
      <w:r w:rsidR="00203995">
        <w:t xml:space="preserve"> </w:t>
      </w:r>
      <w:r w:rsidR="00B66F88">
        <w:t>de Honra ao Mérito.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720BE157" w14:textId="77777777" w:rsidR="00203995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537A58" w14:textId="77777777" w:rsidR="00203995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C99E6B8" w14:textId="7132283B" w:rsidR="00B66F88" w:rsidRPr="00B66F88" w:rsidRDefault="002F7F10" w:rsidP="00B66F88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B66F88" w:rsidRPr="00B66F88">
        <w:rPr>
          <w:rFonts w:eastAsia="Calibri"/>
        </w:rPr>
        <w:t>Fica outorgado o Título de Honra ao Mérito</w:t>
      </w:r>
      <w:r w:rsidR="00B66F88">
        <w:rPr>
          <w:rFonts w:eastAsia="Calibri"/>
        </w:rPr>
        <w:t xml:space="preserve"> </w:t>
      </w:r>
      <w:r w:rsidR="00B66F88" w:rsidRPr="00B66F88">
        <w:rPr>
          <w:rFonts w:eastAsia="Calibri"/>
        </w:rPr>
        <w:t>ao Reverendíssimo Monsenhor Dorival Aparecido de Moraes,</w:t>
      </w:r>
      <w:r w:rsidR="00B66F88">
        <w:rPr>
          <w:rFonts w:eastAsia="Calibri"/>
        </w:rPr>
        <w:t xml:space="preserve"> </w:t>
      </w:r>
      <w:r w:rsidR="00B66F88" w:rsidRPr="00B66F88">
        <w:rPr>
          <w:rFonts w:eastAsia="Calibri"/>
        </w:rPr>
        <w:t>Pároco e Cura da Catedral Diocesana de Sant' Ana, pelos 40</w:t>
      </w:r>
      <w:r w:rsidR="00B66F88">
        <w:rPr>
          <w:rFonts w:eastAsia="Calibri"/>
        </w:rPr>
        <w:t xml:space="preserve"> </w:t>
      </w:r>
      <w:r w:rsidR="00B66F88" w:rsidRPr="00B66F88">
        <w:rPr>
          <w:rFonts w:eastAsia="Calibri"/>
        </w:rPr>
        <w:t>anos de sacerdócio.</w:t>
      </w:r>
    </w:p>
    <w:p w14:paraId="6F7EDEB1" w14:textId="77777777" w:rsidR="00B66F88" w:rsidRDefault="00B66F88" w:rsidP="00B66F88">
      <w:pPr>
        <w:ind w:firstLine="4502"/>
        <w:jc w:val="both"/>
        <w:rPr>
          <w:rFonts w:eastAsia="Calibri"/>
          <w:b/>
          <w:bCs/>
        </w:rPr>
      </w:pPr>
    </w:p>
    <w:p w14:paraId="55CCC565" w14:textId="78BF8817" w:rsidR="00B66F88" w:rsidRPr="00B66F88" w:rsidRDefault="00B66F88" w:rsidP="00B66F88">
      <w:pPr>
        <w:ind w:firstLine="4502"/>
        <w:jc w:val="both"/>
        <w:rPr>
          <w:rFonts w:eastAsia="Calibri"/>
        </w:rPr>
      </w:pPr>
      <w:r w:rsidRPr="00B66F8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="00E466C3">
        <w:rPr>
          <w:rFonts w:eastAsia="Calibri"/>
          <w:b/>
          <w:bCs/>
        </w:rPr>
        <w:t xml:space="preserve"> </w:t>
      </w:r>
      <w:r w:rsidRPr="00B66F88">
        <w:rPr>
          <w:rFonts w:eastAsia="Calibri"/>
        </w:rPr>
        <w:t>A honraria será entregue em sessão solene,</w:t>
      </w:r>
      <w:r>
        <w:rPr>
          <w:rFonts w:eastAsia="Calibri"/>
        </w:rPr>
        <w:t xml:space="preserve"> </w:t>
      </w:r>
      <w:r w:rsidRPr="00B66F88">
        <w:rPr>
          <w:rFonts w:eastAsia="Calibri"/>
        </w:rPr>
        <w:t>especialmente convocada pela Presidência.</w:t>
      </w:r>
    </w:p>
    <w:p w14:paraId="1DE1A16E" w14:textId="77777777" w:rsidR="00B66F88" w:rsidRDefault="00B66F88" w:rsidP="00B66F88">
      <w:pPr>
        <w:ind w:firstLine="4502"/>
        <w:jc w:val="both"/>
        <w:rPr>
          <w:rFonts w:eastAsia="Calibri"/>
          <w:b/>
          <w:bCs/>
        </w:rPr>
      </w:pPr>
    </w:p>
    <w:p w14:paraId="073C6053" w14:textId="614CFA3B" w:rsidR="00B66F88" w:rsidRPr="00B66F88" w:rsidRDefault="00B66F88" w:rsidP="00B66F88">
      <w:pPr>
        <w:ind w:firstLine="4502"/>
        <w:jc w:val="both"/>
        <w:rPr>
          <w:rFonts w:eastAsia="Calibri"/>
        </w:rPr>
      </w:pPr>
      <w:r w:rsidRPr="00B66F8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B66F88">
        <w:rPr>
          <w:rFonts w:eastAsia="Calibri"/>
        </w:rPr>
        <w:t>As despesas decorrentes da execução deste</w:t>
      </w:r>
      <w:r>
        <w:rPr>
          <w:rFonts w:eastAsia="Calibri"/>
        </w:rPr>
        <w:t xml:space="preserve"> </w:t>
      </w:r>
      <w:r w:rsidRPr="00B66F88">
        <w:rPr>
          <w:rFonts w:eastAsia="Calibri"/>
        </w:rPr>
        <w:t>Decreto Legislativo correrão à conta das dotações próprias</w:t>
      </w:r>
      <w:r>
        <w:rPr>
          <w:rFonts w:eastAsia="Calibri"/>
        </w:rPr>
        <w:t xml:space="preserve"> </w:t>
      </w:r>
      <w:r w:rsidRPr="00B66F88">
        <w:rPr>
          <w:rFonts w:eastAsia="Calibri"/>
        </w:rPr>
        <w:t>consignadas no orçamento atribuído à Câmara.</w:t>
      </w:r>
    </w:p>
    <w:p w14:paraId="1B6FE68D" w14:textId="77777777" w:rsidR="00B66F88" w:rsidRDefault="00B66F88" w:rsidP="00B66F88">
      <w:pPr>
        <w:ind w:firstLine="4502"/>
        <w:jc w:val="both"/>
        <w:rPr>
          <w:rFonts w:eastAsia="Calibri"/>
          <w:b/>
          <w:bCs/>
        </w:rPr>
      </w:pPr>
    </w:p>
    <w:p w14:paraId="03A44536" w14:textId="2DFB5C73" w:rsidR="00203995" w:rsidRPr="00203995" w:rsidRDefault="00B66F88" w:rsidP="00B66F88">
      <w:pPr>
        <w:ind w:firstLine="4502"/>
        <w:jc w:val="both"/>
        <w:rPr>
          <w:rFonts w:eastAsia="Calibri"/>
        </w:rPr>
      </w:pPr>
      <w:r w:rsidRPr="00B66F88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B66F88">
        <w:rPr>
          <w:rFonts w:eastAsia="Calibri"/>
        </w:rPr>
        <w:t>Este Decreto Legislativo entrará em vigor</w:t>
      </w:r>
      <w:r>
        <w:rPr>
          <w:rFonts w:eastAsia="Calibri"/>
        </w:rPr>
        <w:t xml:space="preserve"> </w:t>
      </w:r>
      <w:r w:rsidRPr="00B66F88">
        <w:rPr>
          <w:rFonts w:eastAsia="Calibri"/>
        </w:rPr>
        <w:t>na data de sua publicação.</w:t>
      </w:r>
    </w:p>
    <w:p w14:paraId="480B20F4" w14:textId="77777777" w:rsidR="003F3B67" w:rsidRDefault="003F3B67" w:rsidP="001C7CBF">
      <w:pPr>
        <w:ind w:firstLine="4502"/>
        <w:jc w:val="both"/>
      </w:pPr>
    </w:p>
    <w:p w14:paraId="64C1C45B" w14:textId="77777777" w:rsidR="00B66F88" w:rsidRDefault="00B66F88" w:rsidP="001C7CBF">
      <w:pPr>
        <w:ind w:firstLine="4502"/>
        <w:jc w:val="both"/>
      </w:pPr>
    </w:p>
    <w:p w14:paraId="5180F629" w14:textId="5DDD7D66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B66F88">
        <w:t>28</w:t>
      </w:r>
      <w:r w:rsidR="002D7B62">
        <w:t xml:space="preserve"> de </w:t>
      </w:r>
      <w:r w:rsidR="003F3B67">
        <w:t>abril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EE2A0C0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B66F88">
        <w:t>28</w:t>
      </w:r>
      <w:r w:rsidR="004A0719">
        <w:t xml:space="preserve"> </w:t>
      </w:r>
      <w:r w:rsidR="00C22F50">
        <w:t xml:space="preserve">de </w:t>
      </w:r>
      <w:r w:rsidR="003F3B67">
        <w:t>abril</w:t>
      </w:r>
      <w:r w:rsidR="00C22F50">
        <w:t xml:space="preserve"> 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071AC6DA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B66F88">
        <w:t xml:space="preserve">Vereador </w:t>
      </w:r>
      <w:proofErr w:type="spellStart"/>
      <w:r w:rsidR="00B66F88">
        <w:t>Johnross</w:t>
      </w:r>
      <w:proofErr w:type="spellEnd"/>
      <w:r w:rsidR="00B66F88">
        <w:t xml:space="preserve"> Jones Lima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238C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2025-05-05T18:02:00Z</dcterms:created>
  <dcterms:modified xsi:type="dcterms:W3CDTF">2025-05-05T18:34:00Z</dcterms:modified>
</cp:coreProperties>
</file>