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00EA746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EB1F0F">
        <w:rPr>
          <w:b/>
          <w:bCs/>
        </w:rPr>
        <w:t>6</w:t>
      </w:r>
      <w:r w:rsidR="006D07E4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D07E4">
        <w:rPr>
          <w:b/>
          <w:bCs/>
        </w:rPr>
        <w:t>20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EB1F0F">
        <w:rPr>
          <w:b/>
          <w:bCs/>
        </w:rPr>
        <w:t>DEZEMBRO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BF8D892" w14:textId="1AFEBBE6" w:rsidR="002F61C3" w:rsidRDefault="00C42491" w:rsidP="002F61C3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Institui </w:t>
      </w:r>
      <w:r w:rsidR="002F61C3">
        <w:rPr>
          <w:rFonts w:eastAsia="Calibri"/>
        </w:rPr>
        <w:t xml:space="preserve">a Semana </w:t>
      </w:r>
      <w:r w:rsidR="006D07E4">
        <w:rPr>
          <w:rFonts w:eastAsia="Calibri"/>
        </w:rPr>
        <w:t>de Prevenção à Endometriose e Infertilidade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473F8EFF" w14:textId="7B6BA3F9" w:rsidR="002F61C3" w:rsidRPr="002F61C3" w:rsidRDefault="00241C2B" w:rsidP="002F61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2F61C3" w:rsidRPr="002F61C3">
        <w:rPr>
          <w:rFonts w:eastAsia="Calibri"/>
        </w:rPr>
        <w:t xml:space="preserve">Fica </w:t>
      </w:r>
      <w:r w:rsidR="006D07E4">
        <w:rPr>
          <w:rFonts w:eastAsia="Calibri"/>
        </w:rPr>
        <w:t>instituída a “Semana de Prevenção à Endometriose e à Infertilidade” a ser realizada, anualmente, na segunda semana do mês de março.</w:t>
      </w:r>
    </w:p>
    <w:p w14:paraId="0536619E" w14:textId="77777777" w:rsidR="002F61C3" w:rsidRDefault="002F61C3" w:rsidP="002F61C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14192C6" w14:textId="539D95ED" w:rsidR="006D07E4" w:rsidRDefault="006D07E4" w:rsidP="006D07E4">
      <w:pPr>
        <w:ind w:firstLine="4502"/>
        <w:jc w:val="both"/>
        <w:rPr>
          <w:rFonts w:eastAsia="Calibri"/>
        </w:rPr>
      </w:pPr>
      <w:r w:rsidRPr="006D07E4">
        <w:rPr>
          <w:rFonts w:eastAsia="Calibri"/>
          <w:b/>
          <w:bCs/>
        </w:rPr>
        <w:t xml:space="preserve">Art. </w:t>
      </w:r>
      <w:r w:rsidRPr="006D07E4">
        <w:rPr>
          <w:rFonts w:eastAsia="Calibri"/>
          <w:b/>
          <w:bCs/>
        </w:rPr>
        <w:t xml:space="preserve">2º </w:t>
      </w:r>
      <w:r w:rsidRPr="006D07E4">
        <w:rPr>
          <w:rFonts w:eastAsia="Calibri"/>
        </w:rPr>
        <w:t>Os objetivos da Semana de que trata o artigo 1º, são:</w:t>
      </w:r>
    </w:p>
    <w:p w14:paraId="6348E9DD" w14:textId="77777777" w:rsidR="006D07E4" w:rsidRPr="006D07E4" w:rsidRDefault="006D07E4" w:rsidP="006D07E4">
      <w:pPr>
        <w:ind w:firstLine="4502"/>
        <w:jc w:val="both"/>
        <w:rPr>
          <w:rFonts w:eastAsia="Calibri"/>
        </w:rPr>
      </w:pPr>
    </w:p>
    <w:p w14:paraId="00D359E0" w14:textId="5B2631F2" w:rsidR="006D07E4" w:rsidRDefault="006D07E4" w:rsidP="006D07E4">
      <w:pPr>
        <w:ind w:firstLine="4502"/>
        <w:jc w:val="both"/>
        <w:rPr>
          <w:rFonts w:eastAsia="Calibri"/>
        </w:rPr>
      </w:pPr>
      <w:r w:rsidRPr="006D07E4">
        <w:rPr>
          <w:rFonts w:eastAsia="Calibri"/>
          <w:b/>
          <w:bCs/>
        </w:rPr>
        <w:t>I-</w:t>
      </w:r>
      <w:r>
        <w:rPr>
          <w:rFonts w:eastAsia="Calibri"/>
        </w:rPr>
        <w:t xml:space="preserve"> </w:t>
      </w:r>
      <w:r w:rsidRPr="006D07E4">
        <w:rPr>
          <w:rFonts w:eastAsia="Calibri"/>
        </w:rPr>
        <w:t xml:space="preserve">Estimular atividades </w:t>
      </w:r>
      <w:r w:rsidRPr="006D07E4">
        <w:rPr>
          <w:rFonts w:eastAsia="Calibri"/>
          <w:i/>
          <w:iCs/>
        </w:rPr>
        <w:t xml:space="preserve">de </w:t>
      </w:r>
      <w:r w:rsidRPr="006D07E4">
        <w:rPr>
          <w:rFonts w:eastAsia="Calibri"/>
        </w:rPr>
        <w:t>divulgação, proteção e apoio às portadoras de</w:t>
      </w:r>
      <w:r>
        <w:rPr>
          <w:rFonts w:eastAsia="Calibri"/>
        </w:rPr>
        <w:t xml:space="preserve"> </w:t>
      </w:r>
      <w:r w:rsidRPr="006D07E4">
        <w:rPr>
          <w:rFonts w:eastAsia="Calibri"/>
        </w:rPr>
        <w:t xml:space="preserve">endometriose e à sua </w:t>
      </w:r>
      <w:r w:rsidRPr="006D07E4">
        <w:rPr>
          <w:rFonts w:eastAsia="Calibri"/>
        </w:rPr>
        <w:t>família</w:t>
      </w:r>
      <w:r w:rsidRPr="006D07E4">
        <w:rPr>
          <w:rFonts w:eastAsia="Calibri"/>
        </w:rPr>
        <w:t>;</w:t>
      </w:r>
    </w:p>
    <w:p w14:paraId="19D7636D" w14:textId="77777777" w:rsidR="006D07E4" w:rsidRPr="006D07E4" w:rsidRDefault="006D07E4" w:rsidP="006D07E4">
      <w:pPr>
        <w:ind w:firstLine="4502"/>
        <w:jc w:val="both"/>
        <w:rPr>
          <w:rFonts w:eastAsia="Calibri"/>
        </w:rPr>
      </w:pPr>
    </w:p>
    <w:p w14:paraId="6DA61E48" w14:textId="6EF7ACA4" w:rsidR="006D07E4" w:rsidRPr="006D07E4" w:rsidRDefault="006D07E4" w:rsidP="006D07E4">
      <w:pPr>
        <w:ind w:firstLine="4502"/>
        <w:jc w:val="both"/>
        <w:rPr>
          <w:rFonts w:eastAsia="Calibri"/>
        </w:rPr>
      </w:pPr>
      <w:r w:rsidRPr="006D07E4">
        <w:rPr>
          <w:rFonts w:eastAsia="Calibri"/>
          <w:b/>
          <w:bCs/>
        </w:rPr>
        <w:t>II -</w:t>
      </w:r>
      <w:r w:rsidRPr="006D07E4">
        <w:rPr>
          <w:rFonts w:eastAsia="Calibri"/>
        </w:rPr>
        <w:t xml:space="preserve"> Divulgar, prestar informações e apoiar mulheres que buscam</w:t>
      </w:r>
      <w:r>
        <w:rPr>
          <w:rFonts w:eastAsia="Calibri"/>
        </w:rPr>
        <w:t xml:space="preserve"> </w:t>
      </w:r>
      <w:r w:rsidRPr="006D07E4">
        <w:rPr>
          <w:rFonts w:eastAsia="Calibri"/>
        </w:rPr>
        <w:t>alternativas para a infertilidade;</w:t>
      </w:r>
    </w:p>
    <w:p w14:paraId="586BD08B" w14:textId="77777777" w:rsidR="006D07E4" w:rsidRDefault="006D07E4" w:rsidP="006D07E4">
      <w:pPr>
        <w:ind w:firstLine="4502"/>
        <w:jc w:val="both"/>
        <w:rPr>
          <w:rFonts w:eastAsia="Calibri"/>
        </w:rPr>
      </w:pPr>
    </w:p>
    <w:p w14:paraId="160145C2" w14:textId="0AD62F24" w:rsidR="006D07E4" w:rsidRDefault="006D07E4" w:rsidP="006D07E4">
      <w:pPr>
        <w:ind w:firstLine="4502"/>
        <w:jc w:val="both"/>
        <w:rPr>
          <w:rFonts w:eastAsia="Calibri"/>
        </w:rPr>
      </w:pPr>
      <w:r w:rsidRPr="006D07E4">
        <w:rPr>
          <w:rFonts w:eastAsia="Calibri"/>
          <w:b/>
          <w:bCs/>
        </w:rPr>
        <w:t>III -</w:t>
      </w:r>
      <w:r w:rsidRPr="006D07E4">
        <w:rPr>
          <w:rFonts w:eastAsia="Calibri"/>
        </w:rPr>
        <w:t xml:space="preserve"> Conscientizar as mulheres para que busquem o melhor tratamento</w:t>
      </w:r>
      <w:r>
        <w:rPr>
          <w:rFonts w:eastAsia="Calibri"/>
        </w:rPr>
        <w:t xml:space="preserve"> </w:t>
      </w:r>
      <w:r w:rsidRPr="006D07E4">
        <w:rPr>
          <w:rFonts w:eastAsia="Calibri"/>
        </w:rPr>
        <w:t>oferecido logo no início dos sintomas;</w:t>
      </w:r>
    </w:p>
    <w:p w14:paraId="55BAE5E4" w14:textId="77777777" w:rsidR="006D07E4" w:rsidRPr="006D07E4" w:rsidRDefault="006D07E4" w:rsidP="006D07E4">
      <w:pPr>
        <w:ind w:firstLine="4502"/>
        <w:jc w:val="both"/>
        <w:rPr>
          <w:rFonts w:eastAsia="Calibri"/>
        </w:rPr>
      </w:pPr>
    </w:p>
    <w:p w14:paraId="60B1279C" w14:textId="40C81EC2" w:rsidR="006D07E4" w:rsidRPr="006D07E4" w:rsidRDefault="006D07E4" w:rsidP="006D07E4">
      <w:pPr>
        <w:ind w:firstLine="4502"/>
        <w:jc w:val="both"/>
        <w:rPr>
          <w:rFonts w:eastAsia="Calibri"/>
        </w:rPr>
      </w:pPr>
      <w:r w:rsidRPr="006D07E4">
        <w:rPr>
          <w:rFonts w:eastAsia="Calibri"/>
          <w:b/>
          <w:bCs/>
        </w:rPr>
        <w:t>IV</w:t>
      </w:r>
      <w:r w:rsidRPr="006D07E4">
        <w:rPr>
          <w:rFonts w:eastAsia="Calibri"/>
          <w:b/>
          <w:bCs/>
        </w:rPr>
        <w:t xml:space="preserve"> -</w:t>
      </w:r>
      <w:r w:rsidRPr="006D07E4">
        <w:rPr>
          <w:rFonts w:eastAsia="Calibri"/>
        </w:rPr>
        <w:t xml:space="preserve"> Sensibilizar todos os setores da sociedade civil para que compreendam</w:t>
      </w:r>
      <w:r>
        <w:rPr>
          <w:rFonts w:eastAsia="Calibri"/>
        </w:rPr>
        <w:t xml:space="preserve"> </w:t>
      </w:r>
      <w:r w:rsidRPr="006D07E4">
        <w:rPr>
          <w:rFonts w:eastAsia="Calibri"/>
        </w:rPr>
        <w:t>e apoiem as mulheres que são portadoras da endometriose.</w:t>
      </w:r>
    </w:p>
    <w:p w14:paraId="1E826BED" w14:textId="77777777" w:rsidR="006D07E4" w:rsidRDefault="006D07E4" w:rsidP="006D07E4">
      <w:pPr>
        <w:ind w:firstLine="4502"/>
        <w:jc w:val="both"/>
        <w:rPr>
          <w:rFonts w:eastAsia="Calibri"/>
        </w:rPr>
      </w:pPr>
    </w:p>
    <w:p w14:paraId="59091E96" w14:textId="423CFF49" w:rsidR="006D07E4" w:rsidRDefault="006D07E4" w:rsidP="006D07E4">
      <w:pPr>
        <w:ind w:firstLine="4502"/>
        <w:jc w:val="both"/>
        <w:rPr>
          <w:rFonts w:eastAsia="Calibri"/>
        </w:rPr>
      </w:pPr>
      <w:r w:rsidRPr="006D07E4">
        <w:rPr>
          <w:rFonts w:eastAsia="Calibri"/>
          <w:b/>
          <w:bCs/>
        </w:rPr>
        <w:t xml:space="preserve">Art. </w:t>
      </w:r>
      <w:r w:rsidRPr="006D07E4">
        <w:rPr>
          <w:rFonts w:eastAsia="Calibri"/>
          <w:b/>
          <w:bCs/>
        </w:rPr>
        <w:t>3º</w:t>
      </w:r>
      <w:r>
        <w:rPr>
          <w:rFonts w:eastAsia="Calibri"/>
        </w:rPr>
        <w:t xml:space="preserve"> </w:t>
      </w:r>
      <w:r w:rsidRPr="006D07E4">
        <w:rPr>
          <w:rFonts w:eastAsia="Calibri"/>
        </w:rPr>
        <w:t>Fica o Poder Executivo Municipal autorizado a divulgar nos meios de</w:t>
      </w:r>
      <w:r>
        <w:rPr>
          <w:rFonts w:eastAsia="Calibri"/>
        </w:rPr>
        <w:t xml:space="preserve"> </w:t>
      </w:r>
      <w:r w:rsidRPr="006D07E4">
        <w:rPr>
          <w:rFonts w:eastAsia="Calibri"/>
        </w:rPr>
        <w:t>comunicação social, por intermédio da Secretaria Municipal de Saúde, esclarecimentos à</w:t>
      </w:r>
      <w:r w:rsidRPr="006D07E4">
        <w:rPr>
          <w:rFonts w:eastAsia="Calibri"/>
        </w:rPr>
        <w:t xml:space="preserve"> </w:t>
      </w:r>
      <w:r w:rsidRPr="006D07E4">
        <w:rPr>
          <w:rFonts w:eastAsia="Calibri"/>
        </w:rPr>
        <w:t>população sobre o atendimento à endometriose e à infertilidade, bem como sobre a</w:t>
      </w:r>
      <w:r>
        <w:rPr>
          <w:rFonts w:eastAsia="Calibri"/>
        </w:rPr>
        <w:t xml:space="preserve"> </w:t>
      </w:r>
      <w:r w:rsidRPr="006D07E4">
        <w:rPr>
          <w:rFonts w:eastAsia="Calibri"/>
        </w:rPr>
        <w:t>Semana de Prevenção de que trará a presente Lei.</w:t>
      </w:r>
    </w:p>
    <w:p w14:paraId="4380CF83" w14:textId="77777777" w:rsidR="006D07E4" w:rsidRPr="006D07E4" w:rsidRDefault="006D07E4" w:rsidP="006D07E4">
      <w:pPr>
        <w:ind w:firstLine="4502"/>
        <w:jc w:val="both"/>
        <w:rPr>
          <w:rFonts w:eastAsia="Calibri"/>
        </w:rPr>
      </w:pPr>
    </w:p>
    <w:p w14:paraId="0F77E1E8" w14:textId="42E305E3" w:rsidR="006D07E4" w:rsidRPr="006D07E4" w:rsidRDefault="006D07E4" w:rsidP="006D07E4">
      <w:pPr>
        <w:ind w:firstLine="4502"/>
        <w:jc w:val="both"/>
        <w:rPr>
          <w:rFonts w:eastAsia="Calibri"/>
        </w:rPr>
      </w:pPr>
      <w:r w:rsidRPr="006D07E4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6D07E4">
        <w:rPr>
          <w:rFonts w:eastAsia="Calibri"/>
        </w:rPr>
        <w:t xml:space="preserve"> As iniciativas descritas no artigo 2º desta Lei poderão contar com a</w:t>
      </w:r>
      <w:r>
        <w:rPr>
          <w:rFonts w:eastAsia="Calibri"/>
        </w:rPr>
        <w:t xml:space="preserve"> </w:t>
      </w:r>
      <w:r w:rsidRPr="006D07E4">
        <w:rPr>
          <w:rFonts w:eastAsia="Calibri"/>
        </w:rPr>
        <w:t>cooperação da sociedade civil organizada, associações, entidades civis, profissionais e</w:t>
      </w:r>
      <w:r>
        <w:rPr>
          <w:rFonts w:eastAsia="Calibri"/>
        </w:rPr>
        <w:t xml:space="preserve"> </w:t>
      </w:r>
      <w:r w:rsidRPr="006D07E4">
        <w:rPr>
          <w:rFonts w:eastAsia="Calibri"/>
        </w:rPr>
        <w:t>científicas, além da iniciativa privada.</w:t>
      </w:r>
    </w:p>
    <w:p w14:paraId="71DF5641" w14:textId="77777777" w:rsidR="006D07E4" w:rsidRDefault="006D07E4" w:rsidP="006D07E4">
      <w:pPr>
        <w:ind w:firstLine="4502"/>
        <w:jc w:val="both"/>
        <w:rPr>
          <w:rFonts w:eastAsia="Calibri"/>
        </w:rPr>
      </w:pPr>
    </w:p>
    <w:p w14:paraId="0D62BBBD" w14:textId="4856C847" w:rsidR="006D07E4" w:rsidRPr="006D07E4" w:rsidRDefault="006D07E4" w:rsidP="006D07E4">
      <w:pPr>
        <w:ind w:firstLine="4502"/>
        <w:jc w:val="both"/>
        <w:rPr>
          <w:rFonts w:eastAsia="Calibri"/>
        </w:rPr>
      </w:pPr>
      <w:r w:rsidRPr="006D07E4">
        <w:rPr>
          <w:rFonts w:eastAsia="Calibri"/>
          <w:b/>
          <w:bCs/>
        </w:rPr>
        <w:t>Art. 5º</w:t>
      </w:r>
      <w:r w:rsidRPr="006D07E4">
        <w:rPr>
          <w:rFonts w:eastAsia="Calibri"/>
        </w:rPr>
        <w:t xml:space="preserve"> A execução desta Lei correrá por conta de dotações orçamentárias</w:t>
      </w:r>
      <w:r>
        <w:rPr>
          <w:rFonts w:eastAsia="Calibri"/>
        </w:rPr>
        <w:t xml:space="preserve"> </w:t>
      </w:r>
      <w:r w:rsidRPr="006D07E4">
        <w:rPr>
          <w:rFonts w:eastAsia="Calibri"/>
        </w:rPr>
        <w:t>próprias, suplementadas se necessário.</w:t>
      </w:r>
    </w:p>
    <w:p w14:paraId="04FDE9EA" w14:textId="77777777" w:rsidR="006D07E4" w:rsidRDefault="006D07E4" w:rsidP="006D07E4">
      <w:pPr>
        <w:ind w:firstLine="4502"/>
        <w:jc w:val="both"/>
        <w:rPr>
          <w:rFonts w:eastAsia="Calibri"/>
        </w:rPr>
      </w:pPr>
    </w:p>
    <w:p w14:paraId="5BDCC731" w14:textId="444E2568" w:rsidR="00C42491" w:rsidRPr="006D07E4" w:rsidRDefault="006D07E4" w:rsidP="006D07E4">
      <w:pPr>
        <w:ind w:firstLine="4502"/>
        <w:jc w:val="both"/>
      </w:pPr>
      <w:r w:rsidRPr="006D07E4">
        <w:rPr>
          <w:rFonts w:eastAsia="Calibri"/>
          <w:b/>
          <w:bCs/>
        </w:rPr>
        <w:t>Art. 6º</w:t>
      </w:r>
      <w:r w:rsidRPr="006D07E4">
        <w:rPr>
          <w:rFonts w:eastAsia="Calibri"/>
        </w:rPr>
        <w:t xml:space="preserve"> Esta Lei entra em vigor na data de sua publicação.</w:t>
      </w:r>
    </w:p>
    <w:p w14:paraId="5D8F1B00" w14:textId="77777777" w:rsidR="004E4DDC" w:rsidRDefault="004E4DDC" w:rsidP="00647890">
      <w:pPr>
        <w:ind w:firstLine="4502"/>
        <w:jc w:val="both"/>
      </w:pPr>
    </w:p>
    <w:p w14:paraId="4BBB9728" w14:textId="77777777" w:rsidR="006D07E4" w:rsidRPr="006D07E4" w:rsidRDefault="006D07E4" w:rsidP="00647890">
      <w:pPr>
        <w:ind w:firstLine="4502"/>
        <w:jc w:val="both"/>
      </w:pPr>
    </w:p>
    <w:p w14:paraId="1D46EEDA" w14:textId="73CA1ACB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6D07E4">
        <w:t>20</w:t>
      </w:r>
      <w:r w:rsidR="00647890">
        <w:t xml:space="preserve"> de </w:t>
      </w:r>
      <w:r w:rsidR="000B1BE9">
        <w:t>dezembro</w:t>
      </w:r>
      <w:r w:rsidR="00774589">
        <w:t xml:space="preserve"> </w:t>
      </w:r>
      <w:r w:rsidR="00647890">
        <w:t>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lastRenderedPageBreak/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1FEF229D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6D07E4">
        <w:t>20</w:t>
      </w:r>
      <w:r w:rsidR="004D2E19">
        <w:t xml:space="preserve"> </w:t>
      </w:r>
      <w:r w:rsidR="00682BF4">
        <w:t xml:space="preserve">de </w:t>
      </w:r>
      <w:r w:rsidR="000B1BE9">
        <w:t>dezembro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7E8E3FA0" w:rsidR="006A5278" w:rsidRDefault="006A5278" w:rsidP="00957AC7">
      <w:pPr>
        <w:jc w:val="center"/>
      </w:pPr>
      <w:r>
        <w:t>(AUTORIA DO PROJETO: VEREADOR</w:t>
      </w:r>
      <w:r w:rsidR="004E4DDC">
        <w:t xml:space="preserve"> </w:t>
      </w:r>
      <w:r w:rsidR="006D07E4">
        <w:t>OTTO FÁBIO FLORES REZENDE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1BE9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61C3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57218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045E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4DDC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383D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07E4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2491"/>
    <w:rsid w:val="00C436A5"/>
    <w:rsid w:val="00C44485"/>
    <w:rsid w:val="00C44A25"/>
    <w:rsid w:val="00C44B8C"/>
    <w:rsid w:val="00C44DB3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2FCB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2025-01-27T16:15:00Z</dcterms:created>
  <dcterms:modified xsi:type="dcterms:W3CDTF">2025-01-27T16:23:00Z</dcterms:modified>
</cp:coreProperties>
</file>