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717F57C2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A60A2E">
        <w:rPr>
          <w:b/>
          <w:bCs/>
        </w:rPr>
        <w:t>0</w:t>
      </w:r>
      <w:r w:rsidR="002A415B">
        <w:rPr>
          <w:b/>
          <w:bCs/>
        </w:rPr>
        <w:t>8</w:t>
      </w:r>
      <w:r w:rsidR="00195C2F">
        <w:rPr>
          <w:b/>
          <w:bCs/>
        </w:rPr>
        <w:t>/</w:t>
      </w:r>
      <w:r w:rsidR="002D7B62" w:rsidRPr="007B7A18">
        <w:rPr>
          <w:b/>
          <w:bCs/>
        </w:rPr>
        <w:t>20</w:t>
      </w:r>
      <w:r w:rsidR="002A415B">
        <w:rPr>
          <w:b/>
          <w:bCs/>
        </w:rPr>
        <w:t>07</w:t>
      </w:r>
    </w:p>
    <w:p w14:paraId="22988725" w14:textId="77777777" w:rsidR="002D7B62" w:rsidRDefault="002D7B62" w:rsidP="002D7B62"/>
    <w:p w14:paraId="25E17D7E" w14:textId="421C10D2" w:rsidR="002D7B62" w:rsidRDefault="002A415B" w:rsidP="002A415B">
      <w:pPr>
        <w:ind w:left="5103"/>
        <w:jc w:val="both"/>
      </w:pPr>
      <w:r>
        <w:t>Altera o artigo 67 da Lei Orgânica do Município.</w:t>
      </w:r>
    </w:p>
    <w:p w14:paraId="1B953BAB" w14:textId="77777777" w:rsidR="002A415B" w:rsidRDefault="002A415B" w:rsidP="002A415B">
      <w:pPr>
        <w:ind w:left="5103"/>
        <w:jc w:val="both"/>
      </w:pPr>
    </w:p>
    <w:p w14:paraId="7F927595" w14:textId="471EBF26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2A415B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0FD2BE49" w14:textId="18B9F562" w:rsidR="00195C2F" w:rsidRDefault="00A60A2E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2A415B" w:rsidRPr="002A415B">
        <w:rPr>
          <w:rFonts w:eastAsia="Calibri"/>
        </w:rPr>
        <w:t>O</w:t>
      </w:r>
      <w:r w:rsidR="002A415B">
        <w:rPr>
          <w:rFonts w:eastAsia="Calibri"/>
        </w:rPr>
        <w:t xml:space="preserve"> artigo 67 da Lei Orgânica do Município passa a vigorar com a seguinte redação:</w:t>
      </w:r>
    </w:p>
    <w:p w14:paraId="3A332743" w14:textId="7777777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038BA575" w14:textId="5B390CB2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“Art. 67. O Presidente da Câmara ou seu substituto somente votará:</w:t>
      </w:r>
    </w:p>
    <w:p w14:paraId="09C6AC5D" w14:textId="7777777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7424FC1" w14:textId="1B6852D0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 – </w:t>
      </w:r>
      <w:proofErr w:type="gramStart"/>
      <w:r>
        <w:rPr>
          <w:rFonts w:eastAsia="Calibri"/>
          <w:sz w:val="22"/>
          <w:szCs w:val="22"/>
        </w:rPr>
        <w:t>na</w:t>
      </w:r>
      <w:proofErr w:type="gramEnd"/>
      <w:r>
        <w:rPr>
          <w:rFonts w:eastAsia="Calibri"/>
          <w:sz w:val="22"/>
          <w:szCs w:val="22"/>
        </w:rPr>
        <w:t xml:space="preserve"> eleição da Mesa;</w:t>
      </w:r>
    </w:p>
    <w:p w14:paraId="33D2BE95" w14:textId="7777777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379B4BD2" w14:textId="39E8DEB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II – </w:t>
      </w:r>
      <w:proofErr w:type="gramStart"/>
      <w:r>
        <w:rPr>
          <w:rFonts w:eastAsia="Calibri"/>
          <w:sz w:val="22"/>
          <w:szCs w:val="22"/>
        </w:rPr>
        <w:t>quando</w:t>
      </w:r>
      <w:proofErr w:type="gramEnd"/>
      <w:r>
        <w:rPr>
          <w:rFonts w:eastAsia="Calibri"/>
          <w:sz w:val="22"/>
          <w:szCs w:val="22"/>
        </w:rPr>
        <w:t xml:space="preserve"> a matéria exigir, para sua aprovação, o voto favorável da maioria absoluta ou de 2/3 (dois terços) dos Membros da Câmara;</w:t>
      </w:r>
    </w:p>
    <w:p w14:paraId="7506A38F" w14:textId="7777777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7645140E" w14:textId="767E26F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III – quando houver empate em qualquer votação do Plenário;</w:t>
      </w:r>
    </w:p>
    <w:p w14:paraId="69B19FFE" w14:textId="7777777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4CB4913B" w14:textId="65CF045F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IV – </w:t>
      </w:r>
      <w:proofErr w:type="gramStart"/>
      <w:r>
        <w:rPr>
          <w:rFonts w:eastAsia="Calibri"/>
          <w:sz w:val="22"/>
          <w:szCs w:val="22"/>
        </w:rPr>
        <w:t>na</w:t>
      </w:r>
      <w:proofErr w:type="gramEnd"/>
      <w:r>
        <w:rPr>
          <w:rFonts w:eastAsia="Calibri"/>
          <w:sz w:val="22"/>
          <w:szCs w:val="22"/>
        </w:rPr>
        <w:t xml:space="preserve"> eleição dos Membros das Comissões Permanentes.</w:t>
      </w:r>
    </w:p>
    <w:p w14:paraId="3E0EE9B3" w14:textId="7777777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6E18EBFC" w14:textId="33885718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§ 1º Não poderá votar o Vereador que tiver interesse pessoal na deliberação, anulando-se a votação, se o seu voto for decisivo.</w:t>
      </w:r>
    </w:p>
    <w:p w14:paraId="684C18C0" w14:textId="7777777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20DFE731" w14:textId="2384877F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§ 2º O voto será sempre público nas deliberações da Câmara, inclusive, nos seguintes casos:</w:t>
      </w:r>
    </w:p>
    <w:p w14:paraId="2029CD74" w14:textId="7777777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7BFF1935" w14:textId="25B47C1D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a) no julgamento do Prefeito, Vice-Prefeito e Vereadores;</w:t>
      </w:r>
    </w:p>
    <w:p w14:paraId="573971E6" w14:textId="77777777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34A55CB1" w14:textId="4A3856A4" w:rsidR="002A415B" w:rsidRDefault="002A415B" w:rsidP="002A415B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b) na votação de veto aposto pelo Prefeito, conforme pr</w:t>
      </w:r>
      <w:r w:rsidR="00DD3EA7">
        <w:rPr>
          <w:rFonts w:eastAsia="Calibri"/>
          <w:sz w:val="22"/>
          <w:szCs w:val="22"/>
        </w:rPr>
        <w:t>ocedimento legislativo disposto no artigo 83, desta Lei Orgânica”.</w:t>
      </w:r>
    </w:p>
    <w:p w14:paraId="71340B0E" w14:textId="77777777" w:rsidR="00195C2F" w:rsidRPr="00195C2F" w:rsidRDefault="00195C2F" w:rsidP="00DD3EA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07BE9A9" w14:textId="69AC820D" w:rsidR="00796E83" w:rsidRDefault="00195C2F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195C2F">
        <w:rPr>
          <w:rFonts w:eastAsia="Calibri"/>
          <w:b/>
          <w:bCs/>
          <w:sz w:val="22"/>
          <w:szCs w:val="22"/>
        </w:rPr>
        <w:t>Art. 2</w:t>
      </w:r>
      <w:r>
        <w:rPr>
          <w:rFonts w:eastAsia="Calibri"/>
          <w:b/>
          <w:bCs/>
          <w:sz w:val="22"/>
          <w:szCs w:val="22"/>
        </w:rPr>
        <w:t>º</w:t>
      </w:r>
      <w:r w:rsidRPr="00195C2F">
        <w:rPr>
          <w:rFonts w:eastAsia="Calibri"/>
          <w:sz w:val="22"/>
          <w:szCs w:val="22"/>
        </w:rPr>
        <w:t xml:space="preserve"> Esta Emenda à Lei Orgânica do Município </w:t>
      </w:r>
      <w:r w:rsidR="00DD3EA7">
        <w:rPr>
          <w:rFonts w:eastAsia="Calibri"/>
          <w:sz w:val="22"/>
          <w:szCs w:val="22"/>
        </w:rPr>
        <w:t>entrará em vigor na data de sua publicação, revogando-se as disposições em contrário.</w:t>
      </w:r>
    </w:p>
    <w:p w14:paraId="79C29418" w14:textId="77777777" w:rsidR="00DD3EA7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85A8D1C" w14:textId="77777777" w:rsidR="00DD3EA7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35EA0A8" w14:textId="3B33F453" w:rsidR="00DD3EA7" w:rsidRPr="00195C2F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Mogi das Cruzes, em 08 de agosto de 2007.</w:t>
      </w:r>
    </w:p>
    <w:p w14:paraId="5B705FF4" w14:textId="77777777" w:rsidR="002D7B62" w:rsidRDefault="002D7B62" w:rsidP="00DD3EA7">
      <w:pPr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6B1E9F87" w:rsidR="002D7B62" w:rsidRDefault="00195C2F" w:rsidP="007B7A18">
      <w:pPr>
        <w:jc w:val="center"/>
      </w:pPr>
      <w:r>
        <w:t xml:space="preserve">JOSÉ </w:t>
      </w:r>
      <w:r w:rsidR="00DD3EA7">
        <w:t>ANTÔNIO CUCO PEREIRA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6F3469F2" w:rsidR="001E652D" w:rsidRDefault="00DD3EA7" w:rsidP="006626ED">
      <w:pPr>
        <w:jc w:val="center"/>
      </w:pPr>
      <w:r>
        <w:t>PROTÁSSIO RIBEIRO NOGUEIRA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23B7C149" w14:textId="77777777" w:rsidR="00DD3EA7" w:rsidRDefault="00DD3EA7" w:rsidP="006626ED">
      <w:pPr>
        <w:jc w:val="center"/>
      </w:pPr>
    </w:p>
    <w:p w14:paraId="4E50F0BB" w14:textId="77777777" w:rsidR="00BF56C4" w:rsidRDefault="00BF56C4" w:rsidP="006626ED">
      <w:pPr>
        <w:jc w:val="center"/>
      </w:pPr>
    </w:p>
    <w:p w14:paraId="2D8FF0D4" w14:textId="371A1CE3" w:rsidR="00DD3EA7" w:rsidRDefault="00DD3EA7" w:rsidP="006626ED">
      <w:pPr>
        <w:jc w:val="center"/>
      </w:pPr>
      <w:r>
        <w:t>VERA LÚCIA NOGUEIRA RAINHO PRADO</w:t>
      </w:r>
    </w:p>
    <w:p w14:paraId="5DB52A37" w14:textId="119B916D" w:rsidR="00DD3EA7" w:rsidRDefault="00DD3EA7" w:rsidP="006626ED">
      <w:pPr>
        <w:jc w:val="center"/>
      </w:pPr>
      <w:r>
        <w:lastRenderedPageBreak/>
        <w:t>2º Secretario</w:t>
      </w:r>
    </w:p>
    <w:p w14:paraId="1A61D2A3" w14:textId="77777777" w:rsidR="00DD3EA7" w:rsidRDefault="00DD3EA7" w:rsidP="006626ED">
      <w:pPr>
        <w:jc w:val="center"/>
      </w:pPr>
    </w:p>
    <w:p w14:paraId="22D5A98A" w14:textId="77777777" w:rsidR="00DD3EA7" w:rsidRDefault="00DD3EA7" w:rsidP="00DD3EA7">
      <w:pPr>
        <w:jc w:val="both"/>
      </w:pPr>
    </w:p>
    <w:p w14:paraId="1B9C6807" w14:textId="1B848B9B" w:rsidR="002D7B62" w:rsidRDefault="002D7B62" w:rsidP="00796E83">
      <w:pPr>
        <w:ind w:firstLine="4502"/>
        <w:jc w:val="both"/>
      </w:pPr>
      <w:r>
        <w:t xml:space="preserve"> Secretaria </w:t>
      </w:r>
      <w:r w:rsidR="00DD3EA7">
        <w:t>Administrativa da Câmara Municipal de Mogi das Cruzes, em 08 de agosto de 2007, 446º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E86C3CA" w:rsidR="00C22F50" w:rsidRDefault="00DD3EA7" w:rsidP="00C22F50">
      <w:pPr>
        <w:jc w:val="center"/>
      </w:pPr>
      <w:r>
        <w:t>JOSÉ ANTONIO FERREIRA FILHO</w:t>
      </w:r>
    </w:p>
    <w:p w14:paraId="0D4619DF" w14:textId="7DB81F5A" w:rsidR="00C22F50" w:rsidRDefault="006626ED" w:rsidP="00C22F50">
      <w:pPr>
        <w:jc w:val="center"/>
      </w:pPr>
      <w:r>
        <w:t>Secretário Geral Legislativo</w:t>
      </w:r>
    </w:p>
    <w:p w14:paraId="076904F3" w14:textId="77777777" w:rsidR="00676B11" w:rsidRDefault="00676B11" w:rsidP="00796E83"/>
    <w:p w14:paraId="16E58EEE" w14:textId="77777777" w:rsidR="00DD3EA7" w:rsidRDefault="00DD3EA7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2"/>
    <w:rsid w:val="00184CDA"/>
    <w:rsid w:val="0019406A"/>
    <w:rsid w:val="00194490"/>
    <w:rsid w:val="00195C2F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15B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0239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5479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BF56C4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3EA7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2024-06-10T16:49:00Z</dcterms:created>
  <dcterms:modified xsi:type="dcterms:W3CDTF">2024-06-10T18:44:00Z</dcterms:modified>
</cp:coreProperties>
</file>